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78" w:rsidRDefault="00151ACA" w:rsidP="00151ACA">
      <w:pPr>
        <w:jc w:val="center"/>
        <w:rPr>
          <w:rFonts w:ascii="Times New Roman" w:hAnsi="Times New Roman" w:cs="Times New Roman"/>
          <w:sz w:val="30"/>
          <w:szCs w:val="30"/>
        </w:rPr>
      </w:pPr>
      <w:r w:rsidRPr="00151ACA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 xml:space="preserve">едварительное информирование граждан и юридических лиц о проведении общественных обсуждений отчета об оценке воздействия на окружающую среду (далее – ОВОС) по объекту «Создание участка по очистке масел по адресу: Витебская область, г.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Глубокое,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ул. Московская, 129Б»</w:t>
      </w:r>
    </w:p>
    <w:p w:rsidR="00654482" w:rsidRDefault="00654482" w:rsidP="00151AC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работ по проведению </w:t>
      </w:r>
      <w:r w:rsidR="00F8307C">
        <w:rPr>
          <w:rFonts w:ascii="Times New Roman" w:hAnsi="Times New Roman" w:cs="Times New Roman"/>
          <w:sz w:val="30"/>
          <w:szCs w:val="30"/>
        </w:rPr>
        <w:t>ОВОС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685"/>
      </w:tblGrid>
      <w:tr w:rsidR="00654482" w:rsidTr="000A6035">
        <w:tc>
          <w:tcPr>
            <w:tcW w:w="5524" w:type="dxa"/>
          </w:tcPr>
          <w:p w:rsidR="00654482" w:rsidRPr="00A92483" w:rsidRDefault="00654482" w:rsidP="00151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83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685" w:type="dxa"/>
          </w:tcPr>
          <w:p w:rsidR="00654482" w:rsidRPr="00A92483" w:rsidRDefault="00654482" w:rsidP="00151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8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654482" w:rsidTr="000A6035">
        <w:tc>
          <w:tcPr>
            <w:tcW w:w="5524" w:type="dxa"/>
          </w:tcPr>
          <w:p w:rsidR="00654482" w:rsidRPr="00A92483" w:rsidRDefault="00654482" w:rsidP="00654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8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A92483" w:rsidRPr="00A92483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>ммы проведения ОВОС</w:t>
            </w:r>
          </w:p>
        </w:tc>
        <w:tc>
          <w:tcPr>
            <w:tcW w:w="3685" w:type="dxa"/>
          </w:tcPr>
          <w:p w:rsidR="000A6035" w:rsidRDefault="00A92483" w:rsidP="00151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83">
              <w:rPr>
                <w:rFonts w:ascii="Times New Roman" w:hAnsi="Times New Roman" w:cs="Times New Roman"/>
                <w:sz w:val="26"/>
                <w:szCs w:val="26"/>
              </w:rPr>
              <w:t xml:space="preserve">с 7 декабря </w:t>
            </w:r>
          </w:p>
          <w:p w:rsidR="00654482" w:rsidRPr="00A92483" w:rsidRDefault="00A92483" w:rsidP="000A6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83">
              <w:rPr>
                <w:rFonts w:ascii="Times New Roman" w:hAnsi="Times New Roman" w:cs="Times New Roman"/>
                <w:sz w:val="26"/>
                <w:szCs w:val="26"/>
              </w:rPr>
              <w:t>по 14 декабря 2021 г.</w:t>
            </w:r>
          </w:p>
        </w:tc>
      </w:tr>
      <w:tr w:rsidR="00654482" w:rsidTr="000A6035">
        <w:tc>
          <w:tcPr>
            <w:tcW w:w="5524" w:type="dxa"/>
          </w:tcPr>
          <w:p w:rsidR="00654482" w:rsidRPr="00A92483" w:rsidRDefault="00A92483" w:rsidP="00654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ОВОС и подготовка отчета об ОВОС</w:t>
            </w:r>
          </w:p>
        </w:tc>
        <w:tc>
          <w:tcPr>
            <w:tcW w:w="3685" w:type="dxa"/>
          </w:tcPr>
          <w:p w:rsidR="00654482" w:rsidRPr="00A92483" w:rsidRDefault="00A92483" w:rsidP="00151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15 декабря 2021 г. </w:t>
            </w:r>
            <w:r w:rsidR="000A60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13 января 2022 г.</w:t>
            </w:r>
          </w:p>
        </w:tc>
      </w:tr>
      <w:tr w:rsidR="00A92483" w:rsidTr="000A6035">
        <w:tc>
          <w:tcPr>
            <w:tcW w:w="5524" w:type="dxa"/>
          </w:tcPr>
          <w:p w:rsidR="00A92483" w:rsidRPr="00A92483" w:rsidRDefault="00A92483" w:rsidP="00A92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Проведений общественных обсуждений</w:t>
            </w:r>
          </w:p>
        </w:tc>
        <w:tc>
          <w:tcPr>
            <w:tcW w:w="3685" w:type="dxa"/>
          </w:tcPr>
          <w:p w:rsidR="00A92483" w:rsidRPr="00A92483" w:rsidRDefault="009777F3" w:rsidP="00977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19 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  <w:r w:rsidR="000A60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>февраля 2022 г.</w:t>
            </w:r>
          </w:p>
        </w:tc>
      </w:tr>
      <w:tr w:rsidR="00A92483" w:rsidTr="000A6035">
        <w:tc>
          <w:tcPr>
            <w:tcW w:w="5524" w:type="dxa"/>
          </w:tcPr>
          <w:p w:rsidR="00A92483" w:rsidRPr="00A92483" w:rsidRDefault="00A92483" w:rsidP="00A92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Доработка отчета об ОВОС по замечаниям и предложениям общественности (в случае необходимости)</w:t>
            </w:r>
          </w:p>
        </w:tc>
        <w:tc>
          <w:tcPr>
            <w:tcW w:w="3685" w:type="dxa"/>
          </w:tcPr>
          <w:p w:rsidR="00A92483" w:rsidRPr="00A92483" w:rsidRDefault="000A6035" w:rsidP="00977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777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777F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2022 г.</w:t>
            </w:r>
          </w:p>
        </w:tc>
      </w:tr>
      <w:tr w:rsidR="00A92483" w:rsidTr="000A6035">
        <w:tc>
          <w:tcPr>
            <w:tcW w:w="5524" w:type="dxa"/>
          </w:tcPr>
          <w:p w:rsidR="00A92483" w:rsidRPr="00A92483" w:rsidRDefault="00A92483" w:rsidP="00A92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685" w:type="dxa"/>
          </w:tcPr>
          <w:p w:rsidR="00A92483" w:rsidRPr="00A92483" w:rsidRDefault="000A6035" w:rsidP="00C4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4773D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>по 2</w:t>
            </w:r>
            <w:r w:rsidR="00C4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2022 г.</w:t>
            </w:r>
          </w:p>
        </w:tc>
      </w:tr>
      <w:tr w:rsidR="00A92483" w:rsidTr="000A6035">
        <w:tc>
          <w:tcPr>
            <w:tcW w:w="5524" w:type="dxa"/>
          </w:tcPr>
          <w:p w:rsidR="00A92483" w:rsidRDefault="00A92483" w:rsidP="00A92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 в отношении планируемой деятельности</w:t>
            </w:r>
          </w:p>
        </w:tc>
        <w:tc>
          <w:tcPr>
            <w:tcW w:w="3685" w:type="dxa"/>
          </w:tcPr>
          <w:p w:rsidR="00A92483" w:rsidRPr="00A92483" w:rsidRDefault="000A6035" w:rsidP="00C4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4773D">
              <w:rPr>
                <w:rFonts w:ascii="Times New Roman" w:hAnsi="Times New Roman" w:cs="Times New Roman"/>
                <w:sz w:val="26"/>
                <w:szCs w:val="26"/>
              </w:rPr>
              <w:t>1 по 3 марта</w:t>
            </w:r>
            <w:r w:rsidR="00A92483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</w:tr>
    </w:tbl>
    <w:p w:rsidR="006509FF" w:rsidRDefault="006509FF" w:rsidP="000A603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A6035" w:rsidRDefault="000A6035" w:rsidP="000A603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</w:t>
      </w:r>
      <w:r w:rsidR="0077059A">
        <w:rPr>
          <w:rFonts w:ascii="Times New Roman" w:hAnsi="Times New Roman" w:cs="Times New Roman"/>
          <w:sz w:val="30"/>
          <w:szCs w:val="30"/>
        </w:rPr>
        <w:t>ения о планируемой деятельности.</w:t>
      </w:r>
    </w:p>
    <w:p w:rsidR="000A6035" w:rsidRDefault="000A6035" w:rsidP="007705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Заказчик планируемой деятельности</w:t>
      </w:r>
      <w:r w:rsidR="0077059A">
        <w:rPr>
          <w:rFonts w:ascii="Times New Roman" w:hAnsi="Times New Roman" w:cs="Times New Roman"/>
          <w:sz w:val="30"/>
          <w:szCs w:val="30"/>
        </w:rPr>
        <w:t>: Совместное предприятие «СКАНЛИНК»-Общество с ограниченной ответственностью.</w:t>
      </w:r>
    </w:p>
    <w:p w:rsidR="0077059A" w:rsidRDefault="0077059A" w:rsidP="007705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Юридический адрес: Республика Беларусь, 220030, г.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Минск,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пер. Монтажников 4-й, д. 5-16, тел. факс +37517 2380404</w:t>
      </w:r>
      <w:r w:rsidR="00B90ECC">
        <w:rPr>
          <w:rFonts w:ascii="Times New Roman" w:hAnsi="Times New Roman" w:cs="Times New Roman"/>
          <w:sz w:val="30"/>
          <w:szCs w:val="30"/>
        </w:rPr>
        <w:t>.</w:t>
      </w:r>
    </w:p>
    <w:p w:rsidR="00B90ECC" w:rsidRDefault="00B90ECC" w:rsidP="007705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Разработчик ОВОС: ЗА</w:t>
      </w:r>
      <w:r w:rsidR="00F8307C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Белстройтехнология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B90ECC" w:rsidRDefault="00B90ECC" w:rsidP="00B90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Юридический адрес: Республика Беларусь, 22</w:t>
      </w:r>
      <w:r w:rsidR="00F8307C">
        <w:rPr>
          <w:rFonts w:ascii="Times New Roman" w:hAnsi="Times New Roman" w:cs="Times New Roman"/>
          <w:sz w:val="30"/>
          <w:szCs w:val="30"/>
        </w:rPr>
        <w:t>3056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8307C">
        <w:rPr>
          <w:rFonts w:ascii="Times New Roman" w:hAnsi="Times New Roman" w:cs="Times New Roman"/>
          <w:sz w:val="30"/>
          <w:szCs w:val="30"/>
        </w:rPr>
        <w:t xml:space="preserve">Минский район, </w:t>
      </w:r>
      <w:proofErr w:type="spellStart"/>
      <w:r w:rsidR="00F8307C">
        <w:rPr>
          <w:rFonts w:ascii="Times New Roman" w:hAnsi="Times New Roman" w:cs="Times New Roman"/>
          <w:sz w:val="30"/>
          <w:szCs w:val="30"/>
        </w:rPr>
        <w:t>Сеницкий</w:t>
      </w:r>
      <w:proofErr w:type="spellEnd"/>
      <w:r w:rsidR="00F8307C">
        <w:rPr>
          <w:rFonts w:ascii="Times New Roman" w:hAnsi="Times New Roman" w:cs="Times New Roman"/>
          <w:sz w:val="30"/>
          <w:szCs w:val="30"/>
        </w:rPr>
        <w:t xml:space="preserve"> сельсовет, пос. Юбилейный, ул. Луговая, 17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141B" w:rsidRDefault="0031141B" w:rsidP="00B90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размещения планируемой деятельности: Витебская обл.,                               г. Глубокое, ул. Московская, 129Б.</w:t>
      </w:r>
    </w:p>
    <w:p w:rsidR="006509FF" w:rsidRDefault="00C4773D" w:rsidP="007705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 планируемой деятельности – </w:t>
      </w:r>
      <w:r w:rsidR="00B90ECC">
        <w:rPr>
          <w:rFonts w:ascii="Times New Roman" w:hAnsi="Times New Roman" w:cs="Times New Roman"/>
          <w:sz w:val="30"/>
          <w:szCs w:val="30"/>
        </w:rPr>
        <w:t>создание участка по участке по</w:t>
      </w:r>
      <w:r w:rsidR="0031141B">
        <w:rPr>
          <w:rFonts w:ascii="Times New Roman" w:hAnsi="Times New Roman" w:cs="Times New Roman"/>
          <w:sz w:val="30"/>
          <w:szCs w:val="30"/>
        </w:rPr>
        <w:t xml:space="preserve"> </w:t>
      </w:r>
      <w:r w:rsidR="00B90ECC">
        <w:rPr>
          <w:rFonts w:ascii="Times New Roman" w:hAnsi="Times New Roman" w:cs="Times New Roman"/>
          <w:sz w:val="30"/>
          <w:szCs w:val="30"/>
        </w:rPr>
        <w:t>очистке масла</w:t>
      </w:r>
      <w:r w:rsidR="0031141B">
        <w:rPr>
          <w:rFonts w:ascii="Times New Roman" w:hAnsi="Times New Roman" w:cs="Times New Roman"/>
          <w:sz w:val="30"/>
          <w:szCs w:val="30"/>
        </w:rPr>
        <w:t xml:space="preserve"> с целью получения продукции и дальней ее реализации.</w:t>
      </w:r>
      <w:r>
        <w:rPr>
          <w:rFonts w:ascii="Times New Roman" w:hAnsi="Times New Roman" w:cs="Times New Roman"/>
          <w:sz w:val="30"/>
          <w:szCs w:val="30"/>
        </w:rPr>
        <w:t xml:space="preserve"> Участок по очистке масел планируется организовать на площадях существующ</w:t>
      </w:r>
      <w:r w:rsidR="006509FF">
        <w:rPr>
          <w:rFonts w:ascii="Times New Roman" w:hAnsi="Times New Roman" w:cs="Times New Roman"/>
          <w:sz w:val="30"/>
          <w:szCs w:val="30"/>
        </w:rPr>
        <w:t xml:space="preserve">его недействующего ангара, мощность выпускаемой продукции 562 т/год. </w:t>
      </w:r>
    </w:p>
    <w:p w:rsidR="00B90ECC" w:rsidRPr="00151ACA" w:rsidRDefault="006509FF" w:rsidP="007705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реализации планируемой деятельности: срок строительства – 2022 год, срок эксплуатации – до ввода в эксплуатацию объекта «Завод по </w:t>
      </w:r>
      <w:r w:rsidR="00F8307C">
        <w:rPr>
          <w:rFonts w:ascii="Times New Roman" w:hAnsi="Times New Roman" w:cs="Times New Roman"/>
          <w:sz w:val="30"/>
          <w:szCs w:val="30"/>
        </w:rPr>
        <w:t xml:space="preserve">производству </w:t>
      </w:r>
      <w:r>
        <w:rPr>
          <w:rFonts w:ascii="Times New Roman" w:hAnsi="Times New Roman" w:cs="Times New Roman"/>
          <w:sz w:val="30"/>
          <w:szCs w:val="30"/>
        </w:rPr>
        <w:t>масел, смазочных материалов и специальных жидкостей по адресу: Витебская обл., г. Глубокое, ул. Московская, 129Б».</w:t>
      </w:r>
    </w:p>
    <w:sectPr w:rsidR="00B90ECC" w:rsidRPr="00151ACA" w:rsidSect="006509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F3"/>
    <w:rsid w:val="000A6035"/>
    <w:rsid w:val="00151ACA"/>
    <w:rsid w:val="0031141B"/>
    <w:rsid w:val="004C10F3"/>
    <w:rsid w:val="006509FF"/>
    <w:rsid w:val="00654482"/>
    <w:rsid w:val="0077059A"/>
    <w:rsid w:val="009777F3"/>
    <w:rsid w:val="00A92483"/>
    <w:rsid w:val="00B90ECC"/>
    <w:rsid w:val="00C4773D"/>
    <w:rsid w:val="00DC3678"/>
    <w:rsid w:val="00E069AA"/>
    <w:rsid w:val="00F54B41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7943"/>
  <w15:chartTrackingRefBased/>
  <w15:docId w15:val="{BED0F233-31D2-47A7-8101-B5E9993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0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54B41"/>
    <w:pPr>
      <w:ind w:left="720"/>
      <w:contextualSpacing/>
    </w:pPr>
  </w:style>
  <w:style w:type="table" w:styleId="a4">
    <w:name w:val="Table Grid"/>
    <w:basedOn w:val="a1"/>
    <w:uiPriority w:val="39"/>
    <w:rsid w:val="0065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2022-01-10T09:34:00Z</dcterms:created>
  <dcterms:modified xsi:type="dcterms:W3CDTF">2022-01-14T07:55:00Z</dcterms:modified>
</cp:coreProperties>
</file>