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5E0" w:rsidRDefault="00D625E0" w:rsidP="00D625E0">
      <w:pPr>
        <w:pStyle w:val="Style1"/>
        <w:widowControl/>
        <w:spacing w:before="67" w:line="240" w:lineRule="exact"/>
        <w:jc w:val="both"/>
        <w:rPr>
          <w:rStyle w:val="FontStyle11"/>
          <w:sz w:val="30"/>
          <w:szCs w:val="30"/>
        </w:rPr>
      </w:pPr>
      <w:r>
        <w:rPr>
          <w:rStyle w:val="FontStyle11"/>
          <w:sz w:val="30"/>
          <w:szCs w:val="30"/>
        </w:rPr>
        <w:t>ЗАЯВКА НА ФИНАНСИРОВАНИЕ ГУМАНИТАРНОГО ПРОЕКТА</w:t>
      </w:r>
    </w:p>
    <w:p w:rsidR="00D625E0" w:rsidRDefault="00D625E0" w:rsidP="00D625E0">
      <w:pPr>
        <w:pStyle w:val="Style1"/>
        <w:widowControl/>
        <w:spacing w:before="67" w:line="240" w:lineRule="exact"/>
        <w:jc w:val="both"/>
        <w:rPr>
          <w:rStyle w:val="FontStyle11"/>
          <w:sz w:val="30"/>
          <w:szCs w:val="30"/>
        </w:rPr>
      </w:pPr>
    </w:p>
    <w:tbl>
      <w:tblPr>
        <w:tblW w:w="0" w:type="auto"/>
        <w:tblInd w:w="40" w:type="dxa"/>
        <w:tblLayout w:type="fixed"/>
        <w:tblCellMar>
          <w:left w:w="40" w:type="dxa"/>
          <w:right w:w="40" w:type="dxa"/>
        </w:tblCellMar>
        <w:tblLook w:val="04A0" w:firstRow="1" w:lastRow="0" w:firstColumn="1" w:lastColumn="0" w:noHBand="0" w:noVBand="1"/>
      </w:tblPr>
      <w:tblGrid>
        <w:gridCol w:w="567"/>
        <w:gridCol w:w="2977"/>
        <w:gridCol w:w="5518"/>
        <w:gridCol w:w="10"/>
      </w:tblGrid>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1.</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Наименование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87631B" w:rsidP="001C0062">
            <w:pPr>
              <w:pStyle w:val="Style2"/>
              <w:widowControl/>
              <w:spacing w:line="240" w:lineRule="auto"/>
              <w:jc w:val="both"/>
              <w:rPr>
                <w:rStyle w:val="FontStyle11"/>
                <w:sz w:val="28"/>
                <w:szCs w:val="28"/>
                <w:lang w:eastAsia="en-US"/>
              </w:rPr>
            </w:pPr>
            <w:r w:rsidRPr="0087631B">
              <w:rPr>
                <w:rStyle w:val="FontStyle11"/>
                <w:sz w:val="28"/>
                <w:szCs w:val="28"/>
                <w:lang w:eastAsia="en-US"/>
              </w:rPr>
              <w:t>Создание информационно-краеведческого центра</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2.</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Наименование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87631B" w:rsidP="001C0062">
            <w:pPr>
              <w:pStyle w:val="Style2"/>
              <w:widowControl/>
              <w:spacing w:line="240" w:lineRule="auto"/>
              <w:jc w:val="both"/>
              <w:rPr>
                <w:rStyle w:val="FontStyle11"/>
                <w:sz w:val="28"/>
                <w:szCs w:val="28"/>
                <w:lang w:eastAsia="en-US"/>
              </w:rPr>
            </w:pPr>
            <w:r w:rsidRPr="0087631B">
              <w:rPr>
                <w:rStyle w:val="FontStyle11"/>
                <w:sz w:val="28"/>
                <w:szCs w:val="28"/>
                <w:lang w:eastAsia="en-US"/>
              </w:rPr>
              <w:t>Государственное учреждение культуры «Глубокская централизованная библиотечная система»</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3.</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Физический и юридический адрес организации, телефон, факс, е-</w:t>
            </w:r>
            <w:r>
              <w:rPr>
                <w:rStyle w:val="FontStyle11"/>
                <w:sz w:val="28"/>
                <w:szCs w:val="28"/>
                <w:lang w:val="en-US" w:eastAsia="en-US"/>
              </w:rPr>
              <w:t>mail</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450294" w:rsidP="001C0062">
            <w:pPr>
              <w:pStyle w:val="Style2"/>
              <w:widowControl/>
              <w:spacing w:line="240" w:lineRule="auto"/>
              <w:jc w:val="both"/>
              <w:rPr>
                <w:rStyle w:val="FontStyle11"/>
                <w:sz w:val="28"/>
                <w:szCs w:val="28"/>
                <w:lang w:eastAsia="en-US"/>
              </w:rPr>
            </w:pPr>
            <w:r>
              <w:rPr>
                <w:rStyle w:val="FontStyle11"/>
                <w:sz w:val="28"/>
                <w:szCs w:val="28"/>
                <w:lang w:eastAsia="en-US"/>
              </w:rPr>
              <w:t xml:space="preserve">211793 </w:t>
            </w:r>
            <w:r w:rsidR="0087631B" w:rsidRPr="0087631B">
              <w:rPr>
                <w:rStyle w:val="FontStyle11"/>
                <w:sz w:val="28"/>
                <w:szCs w:val="28"/>
                <w:lang w:eastAsia="en-US"/>
              </w:rPr>
              <w:t>Витебская обл</w:t>
            </w:r>
            <w:r>
              <w:rPr>
                <w:rStyle w:val="FontStyle11"/>
                <w:sz w:val="28"/>
                <w:szCs w:val="28"/>
                <w:lang w:eastAsia="en-US"/>
              </w:rPr>
              <w:t>асть,</w:t>
            </w:r>
            <w:r w:rsidR="0087631B" w:rsidRPr="0087631B">
              <w:rPr>
                <w:rStyle w:val="FontStyle11"/>
                <w:sz w:val="28"/>
                <w:szCs w:val="28"/>
                <w:lang w:eastAsia="en-US"/>
              </w:rPr>
              <w:t xml:space="preserve"> г</w:t>
            </w:r>
            <w:r>
              <w:rPr>
                <w:rStyle w:val="FontStyle11"/>
                <w:sz w:val="28"/>
                <w:szCs w:val="28"/>
                <w:lang w:eastAsia="en-US"/>
              </w:rPr>
              <w:t>.</w:t>
            </w:r>
            <w:r w:rsidR="0087631B" w:rsidRPr="0087631B">
              <w:rPr>
                <w:rStyle w:val="FontStyle11"/>
                <w:sz w:val="28"/>
                <w:szCs w:val="28"/>
                <w:lang w:eastAsia="en-US"/>
              </w:rPr>
              <w:t xml:space="preserve"> Глубокое</w:t>
            </w:r>
            <w:r w:rsidR="0087631B">
              <w:rPr>
                <w:rStyle w:val="FontStyle11"/>
                <w:sz w:val="28"/>
                <w:szCs w:val="28"/>
                <w:lang w:eastAsia="en-US"/>
              </w:rPr>
              <w:t>, ул</w:t>
            </w:r>
            <w:r>
              <w:rPr>
                <w:rStyle w:val="FontStyle11"/>
                <w:sz w:val="28"/>
                <w:szCs w:val="28"/>
                <w:lang w:eastAsia="en-US"/>
              </w:rPr>
              <w:t>. </w:t>
            </w:r>
            <w:r w:rsidR="0087631B">
              <w:rPr>
                <w:rStyle w:val="FontStyle11"/>
                <w:sz w:val="28"/>
                <w:szCs w:val="28"/>
                <w:lang w:eastAsia="en-US"/>
              </w:rPr>
              <w:t>Энгельса,</w:t>
            </w:r>
            <w:r>
              <w:rPr>
                <w:rStyle w:val="FontStyle11"/>
                <w:sz w:val="28"/>
                <w:szCs w:val="28"/>
                <w:lang w:eastAsia="en-US"/>
              </w:rPr>
              <w:t xml:space="preserve"> </w:t>
            </w:r>
            <w:r w:rsidR="0087631B">
              <w:rPr>
                <w:rStyle w:val="FontStyle11"/>
                <w:sz w:val="28"/>
                <w:szCs w:val="28"/>
                <w:lang w:eastAsia="en-US"/>
              </w:rPr>
              <w:t>41а</w:t>
            </w:r>
          </w:p>
          <w:p w:rsidR="0087631B" w:rsidRPr="002E1167" w:rsidRDefault="00450294" w:rsidP="002E1167">
            <w:pPr>
              <w:pStyle w:val="Style2"/>
              <w:widowControl/>
              <w:spacing w:line="240" w:lineRule="auto"/>
              <w:jc w:val="both"/>
              <w:rPr>
                <w:rStyle w:val="FontStyle11"/>
                <w:sz w:val="28"/>
                <w:szCs w:val="28"/>
                <w:lang w:val="en-US" w:eastAsia="en-US"/>
              </w:rPr>
            </w:pPr>
            <w:r>
              <w:rPr>
                <w:rStyle w:val="FontStyle11"/>
                <w:sz w:val="28"/>
                <w:szCs w:val="28"/>
                <w:lang w:eastAsia="en-US"/>
              </w:rPr>
              <w:t xml:space="preserve">тел. </w:t>
            </w:r>
            <w:r w:rsidR="0087631B" w:rsidRPr="0087631B">
              <w:rPr>
                <w:rStyle w:val="FontStyle11"/>
                <w:sz w:val="28"/>
                <w:szCs w:val="28"/>
                <w:lang w:eastAsia="en-US"/>
              </w:rPr>
              <w:t>8 (02156)</w:t>
            </w:r>
            <w:r>
              <w:rPr>
                <w:rStyle w:val="FontStyle11"/>
                <w:sz w:val="28"/>
                <w:szCs w:val="28"/>
                <w:lang w:eastAsia="en-US"/>
              </w:rPr>
              <w:t xml:space="preserve"> </w:t>
            </w:r>
            <w:r w:rsidR="002E1167">
              <w:rPr>
                <w:rStyle w:val="FontStyle11"/>
                <w:sz w:val="28"/>
                <w:szCs w:val="28"/>
                <w:lang w:eastAsia="en-US"/>
              </w:rPr>
              <w:t>36160</w:t>
            </w:r>
            <w:r w:rsidR="0087631B" w:rsidRPr="0087631B">
              <w:rPr>
                <w:rStyle w:val="FontStyle11"/>
                <w:sz w:val="28"/>
                <w:szCs w:val="28"/>
                <w:lang w:eastAsia="en-US"/>
              </w:rPr>
              <w:t>,  biblglub@</w:t>
            </w:r>
            <w:r w:rsidR="002E1167">
              <w:rPr>
                <w:rStyle w:val="FontStyle11"/>
                <w:sz w:val="28"/>
                <w:szCs w:val="28"/>
                <w:lang w:val="en-US" w:eastAsia="en-US"/>
              </w:rPr>
              <w:t>ideolgl</w:t>
            </w:r>
            <w:r w:rsidR="002E1167" w:rsidRPr="002E1167">
              <w:rPr>
                <w:rStyle w:val="FontStyle11"/>
                <w:sz w:val="28"/>
                <w:szCs w:val="28"/>
                <w:lang w:eastAsia="en-US"/>
              </w:rPr>
              <w:t>.</w:t>
            </w:r>
            <w:r w:rsidR="002E1167">
              <w:rPr>
                <w:rStyle w:val="FontStyle11"/>
                <w:sz w:val="28"/>
                <w:szCs w:val="28"/>
                <w:lang w:val="en-US" w:eastAsia="en-US"/>
              </w:rPr>
              <w:t>vitebsk</w:t>
            </w:r>
            <w:r w:rsidR="002E1167" w:rsidRPr="002E1167">
              <w:rPr>
                <w:rStyle w:val="FontStyle11"/>
                <w:sz w:val="28"/>
                <w:szCs w:val="28"/>
                <w:lang w:eastAsia="en-US"/>
              </w:rPr>
              <w:t>.</w:t>
            </w:r>
            <w:r w:rsidR="002E1167">
              <w:rPr>
                <w:rStyle w:val="FontStyle11"/>
                <w:sz w:val="28"/>
                <w:szCs w:val="28"/>
                <w:lang w:val="en-US" w:eastAsia="en-US"/>
              </w:rPr>
              <w:t>by</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4.</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Информация об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02080A" w:rsidRPr="00AC5F37" w:rsidRDefault="0002080A" w:rsidP="0002080A">
            <w:pPr>
              <w:pStyle w:val="Style2"/>
              <w:widowControl/>
              <w:spacing w:line="240" w:lineRule="auto"/>
              <w:jc w:val="both"/>
              <w:rPr>
                <w:rStyle w:val="FontStyle11"/>
                <w:sz w:val="28"/>
                <w:szCs w:val="28"/>
                <w:lang w:eastAsia="en-US"/>
              </w:rPr>
            </w:pPr>
            <w:r w:rsidRPr="00AC5F37">
              <w:rPr>
                <w:rStyle w:val="FontStyle11"/>
                <w:sz w:val="28"/>
                <w:szCs w:val="28"/>
                <w:lang w:eastAsia="en-US"/>
              </w:rPr>
              <w:t>Государственное учреждение культуры «Глубокская централизованная библиотечная система» осуществляет следующие функции:</w:t>
            </w:r>
          </w:p>
          <w:p w:rsidR="0002080A" w:rsidRPr="00AC5F37" w:rsidRDefault="0002080A" w:rsidP="0002080A">
            <w:pPr>
              <w:pStyle w:val="Style2"/>
              <w:widowControl/>
              <w:spacing w:line="240" w:lineRule="auto"/>
              <w:jc w:val="both"/>
              <w:rPr>
                <w:rStyle w:val="FontStyle11"/>
                <w:sz w:val="28"/>
                <w:szCs w:val="28"/>
                <w:lang w:eastAsia="en-US"/>
              </w:rPr>
            </w:pPr>
            <w:r w:rsidRPr="00AC5F37">
              <w:rPr>
                <w:rStyle w:val="FontStyle11"/>
                <w:sz w:val="28"/>
                <w:szCs w:val="28"/>
                <w:lang w:eastAsia="en-US"/>
              </w:rPr>
              <w:t>сохранение накопленных знаний, памяти человечества в виде документов и нетрадиционных носителей информации;</w:t>
            </w:r>
          </w:p>
          <w:p w:rsidR="0002080A" w:rsidRPr="00AC5F37" w:rsidRDefault="0002080A" w:rsidP="0002080A">
            <w:pPr>
              <w:pStyle w:val="Style2"/>
              <w:widowControl/>
              <w:spacing w:line="240" w:lineRule="auto"/>
              <w:jc w:val="both"/>
              <w:rPr>
                <w:rStyle w:val="FontStyle11"/>
                <w:sz w:val="28"/>
                <w:szCs w:val="28"/>
                <w:lang w:eastAsia="en-US"/>
              </w:rPr>
            </w:pPr>
            <w:r w:rsidRPr="00AC5F37">
              <w:rPr>
                <w:rStyle w:val="FontStyle11"/>
                <w:sz w:val="28"/>
                <w:szCs w:val="28"/>
                <w:lang w:eastAsia="en-US"/>
              </w:rPr>
              <w:t>распространение знаний и информации в обществе, информационно-библиотечное обслуживание населения;</w:t>
            </w:r>
          </w:p>
          <w:p w:rsidR="0002080A" w:rsidRPr="00AC5F37" w:rsidRDefault="0002080A" w:rsidP="0002080A">
            <w:pPr>
              <w:pStyle w:val="Style2"/>
              <w:widowControl/>
              <w:spacing w:line="240" w:lineRule="auto"/>
              <w:jc w:val="both"/>
              <w:rPr>
                <w:rStyle w:val="FontStyle11"/>
                <w:sz w:val="28"/>
                <w:szCs w:val="28"/>
                <w:lang w:eastAsia="en-US"/>
              </w:rPr>
            </w:pPr>
            <w:r w:rsidRPr="00AC5F37">
              <w:rPr>
                <w:rStyle w:val="FontStyle11"/>
                <w:sz w:val="28"/>
                <w:szCs w:val="28"/>
                <w:lang w:eastAsia="en-US"/>
              </w:rPr>
              <w:t>культурно-просветительная деятельность, направленная на удовлетворение духовных и культурных потребностей каждого члена общества;</w:t>
            </w:r>
          </w:p>
          <w:p w:rsidR="0002080A" w:rsidRPr="0002080A" w:rsidRDefault="0002080A" w:rsidP="0002080A">
            <w:pPr>
              <w:pStyle w:val="Style2"/>
              <w:widowControl/>
              <w:spacing w:line="240" w:lineRule="auto"/>
              <w:jc w:val="both"/>
              <w:rPr>
                <w:rStyle w:val="FontStyle11"/>
                <w:sz w:val="28"/>
                <w:szCs w:val="28"/>
                <w:highlight w:val="yellow"/>
              </w:rPr>
            </w:pPr>
            <w:r w:rsidRPr="00AC5F37">
              <w:rPr>
                <w:rStyle w:val="FontStyle11"/>
                <w:sz w:val="28"/>
                <w:szCs w:val="28"/>
                <w:lang w:eastAsia="en-US"/>
              </w:rPr>
              <w:t>методическое обеспечение и координация деятельности библиотек района.</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5.</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rPr>
                <w:rStyle w:val="FontStyle11"/>
                <w:sz w:val="28"/>
                <w:szCs w:val="28"/>
                <w:lang w:eastAsia="en-US"/>
              </w:rPr>
            </w:pPr>
            <w:r>
              <w:rPr>
                <w:rStyle w:val="FontStyle11"/>
                <w:sz w:val="28"/>
                <w:szCs w:val="28"/>
                <w:lang w:eastAsia="en-US"/>
              </w:rPr>
              <w:t>Руководитель организации</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9E04C4" w:rsidP="001C0062">
            <w:pPr>
              <w:pStyle w:val="Style3"/>
              <w:widowControl/>
              <w:spacing w:line="240" w:lineRule="auto"/>
              <w:rPr>
                <w:rStyle w:val="FontStyle11"/>
                <w:sz w:val="28"/>
                <w:szCs w:val="28"/>
                <w:lang w:eastAsia="en-US"/>
              </w:rPr>
            </w:pPr>
            <w:r>
              <w:rPr>
                <w:rStyle w:val="FontStyle11"/>
                <w:sz w:val="28"/>
                <w:szCs w:val="28"/>
                <w:lang w:eastAsia="en-US"/>
              </w:rPr>
              <w:t>Директор Спасибенок Валентина Тимофеевна</w:t>
            </w:r>
          </w:p>
          <w:p w:rsidR="00450294" w:rsidRDefault="00450294" w:rsidP="002E1167">
            <w:pPr>
              <w:pStyle w:val="Style3"/>
              <w:widowControl/>
              <w:spacing w:line="240" w:lineRule="auto"/>
              <w:rPr>
                <w:rStyle w:val="FontStyle11"/>
                <w:sz w:val="28"/>
                <w:szCs w:val="28"/>
                <w:lang w:eastAsia="en-US"/>
              </w:rPr>
            </w:pPr>
            <w:r>
              <w:rPr>
                <w:rStyle w:val="FontStyle11"/>
                <w:sz w:val="28"/>
                <w:szCs w:val="28"/>
                <w:lang w:eastAsia="en-US"/>
              </w:rPr>
              <w:t xml:space="preserve">тел. </w:t>
            </w:r>
            <w:r w:rsidRPr="0087631B">
              <w:rPr>
                <w:rStyle w:val="FontStyle11"/>
                <w:sz w:val="28"/>
                <w:szCs w:val="28"/>
                <w:lang w:eastAsia="en-US"/>
              </w:rPr>
              <w:t>8 (02156)</w:t>
            </w:r>
            <w:r>
              <w:rPr>
                <w:rStyle w:val="FontStyle11"/>
                <w:sz w:val="28"/>
                <w:szCs w:val="28"/>
                <w:lang w:eastAsia="en-US"/>
              </w:rPr>
              <w:t xml:space="preserve"> </w:t>
            </w:r>
            <w:r w:rsidR="002E1167">
              <w:rPr>
                <w:rStyle w:val="FontStyle11"/>
                <w:sz w:val="28"/>
                <w:szCs w:val="28"/>
                <w:lang w:eastAsia="en-US"/>
              </w:rPr>
              <w:t>36160</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6.</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Менеджер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450294" w:rsidRDefault="00522097" w:rsidP="001C0062">
            <w:pPr>
              <w:pStyle w:val="Style3"/>
              <w:widowControl/>
              <w:spacing w:line="240" w:lineRule="auto"/>
              <w:rPr>
                <w:rStyle w:val="FontStyle11"/>
                <w:sz w:val="28"/>
                <w:szCs w:val="28"/>
                <w:lang w:eastAsia="en-US"/>
              </w:rPr>
            </w:pPr>
            <w:r>
              <w:rPr>
                <w:rStyle w:val="FontStyle11"/>
                <w:sz w:val="28"/>
                <w:szCs w:val="28"/>
                <w:lang w:eastAsia="en-US"/>
              </w:rPr>
              <w:t>Алиновская Юлия Александровна</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7.</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Прежняя помощь, полученная от других иностранных источников</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450294" w:rsidP="00450294">
            <w:pPr>
              <w:shd w:val="clear" w:color="auto" w:fill="FFFFFF"/>
              <w:tabs>
                <w:tab w:val="left" w:pos="851"/>
              </w:tabs>
              <w:snapToGrid w:val="0"/>
              <w:spacing w:line="240" w:lineRule="auto"/>
              <w:jc w:val="both"/>
              <w:rPr>
                <w:rStyle w:val="FontStyle11"/>
                <w:sz w:val="28"/>
                <w:szCs w:val="28"/>
              </w:rPr>
            </w:pPr>
            <w:r>
              <w:rPr>
                <w:rStyle w:val="FontStyle11"/>
                <w:sz w:val="28"/>
                <w:szCs w:val="28"/>
              </w:rPr>
              <w:t>Помощь ранее не оказывалась</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8.</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Требуемая сумма</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9E04C4" w:rsidP="001C0062">
            <w:pPr>
              <w:pStyle w:val="Style2"/>
              <w:widowControl/>
              <w:spacing w:line="240" w:lineRule="auto"/>
              <w:ind w:firstLine="101"/>
              <w:jc w:val="both"/>
              <w:rPr>
                <w:rStyle w:val="FontStyle11"/>
                <w:sz w:val="28"/>
                <w:szCs w:val="28"/>
                <w:lang w:eastAsia="en-US"/>
              </w:rPr>
            </w:pPr>
            <w:r>
              <w:rPr>
                <w:rStyle w:val="FontStyle11"/>
                <w:sz w:val="28"/>
                <w:szCs w:val="28"/>
                <w:lang w:eastAsia="en-US"/>
              </w:rPr>
              <w:t>25000</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9.</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Софинансирование</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9E04C4" w:rsidP="001C0062">
            <w:pPr>
              <w:pStyle w:val="Style2"/>
              <w:widowControl/>
              <w:spacing w:line="240" w:lineRule="auto"/>
              <w:ind w:firstLine="101"/>
              <w:jc w:val="both"/>
              <w:rPr>
                <w:rStyle w:val="FontStyle11"/>
                <w:sz w:val="28"/>
                <w:szCs w:val="28"/>
                <w:lang w:eastAsia="en-US"/>
              </w:rPr>
            </w:pPr>
            <w:r>
              <w:rPr>
                <w:rStyle w:val="FontStyle11"/>
                <w:sz w:val="28"/>
                <w:szCs w:val="28"/>
                <w:lang w:eastAsia="en-US"/>
              </w:rPr>
              <w:t>2500</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80" w:lineRule="exact"/>
              <w:rPr>
                <w:rStyle w:val="FontStyle11"/>
                <w:sz w:val="28"/>
                <w:szCs w:val="28"/>
                <w:lang w:eastAsia="en-US"/>
              </w:rPr>
            </w:pPr>
            <w:r>
              <w:rPr>
                <w:rStyle w:val="FontStyle11"/>
                <w:sz w:val="28"/>
                <w:szCs w:val="28"/>
                <w:lang w:eastAsia="en-US"/>
              </w:rPr>
              <w:t>10.</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2"/>
              <w:widowControl/>
              <w:spacing w:line="240" w:lineRule="auto"/>
              <w:jc w:val="both"/>
              <w:rPr>
                <w:rStyle w:val="FontStyle11"/>
                <w:sz w:val="28"/>
                <w:szCs w:val="28"/>
                <w:lang w:eastAsia="en-US"/>
              </w:rPr>
            </w:pPr>
            <w:r>
              <w:rPr>
                <w:rStyle w:val="FontStyle11"/>
                <w:sz w:val="28"/>
                <w:szCs w:val="28"/>
                <w:lang w:eastAsia="en-US"/>
              </w:rPr>
              <w:t>Срок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9E04C4" w:rsidP="001C0062">
            <w:pPr>
              <w:pStyle w:val="Style2"/>
              <w:widowControl/>
              <w:spacing w:line="240" w:lineRule="auto"/>
              <w:ind w:firstLine="101"/>
              <w:jc w:val="both"/>
              <w:rPr>
                <w:rStyle w:val="FontStyle11"/>
                <w:sz w:val="28"/>
                <w:szCs w:val="28"/>
                <w:lang w:eastAsia="en-US"/>
              </w:rPr>
            </w:pPr>
            <w:r>
              <w:rPr>
                <w:rStyle w:val="FontStyle11"/>
                <w:sz w:val="28"/>
                <w:szCs w:val="28"/>
                <w:lang w:eastAsia="en-US"/>
              </w:rPr>
              <w:t>12 месяцев</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lang w:eastAsia="en-US"/>
              </w:rPr>
            </w:pPr>
            <w:r>
              <w:rPr>
                <w:rStyle w:val="FontStyle11"/>
                <w:sz w:val="28"/>
                <w:szCs w:val="28"/>
                <w:lang w:eastAsia="en-US"/>
              </w:rPr>
              <w:t>11.</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rPr>
                <w:rStyle w:val="FontStyle11"/>
                <w:sz w:val="28"/>
                <w:szCs w:val="28"/>
                <w:lang w:eastAsia="en-US"/>
              </w:rPr>
            </w:pPr>
            <w:r>
              <w:rPr>
                <w:rStyle w:val="FontStyle11"/>
                <w:sz w:val="28"/>
                <w:szCs w:val="28"/>
                <w:lang w:eastAsia="en-US"/>
              </w:rPr>
              <w:t>Цель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D625E0" w:rsidRDefault="009E04C4" w:rsidP="00450294">
            <w:pPr>
              <w:spacing w:after="0" w:line="240" w:lineRule="auto"/>
              <w:jc w:val="both"/>
              <w:rPr>
                <w:rStyle w:val="FontStyle11"/>
                <w:sz w:val="28"/>
                <w:szCs w:val="28"/>
              </w:rPr>
            </w:pPr>
            <w:r w:rsidRPr="00295183">
              <w:rPr>
                <w:rStyle w:val="FontStyle11"/>
                <w:sz w:val="28"/>
                <w:szCs w:val="28"/>
              </w:rPr>
              <w:t>Улучш</w:t>
            </w:r>
            <w:r w:rsidR="00450294" w:rsidRPr="00295183">
              <w:rPr>
                <w:rStyle w:val="FontStyle11"/>
                <w:sz w:val="28"/>
                <w:szCs w:val="28"/>
              </w:rPr>
              <w:t>ить</w:t>
            </w:r>
            <w:r w:rsidRPr="009E04C4">
              <w:rPr>
                <w:rStyle w:val="FontStyle11"/>
                <w:sz w:val="28"/>
                <w:szCs w:val="28"/>
              </w:rPr>
              <w:t xml:space="preserve"> социокультурн</w:t>
            </w:r>
            <w:r w:rsidR="00450294">
              <w:rPr>
                <w:rStyle w:val="FontStyle11"/>
                <w:sz w:val="28"/>
                <w:szCs w:val="28"/>
              </w:rPr>
              <w:t>ый</w:t>
            </w:r>
            <w:r w:rsidRPr="009E04C4">
              <w:rPr>
                <w:rStyle w:val="FontStyle11"/>
                <w:sz w:val="28"/>
                <w:szCs w:val="28"/>
              </w:rPr>
              <w:t xml:space="preserve"> аспект качества жизни людей с ограниченными возможностями, </w:t>
            </w:r>
            <w:r w:rsidR="00D444A5" w:rsidRPr="00295183">
              <w:rPr>
                <w:rStyle w:val="FontStyle11"/>
                <w:sz w:val="28"/>
                <w:szCs w:val="28"/>
              </w:rPr>
              <w:t xml:space="preserve">обеспечить </w:t>
            </w:r>
            <w:r w:rsidRPr="00295183">
              <w:rPr>
                <w:rStyle w:val="FontStyle11"/>
                <w:sz w:val="28"/>
                <w:szCs w:val="28"/>
              </w:rPr>
              <w:t>доступ</w:t>
            </w:r>
            <w:r w:rsidRPr="009E04C4">
              <w:rPr>
                <w:rStyle w:val="FontStyle11"/>
                <w:sz w:val="28"/>
                <w:szCs w:val="28"/>
              </w:rPr>
              <w:t xml:space="preserve"> к информационным базам библиотек в режиме реального времени</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lang w:eastAsia="en-US"/>
              </w:rPr>
            </w:pPr>
            <w:r>
              <w:rPr>
                <w:rStyle w:val="FontStyle11"/>
                <w:sz w:val="28"/>
                <w:szCs w:val="28"/>
                <w:lang w:eastAsia="en-US"/>
              </w:rPr>
              <w:t>12.</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rPr>
                <w:rStyle w:val="FontStyle11"/>
                <w:sz w:val="28"/>
                <w:szCs w:val="28"/>
                <w:lang w:eastAsia="en-US"/>
              </w:rPr>
            </w:pPr>
            <w:r>
              <w:rPr>
                <w:rStyle w:val="FontStyle11"/>
                <w:sz w:val="28"/>
                <w:szCs w:val="28"/>
                <w:lang w:eastAsia="en-US"/>
              </w:rPr>
              <w:t>Задачи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8047F0" w:rsidRPr="008047F0" w:rsidRDefault="008047F0" w:rsidP="008047F0">
            <w:pPr>
              <w:spacing w:after="0" w:line="240" w:lineRule="auto"/>
              <w:jc w:val="both"/>
              <w:rPr>
                <w:rStyle w:val="FontStyle11"/>
                <w:sz w:val="28"/>
                <w:szCs w:val="28"/>
              </w:rPr>
            </w:pPr>
            <w:r w:rsidRPr="008047F0">
              <w:rPr>
                <w:rStyle w:val="FontStyle11"/>
                <w:sz w:val="28"/>
                <w:szCs w:val="28"/>
              </w:rPr>
              <w:t xml:space="preserve">Формирование, хранение и развитие </w:t>
            </w:r>
            <w:r w:rsidRPr="008047F0">
              <w:rPr>
                <w:rStyle w:val="FontStyle11"/>
                <w:sz w:val="28"/>
                <w:szCs w:val="28"/>
              </w:rPr>
              <w:lastRenderedPageBreak/>
              <w:t>информационных ресурсов по профилю информационно-краеведческого центра, их систематизация, создание электронных банков данных краеведческих материалов.</w:t>
            </w:r>
          </w:p>
          <w:p w:rsidR="00D625E0" w:rsidRDefault="008047F0" w:rsidP="008047F0">
            <w:pPr>
              <w:spacing w:after="0" w:line="240" w:lineRule="auto"/>
              <w:jc w:val="both"/>
              <w:rPr>
                <w:rStyle w:val="FontStyle11"/>
                <w:sz w:val="28"/>
                <w:szCs w:val="28"/>
              </w:rPr>
            </w:pPr>
            <w:r>
              <w:rPr>
                <w:rStyle w:val="FontStyle11"/>
                <w:sz w:val="28"/>
                <w:szCs w:val="28"/>
              </w:rPr>
              <w:t>Д</w:t>
            </w:r>
            <w:r w:rsidRPr="008047F0">
              <w:rPr>
                <w:rStyle w:val="FontStyle11"/>
                <w:sz w:val="28"/>
                <w:szCs w:val="28"/>
              </w:rPr>
              <w:t>оступность краеведческих материалов людям с ограниченными возможностями, перевод книг и изданий периодической печати по истории  и культуре Глубокского района  в электронный формат и размещение на сайте Глубокской централизованной библиотечной системы, создание специализированного рабочего места для людей с ограниченными возможностями с тифлооборудованием</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highlight w:val="yellow"/>
                <w:lang w:eastAsia="en-US"/>
              </w:rPr>
            </w:pPr>
            <w:r>
              <w:rPr>
                <w:rStyle w:val="FontStyle11"/>
                <w:sz w:val="28"/>
                <w:szCs w:val="28"/>
                <w:lang w:eastAsia="en-US"/>
              </w:rPr>
              <w:lastRenderedPageBreak/>
              <w:t>13.</w:t>
            </w:r>
          </w:p>
        </w:tc>
        <w:tc>
          <w:tcPr>
            <w:tcW w:w="2977" w:type="dxa"/>
            <w:tcBorders>
              <w:top w:val="single" w:sz="6" w:space="0" w:color="auto"/>
              <w:left w:val="single" w:sz="6" w:space="0" w:color="auto"/>
              <w:bottom w:val="single" w:sz="6" w:space="0" w:color="auto"/>
              <w:right w:val="single" w:sz="6" w:space="0" w:color="auto"/>
            </w:tcBorders>
          </w:tcPr>
          <w:p w:rsidR="00D625E0" w:rsidRDefault="00D625E0" w:rsidP="00D444A5">
            <w:pPr>
              <w:pStyle w:val="Style3"/>
              <w:widowControl/>
              <w:spacing w:line="240" w:lineRule="auto"/>
              <w:rPr>
                <w:rStyle w:val="FontStyle11"/>
                <w:sz w:val="28"/>
                <w:szCs w:val="28"/>
                <w:highlight w:val="yellow"/>
                <w:lang w:eastAsia="en-US"/>
              </w:rPr>
            </w:pPr>
            <w:r>
              <w:rPr>
                <w:rStyle w:val="FontStyle11"/>
                <w:sz w:val="28"/>
                <w:szCs w:val="28"/>
                <w:lang w:eastAsia="en-US"/>
              </w:rPr>
              <w:t>Детальное описание деятельности в рамках проекта в соответствии с поставленными задачами</w:t>
            </w:r>
          </w:p>
        </w:tc>
        <w:tc>
          <w:tcPr>
            <w:tcW w:w="5528" w:type="dxa"/>
            <w:gridSpan w:val="2"/>
            <w:tcBorders>
              <w:top w:val="single" w:sz="6" w:space="0" w:color="auto"/>
              <w:left w:val="single" w:sz="6" w:space="0" w:color="auto"/>
              <w:bottom w:val="single" w:sz="6" w:space="0" w:color="auto"/>
              <w:right w:val="single" w:sz="6" w:space="0" w:color="auto"/>
            </w:tcBorders>
          </w:tcPr>
          <w:p w:rsidR="008047F0" w:rsidRPr="008047F0" w:rsidRDefault="008047F0" w:rsidP="008047F0">
            <w:pPr>
              <w:pStyle w:val="Style3"/>
              <w:spacing w:line="240" w:lineRule="auto"/>
              <w:ind w:firstLine="101"/>
              <w:rPr>
                <w:rStyle w:val="FontStyle11"/>
                <w:sz w:val="28"/>
                <w:szCs w:val="28"/>
                <w:lang w:eastAsia="en-US"/>
              </w:rPr>
            </w:pPr>
            <w:r w:rsidRPr="008047F0">
              <w:rPr>
                <w:rStyle w:val="FontStyle11"/>
                <w:sz w:val="28"/>
                <w:szCs w:val="28"/>
                <w:lang w:eastAsia="en-US"/>
              </w:rPr>
              <w:t xml:space="preserve">Оборудовать персональное технически оснащенное рабочее место (персональный компьютер, программное обеспечение, видеокамера, МФУ и др.) для работы по созданию информационных банков данных краеведческих материалов, виртуальных выставок, переводу краеведческих материалов в электронный формат. </w:t>
            </w:r>
          </w:p>
          <w:p w:rsidR="008047F0" w:rsidRPr="008047F0" w:rsidRDefault="008047F0" w:rsidP="008047F0">
            <w:pPr>
              <w:pStyle w:val="Style3"/>
              <w:spacing w:line="240" w:lineRule="auto"/>
              <w:ind w:firstLine="101"/>
              <w:rPr>
                <w:rStyle w:val="FontStyle11"/>
                <w:sz w:val="28"/>
                <w:szCs w:val="28"/>
                <w:lang w:eastAsia="en-US"/>
              </w:rPr>
            </w:pPr>
            <w:r w:rsidRPr="008047F0">
              <w:rPr>
                <w:rStyle w:val="FontStyle11"/>
                <w:sz w:val="28"/>
                <w:szCs w:val="28"/>
                <w:lang w:eastAsia="en-US"/>
              </w:rPr>
              <w:t xml:space="preserve">Создать специально оборудованное место для инвалидов по зрению с тифлооборудованием. </w:t>
            </w:r>
          </w:p>
          <w:p w:rsidR="008047F0" w:rsidRPr="008047F0" w:rsidRDefault="008047F0" w:rsidP="008047F0">
            <w:pPr>
              <w:pStyle w:val="Style3"/>
              <w:spacing w:line="240" w:lineRule="auto"/>
              <w:ind w:firstLine="101"/>
              <w:rPr>
                <w:rStyle w:val="FontStyle11"/>
                <w:sz w:val="28"/>
                <w:szCs w:val="28"/>
                <w:lang w:eastAsia="en-US"/>
              </w:rPr>
            </w:pPr>
            <w:r w:rsidRPr="008047F0">
              <w:rPr>
                <w:rStyle w:val="FontStyle11"/>
                <w:sz w:val="28"/>
                <w:szCs w:val="28"/>
                <w:lang w:eastAsia="en-US"/>
              </w:rPr>
              <w:t>С целью максимального использования имеющейся материально-технической базы и помещений библиотеки планируется  технически оборудовать одну из комнат библиотеки для размещения фонда краеведческих материалов (стеллажи книжные и выставочные, каталог и др.), оборудование рабочего места для посетителей для работы с краеведческими материал</w:t>
            </w:r>
            <w:r w:rsidR="0002080A">
              <w:rPr>
                <w:rStyle w:val="FontStyle11"/>
                <w:sz w:val="28"/>
                <w:szCs w:val="28"/>
                <w:lang w:eastAsia="en-US"/>
              </w:rPr>
              <w:t>ами</w:t>
            </w:r>
            <w:r w:rsidRPr="008047F0">
              <w:rPr>
                <w:rStyle w:val="FontStyle11"/>
                <w:sz w:val="28"/>
                <w:szCs w:val="28"/>
                <w:lang w:eastAsia="en-US"/>
              </w:rPr>
              <w:t xml:space="preserve"> с необходимым оборудованием (ноутбук, акустическая система)</w:t>
            </w:r>
            <w:r w:rsidR="0002080A">
              <w:rPr>
                <w:rStyle w:val="FontStyle11"/>
                <w:sz w:val="28"/>
                <w:szCs w:val="28"/>
                <w:lang w:eastAsia="en-US"/>
              </w:rPr>
              <w:t>.</w:t>
            </w:r>
          </w:p>
          <w:p w:rsidR="00D625E0" w:rsidRDefault="008047F0" w:rsidP="008047F0">
            <w:pPr>
              <w:pStyle w:val="Style3"/>
              <w:spacing w:line="240" w:lineRule="auto"/>
              <w:ind w:firstLine="101"/>
              <w:rPr>
                <w:rStyle w:val="FontStyle11"/>
                <w:sz w:val="28"/>
                <w:szCs w:val="28"/>
                <w:lang w:eastAsia="en-US"/>
              </w:rPr>
            </w:pPr>
            <w:r w:rsidRPr="008047F0">
              <w:rPr>
                <w:rStyle w:val="FontStyle11"/>
                <w:sz w:val="28"/>
                <w:szCs w:val="28"/>
                <w:lang w:eastAsia="en-US"/>
              </w:rPr>
              <w:t>Для одновременного обслуживания пользователей и предоставления услуг населению в Глубокской центральной библиотеке Государственного учреждения культуры «Глубокская централизованная библиотечная система» и за её пределами сотрудники библиотеки планируют посещать учреждения культуры и образования, организации</w:t>
            </w:r>
            <w:r w:rsidR="0002080A">
              <w:rPr>
                <w:rStyle w:val="FontStyle11"/>
                <w:sz w:val="28"/>
                <w:szCs w:val="28"/>
                <w:lang w:eastAsia="en-US"/>
              </w:rPr>
              <w:t xml:space="preserve"> и предприятия </w:t>
            </w:r>
            <w:r w:rsidR="0002080A">
              <w:rPr>
                <w:rStyle w:val="FontStyle11"/>
                <w:sz w:val="28"/>
                <w:szCs w:val="28"/>
                <w:lang w:eastAsia="en-US"/>
              </w:rPr>
              <w:lastRenderedPageBreak/>
              <w:t xml:space="preserve">города и района </w:t>
            </w:r>
            <w:r w:rsidRPr="008047F0">
              <w:rPr>
                <w:rStyle w:val="FontStyle11"/>
                <w:sz w:val="28"/>
                <w:szCs w:val="28"/>
                <w:lang w:eastAsia="en-US"/>
              </w:rPr>
              <w:t>с мобильным комплектом техники (видеопроектор, ноутбук, акустическая система) и проводить интересные, познавательные мероприятия (интерактивные</w:t>
            </w:r>
            <w:r>
              <w:t xml:space="preserve"> </w:t>
            </w:r>
            <w:r w:rsidRPr="008047F0">
              <w:rPr>
                <w:rStyle w:val="FontStyle11"/>
                <w:sz w:val="28"/>
                <w:szCs w:val="28"/>
                <w:lang w:eastAsia="en-US"/>
              </w:rPr>
              <w:t>тематические викторины, исторические часы, презентации книг, встречи с</w:t>
            </w:r>
            <w:r w:rsidR="00D444A5">
              <w:rPr>
                <w:rStyle w:val="FontStyle11"/>
                <w:sz w:val="28"/>
                <w:szCs w:val="28"/>
                <w:lang w:eastAsia="en-US"/>
              </w:rPr>
              <w:t>о</w:t>
            </w:r>
            <w:r w:rsidRPr="008047F0">
              <w:rPr>
                <w:rStyle w:val="FontStyle11"/>
                <w:sz w:val="28"/>
                <w:szCs w:val="28"/>
                <w:lang w:eastAsia="en-US"/>
              </w:rPr>
              <w:t xml:space="preserve"> знаменитыми земляками и др.)</w:t>
            </w:r>
          </w:p>
        </w:tc>
      </w:tr>
      <w:tr w:rsidR="00D625E0" w:rsidTr="001C0062">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lang w:eastAsia="en-US"/>
              </w:rPr>
            </w:pPr>
            <w:r>
              <w:rPr>
                <w:rStyle w:val="FontStyle11"/>
                <w:sz w:val="28"/>
                <w:szCs w:val="28"/>
                <w:lang w:eastAsia="en-US"/>
              </w:rPr>
              <w:lastRenderedPageBreak/>
              <w:t>14.</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ind w:firstLine="102"/>
              <w:rPr>
                <w:rStyle w:val="FontStyle11"/>
                <w:sz w:val="28"/>
                <w:szCs w:val="28"/>
                <w:lang w:eastAsia="en-US"/>
              </w:rPr>
            </w:pPr>
            <w:r>
              <w:rPr>
                <w:rStyle w:val="FontStyle11"/>
                <w:sz w:val="28"/>
                <w:szCs w:val="28"/>
                <w:lang w:eastAsia="en-US"/>
              </w:rPr>
              <w:t>Обоснование проекта</w:t>
            </w:r>
          </w:p>
        </w:tc>
        <w:tc>
          <w:tcPr>
            <w:tcW w:w="5528" w:type="dxa"/>
            <w:gridSpan w:val="2"/>
            <w:tcBorders>
              <w:top w:val="single" w:sz="6" w:space="0" w:color="auto"/>
              <w:left w:val="single" w:sz="6" w:space="0" w:color="auto"/>
              <w:bottom w:val="single" w:sz="6" w:space="0" w:color="auto"/>
              <w:right w:val="single" w:sz="6" w:space="0" w:color="auto"/>
            </w:tcBorders>
          </w:tcPr>
          <w:p w:rsidR="008047F0" w:rsidRPr="008047F0" w:rsidRDefault="008047F0" w:rsidP="008047F0">
            <w:pPr>
              <w:spacing w:after="0" w:line="240" w:lineRule="auto"/>
              <w:jc w:val="both"/>
              <w:rPr>
                <w:rStyle w:val="FontStyle11"/>
                <w:sz w:val="28"/>
                <w:szCs w:val="28"/>
              </w:rPr>
            </w:pPr>
            <w:r w:rsidRPr="008047F0">
              <w:rPr>
                <w:rStyle w:val="FontStyle11"/>
                <w:sz w:val="28"/>
                <w:szCs w:val="28"/>
              </w:rPr>
              <w:t>Практика показывает, что современные подростки и молодые люди основным источником информации выбирают интернет, а реальное посещение библиотеки заменяют виртуальным. Использование книжного фонда недостаточно для формирования устойчивого интереса к краеведению. Новое поколение, технически зависимое и нетерпеливое (не любят ждать) очень быстро теряет интерес, если не получает информацию  «здесь и сейчас».  А удовлетворение спроса возможно при максимальном использовании современных технических средств и компьютерных возможностей.</w:t>
            </w:r>
          </w:p>
          <w:p w:rsidR="00D625E0" w:rsidRDefault="008047F0" w:rsidP="0055755A">
            <w:pPr>
              <w:spacing w:after="0" w:line="240" w:lineRule="auto"/>
              <w:jc w:val="both"/>
              <w:rPr>
                <w:rStyle w:val="FontStyle11"/>
                <w:sz w:val="28"/>
                <w:szCs w:val="28"/>
              </w:rPr>
            </w:pPr>
            <w:r w:rsidRPr="008047F0">
              <w:rPr>
                <w:rStyle w:val="FontStyle11"/>
                <w:sz w:val="28"/>
                <w:szCs w:val="28"/>
              </w:rPr>
              <w:t>Создание информационно-краеведческого центра с использованием современного компьютерного оборудования и программного обеспечения позволит сформировать информационный ресурс, доступный для пользователей в реальном и виртуальном режиме. Собранные в центре печатные документы позволят раскрыть историю Глубокского района в разных аспектах. А пользователи  с ограниченными возможностями, находящиеся на удалённом расстоянии получат возможность изучать историко-культурное наследие Глубоччины,  знакомиться с документами разных видов, жанров, тематики, делиться полученной информацией, общаться с сотрудниками библиотеки в режиме on-line с помощью электронных носителей, через сайт Глубокой ЦБС. Популяризация книжного наследия Глубоччины повысит статус библиотеки как хранилища культурно-материальных ценностей.</w:t>
            </w:r>
          </w:p>
        </w:tc>
      </w:tr>
      <w:tr w:rsidR="00D625E0" w:rsidTr="001C0062">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lang w:eastAsia="en-US"/>
              </w:rPr>
            </w:pPr>
            <w:r>
              <w:rPr>
                <w:rStyle w:val="FontStyle11"/>
                <w:sz w:val="28"/>
                <w:szCs w:val="28"/>
                <w:lang w:eastAsia="en-US"/>
              </w:rPr>
              <w:t>15.</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ind w:firstLine="24"/>
              <w:rPr>
                <w:rStyle w:val="FontStyle11"/>
                <w:sz w:val="28"/>
                <w:szCs w:val="28"/>
                <w:lang w:eastAsia="en-US"/>
              </w:rPr>
            </w:pPr>
            <w:r>
              <w:rPr>
                <w:rStyle w:val="FontStyle11"/>
                <w:sz w:val="28"/>
                <w:szCs w:val="28"/>
                <w:lang w:eastAsia="en-US"/>
              </w:rPr>
              <w:t xml:space="preserve">Деятельность после </w:t>
            </w:r>
            <w:r>
              <w:rPr>
                <w:rStyle w:val="FontStyle11"/>
                <w:sz w:val="28"/>
                <w:szCs w:val="28"/>
                <w:lang w:eastAsia="en-US"/>
              </w:rPr>
              <w:lastRenderedPageBreak/>
              <w:t>окончания проекта</w:t>
            </w:r>
          </w:p>
        </w:tc>
        <w:tc>
          <w:tcPr>
            <w:tcW w:w="5518" w:type="dxa"/>
            <w:tcBorders>
              <w:top w:val="single" w:sz="6" w:space="0" w:color="auto"/>
              <w:left w:val="single" w:sz="6" w:space="0" w:color="auto"/>
              <w:bottom w:val="single" w:sz="6" w:space="0" w:color="auto"/>
              <w:right w:val="single" w:sz="6" w:space="0" w:color="auto"/>
            </w:tcBorders>
          </w:tcPr>
          <w:p w:rsidR="008047F0" w:rsidRPr="008047F0" w:rsidRDefault="008047F0" w:rsidP="008047F0">
            <w:pPr>
              <w:pStyle w:val="Style3"/>
              <w:spacing w:line="240" w:lineRule="auto"/>
              <w:ind w:firstLine="24"/>
              <w:rPr>
                <w:rStyle w:val="FontStyle11"/>
                <w:sz w:val="28"/>
                <w:szCs w:val="28"/>
                <w:lang w:eastAsia="en-US"/>
              </w:rPr>
            </w:pPr>
            <w:r w:rsidRPr="008047F0">
              <w:rPr>
                <w:rStyle w:val="FontStyle11"/>
                <w:sz w:val="28"/>
                <w:szCs w:val="28"/>
                <w:lang w:eastAsia="en-US"/>
              </w:rPr>
              <w:lastRenderedPageBreak/>
              <w:t xml:space="preserve">Реализация местной инициативы будет </w:t>
            </w:r>
            <w:r w:rsidRPr="008047F0">
              <w:rPr>
                <w:rStyle w:val="FontStyle11"/>
                <w:sz w:val="28"/>
                <w:szCs w:val="28"/>
                <w:lang w:eastAsia="en-US"/>
              </w:rPr>
              <w:lastRenderedPageBreak/>
              <w:t>стимулировать интерес населения Глубокского района к вопросам  истории и культуры своего края. Предоставление краеведческих материалов в новом формате вызовет интерес к ним подростков и молодежи, будет способствовать воспитанию чувства патриотизма, гордости за сваю малую Родину. Создание центра будет способствовать продвижению источников объективной и достоверной краеведческой информации о регионе, а также формированию и развитию потребностей в краеведческой  информации. Создание цифровых копий краеведческих документов, размещение их на сайте библиотеки, создание специально</w:t>
            </w:r>
            <w:r w:rsidR="0055755A">
              <w:rPr>
                <w:rStyle w:val="FontStyle11"/>
                <w:sz w:val="28"/>
                <w:szCs w:val="28"/>
                <w:lang w:eastAsia="en-US"/>
              </w:rPr>
              <w:t xml:space="preserve"> </w:t>
            </w:r>
            <w:r w:rsidRPr="008047F0">
              <w:rPr>
                <w:rStyle w:val="FontStyle11"/>
                <w:sz w:val="28"/>
                <w:szCs w:val="28"/>
                <w:lang w:eastAsia="en-US"/>
              </w:rPr>
              <w:t>оборудованного рабочего места для людей с ограниченными возможностями позволит людям с ограниченными возможностями получить свободный доступ к краеведческим материалам.</w:t>
            </w:r>
          </w:p>
          <w:p w:rsidR="008047F0" w:rsidRPr="008047F0" w:rsidRDefault="008047F0" w:rsidP="008047F0">
            <w:pPr>
              <w:pStyle w:val="Style3"/>
              <w:spacing w:line="240" w:lineRule="auto"/>
              <w:ind w:firstLine="24"/>
              <w:rPr>
                <w:rStyle w:val="FontStyle11"/>
                <w:sz w:val="28"/>
                <w:szCs w:val="28"/>
                <w:lang w:eastAsia="en-US"/>
              </w:rPr>
            </w:pPr>
            <w:r w:rsidRPr="008047F0">
              <w:rPr>
                <w:rStyle w:val="FontStyle11"/>
                <w:sz w:val="28"/>
                <w:szCs w:val="28"/>
                <w:lang w:eastAsia="en-US"/>
              </w:rPr>
              <w:t xml:space="preserve">Мероприятия </w:t>
            </w:r>
            <w:r>
              <w:rPr>
                <w:rStyle w:val="FontStyle11"/>
                <w:sz w:val="28"/>
                <w:szCs w:val="28"/>
                <w:lang w:eastAsia="en-US"/>
              </w:rPr>
              <w:t xml:space="preserve">проекта </w:t>
            </w:r>
            <w:r w:rsidRPr="008047F0">
              <w:rPr>
                <w:rStyle w:val="FontStyle11"/>
                <w:sz w:val="28"/>
                <w:szCs w:val="28"/>
                <w:lang w:eastAsia="en-US"/>
              </w:rPr>
              <w:t>не окажут негативного влияния на окружающую среду, а информация о природных богатствах  региона поможет стимулировать интерес жителей к сохранению природных богатств, формированию  ответственного отношения к окружающей среде.</w:t>
            </w:r>
          </w:p>
          <w:p w:rsidR="008047F0" w:rsidRPr="008047F0" w:rsidRDefault="008047F0" w:rsidP="008047F0">
            <w:pPr>
              <w:pStyle w:val="Style3"/>
              <w:spacing w:line="240" w:lineRule="auto"/>
              <w:ind w:firstLine="24"/>
              <w:rPr>
                <w:rStyle w:val="FontStyle11"/>
                <w:sz w:val="28"/>
                <w:szCs w:val="28"/>
                <w:lang w:eastAsia="en-US"/>
              </w:rPr>
            </w:pPr>
            <w:r w:rsidRPr="008047F0">
              <w:rPr>
                <w:rStyle w:val="FontStyle11"/>
                <w:sz w:val="28"/>
                <w:szCs w:val="28"/>
                <w:lang w:eastAsia="en-US"/>
              </w:rPr>
              <w:t xml:space="preserve">Реализация мероприятий </w:t>
            </w:r>
            <w:r>
              <w:rPr>
                <w:rStyle w:val="FontStyle11"/>
                <w:sz w:val="28"/>
                <w:szCs w:val="28"/>
                <w:lang w:eastAsia="en-US"/>
              </w:rPr>
              <w:t xml:space="preserve">проекта </w:t>
            </w:r>
            <w:r w:rsidRPr="008047F0">
              <w:rPr>
                <w:rStyle w:val="FontStyle11"/>
                <w:sz w:val="28"/>
                <w:szCs w:val="28"/>
                <w:lang w:eastAsia="en-US"/>
              </w:rPr>
              <w:t>будет стимулировать рост посещаемости Глубокской центральной библиотеки на 2-3 тысячи ежегодно, за счет внедрения новых форм и технологий подачи информации. Ожидается увеличить доходы от реализации услуг и продуктов в пределах 120-130 % уже в первых год использования новых продуктов.</w:t>
            </w:r>
          </w:p>
          <w:p w:rsidR="00D625E0" w:rsidRDefault="008047F0" w:rsidP="008047F0">
            <w:pPr>
              <w:pStyle w:val="Style3"/>
              <w:widowControl/>
              <w:spacing w:line="240" w:lineRule="auto"/>
              <w:ind w:firstLine="24"/>
              <w:rPr>
                <w:rStyle w:val="FontStyle11"/>
                <w:sz w:val="28"/>
                <w:szCs w:val="28"/>
                <w:lang w:eastAsia="en-US"/>
              </w:rPr>
            </w:pPr>
            <w:r w:rsidRPr="008047F0">
              <w:rPr>
                <w:rStyle w:val="FontStyle11"/>
                <w:sz w:val="28"/>
                <w:szCs w:val="28"/>
                <w:lang w:eastAsia="en-US"/>
              </w:rPr>
              <w:t>Правильное направление маркетинговой и рекламной деятельности, оказания услуг библиотеки, позволит увеличить объём денежных средств и повысить экономический эффект от реализации мероприятий данной инициативы в последующие периоды.</w:t>
            </w:r>
          </w:p>
        </w:tc>
      </w:tr>
      <w:tr w:rsidR="00D625E0" w:rsidTr="001C0062">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80" w:lineRule="exact"/>
              <w:jc w:val="left"/>
              <w:rPr>
                <w:rStyle w:val="FontStyle11"/>
                <w:sz w:val="28"/>
                <w:szCs w:val="28"/>
                <w:lang w:eastAsia="en-US"/>
              </w:rPr>
            </w:pPr>
            <w:r>
              <w:rPr>
                <w:rStyle w:val="FontStyle11"/>
                <w:sz w:val="28"/>
                <w:szCs w:val="28"/>
                <w:lang w:eastAsia="en-US"/>
              </w:rPr>
              <w:lastRenderedPageBreak/>
              <w:t>16.</w:t>
            </w:r>
          </w:p>
        </w:tc>
        <w:tc>
          <w:tcPr>
            <w:tcW w:w="2977" w:type="dxa"/>
            <w:tcBorders>
              <w:top w:val="single" w:sz="6" w:space="0" w:color="auto"/>
              <w:left w:val="single" w:sz="6" w:space="0" w:color="auto"/>
              <w:bottom w:val="single" w:sz="6" w:space="0" w:color="auto"/>
              <w:right w:val="single" w:sz="6" w:space="0" w:color="auto"/>
            </w:tcBorders>
            <w:hideMark/>
          </w:tcPr>
          <w:p w:rsidR="00D625E0" w:rsidRDefault="00D625E0" w:rsidP="001C0062">
            <w:pPr>
              <w:pStyle w:val="Style3"/>
              <w:widowControl/>
              <w:spacing w:line="240" w:lineRule="auto"/>
              <w:rPr>
                <w:rStyle w:val="FontStyle11"/>
                <w:sz w:val="28"/>
                <w:szCs w:val="28"/>
                <w:lang w:eastAsia="en-US"/>
              </w:rPr>
            </w:pPr>
            <w:r>
              <w:rPr>
                <w:rStyle w:val="FontStyle11"/>
                <w:sz w:val="28"/>
                <w:szCs w:val="28"/>
                <w:lang w:eastAsia="en-US"/>
              </w:rPr>
              <w:t>Бюджет проекта</w:t>
            </w:r>
          </w:p>
        </w:tc>
        <w:tc>
          <w:tcPr>
            <w:tcW w:w="5518" w:type="dxa"/>
            <w:tcBorders>
              <w:top w:val="single" w:sz="6" w:space="0" w:color="auto"/>
              <w:left w:val="single" w:sz="6" w:space="0" w:color="auto"/>
              <w:bottom w:val="single" w:sz="6" w:space="0" w:color="auto"/>
              <w:right w:val="single" w:sz="6" w:space="0" w:color="auto"/>
            </w:tcBorders>
          </w:tcPr>
          <w:p w:rsidR="00D625E0" w:rsidRDefault="008047F0" w:rsidP="001C0062">
            <w:pPr>
              <w:pStyle w:val="Style3"/>
              <w:widowControl/>
              <w:spacing w:line="240" w:lineRule="auto"/>
              <w:ind w:firstLine="19"/>
              <w:rPr>
                <w:rStyle w:val="FontStyle11"/>
                <w:sz w:val="28"/>
                <w:szCs w:val="28"/>
              </w:rPr>
            </w:pPr>
            <w:r>
              <w:rPr>
                <w:rStyle w:val="FontStyle11"/>
                <w:sz w:val="28"/>
                <w:szCs w:val="28"/>
              </w:rPr>
              <w:t>25000</w:t>
            </w:r>
          </w:p>
        </w:tc>
      </w:tr>
    </w:tbl>
    <w:p w:rsidR="00D500C4" w:rsidRPr="00D500C4" w:rsidRDefault="00D500C4" w:rsidP="00D500C4">
      <w:pPr>
        <w:tabs>
          <w:tab w:val="left" w:pos="2168"/>
        </w:tabs>
        <w:jc w:val="both"/>
        <w:rPr>
          <w:rFonts w:ascii="Times New Roman" w:hAnsi="Times New Roman" w:cs="Times New Roman"/>
          <w:sz w:val="28"/>
          <w:szCs w:val="28"/>
        </w:rPr>
      </w:pPr>
      <w:r w:rsidRPr="00D500C4">
        <w:rPr>
          <w:rFonts w:ascii="Times New Roman" w:hAnsi="Times New Roman" w:cs="Times New Roman"/>
          <w:sz w:val="28"/>
          <w:szCs w:val="28"/>
        </w:rPr>
        <w:lastRenderedPageBreak/>
        <w:t>HUMANITARIAN PROJECT FUNDING APPLICATION</w:t>
      </w:r>
    </w:p>
    <w:p w:rsidR="00D500C4" w:rsidRPr="00D500C4" w:rsidRDefault="00D500C4" w:rsidP="00D500C4">
      <w:pPr>
        <w:autoSpaceDE w:val="0"/>
        <w:autoSpaceDN w:val="0"/>
        <w:adjustRightInd w:val="0"/>
        <w:spacing w:before="67" w:after="0" w:line="240" w:lineRule="exact"/>
        <w:jc w:val="both"/>
        <w:rPr>
          <w:rFonts w:ascii="Times New Roman" w:eastAsiaTheme="minorEastAsia" w:hAnsi="Times New Roman" w:cs="Times New Roman"/>
          <w:sz w:val="30"/>
          <w:szCs w:val="30"/>
          <w:lang w:val="en-US" w:eastAsia="ru-RU"/>
        </w:rPr>
      </w:pPr>
    </w:p>
    <w:tbl>
      <w:tblPr>
        <w:tblW w:w="0" w:type="auto"/>
        <w:tblInd w:w="40" w:type="dxa"/>
        <w:tblLayout w:type="fixed"/>
        <w:tblCellMar>
          <w:left w:w="40" w:type="dxa"/>
          <w:right w:w="40" w:type="dxa"/>
        </w:tblCellMar>
        <w:tblLook w:val="04A0" w:firstRow="1" w:lastRow="0" w:firstColumn="1" w:lastColumn="0" w:noHBand="0" w:noVBand="1"/>
      </w:tblPr>
      <w:tblGrid>
        <w:gridCol w:w="567"/>
        <w:gridCol w:w="2977"/>
        <w:gridCol w:w="5518"/>
        <w:gridCol w:w="10"/>
      </w:tblGrid>
      <w:tr w:rsidR="00D500C4" w:rsidRPr="002E1167"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1.</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lang w:val="en-US"/>
              </w:rPr>
              <w:t>P</w:t>
            </w:r>
            <w:r w:rsidRPr="00D500C4">
              <w:rPr>
                <w:rFonts w:ascii="Times New Roman" w:hAnsi="Times New Roman" w:cs="Times New Roman"/>
                <w:sz w:val="28"/>
                <w:szCs w:val="28"/>
              </w:rPr>
              <w:t>roject name</w:t>
            </w: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Creation of information and local history center</w:t>
            </w:r>
          </w:p>
        </w:tc>
      </w:tr>
      <w:tr w:rsidR="00D500C4" w:rsidRPr="002E1167"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2.</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rPr>
              <w:t>Name of organization</w:t>
            </w: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State Institution of Culture “Glubokskaya tsentralnaya Library System”</w:t>
            </w:r>
          </w:p>
        </w:tc>
      </w:tr>
      <w:tr w:rsidR="00D500C4" w:rsidRPr="002E1167"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3.</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Physical and legal address of the organization, telephone, fax, e-mail</w:t>
            </w:r>
          </w:p>
          <w:p w:rsidR="00D500C4" w:rsidRPr="00D500C4" w:rsidRDefault="00D500C4" w:rsidP="00D500C4">
            <w:pPr>
              <w:jc w:val="both"/>
              <w:rPr>
                <w:rFonts w:ascii="Times New Roman" w:hAnsi="Times New Roman" w:cs="Times New Roman"/>
                <w:sz w:val="28"/>
                <w:szCs w:val="28"/>
                <w:lang w:val="en-US"/>
              </w:rPr>
            </w:pP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2E1167">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 xml:space="preserve">211793 Vitebsk region, Glubokoe, st. Engelsa, 41a, tel. 8 (02156) </w:t>
            </w:r>
            <w:r w:rsidR="002E1167" w:rsidRPr="002E1167">
              <w:rPr>
                <w:rFonts w:ascii="Times New Roman" w:hAnsi="Times New Roman" w:cs="Times New Roman"/>
                <w:sz w:val="28"/>
                <w:szCs w:val="28"/>
                <w:lang w:val="en-US"/>
              </w:rPr>
              <w:t xml:space="preserve">36160 </w:t>
            </w:r>
            <w:r w:rsidRPr="00D500C4">
              <w:rPr>
                <w:rFonts w:ascii="Times New Roman" w:hAnsi="Times New Roman" w:cs="Times New Roman"/>
                <w:sz w:val="28"/>
                <w:szCs w:val="28"/>
                <w:lang w:val="en-US"/>
              </w:rPr>
              <w:t>,  biblglub@</w:t>
            </w:r>
            <w:r w:rsidR="002E1167">
              <w:rPr>
                <w:rFonts w:ascii="Times New Roman" w:hAnsi="Times New Roman" w:cs="Times New Roman"/>
                <w:sz w:val="28"/>
                <w:szCs w:val="28"/>
                <w:lang w:val="en-US"/>
              </w:rPr>
              <w:t>ideolgl.vitebsk.by</w:t>
            </w:r>
          </w:p>
        </w:tc>
      </w:tr>
      <w:tr w:rsidR="00D500C4" w:rsidRPr="002E1167"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4.</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rPr>
              <w:t>Information about the organization</w:t>
            </w: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State Institution of Culture “Glubokskaya tsentralnaya Library System” performs the following functions:</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preservation of the accumulated knowledge, memory of mankind in the form of documents and non-traditional information carriers;</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dissemination of knowledge and information in society, information and library services to the population;</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cultural and educational activities aimed at meeting the spiritual and cultural needs of each member of society;</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methodological support and coordination of the activities of the district libraries.</w:t>
            </w:r>
          </w:p>
        </w:tc>
      </w:tr>
      <w:tr w:rsidR="00D500C4" w:rsidRPr="00D500C4"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5.</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rPr>
              <w:t>Head of organisation</w:t>
            </w: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 xml:space="preserve">Director Spasibionak Valiantsina </w:t>
            </w:r>
          </w:p>
          <w:p w:rsidR="00D500C4" w:rsidRPr="00D500C4" w:rsidRDefault="00D500C4" w:rsidP="002E1167">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 xml:space="preserve">tel. 8 (02156) </w:t>
            </w:r>
            <w:r w:rsidR="002E1167">
              <w:rPr>
                <w:rFonts w:ascii="Times New Roman" w:hAnsi="Times New Roman" w:cs="Times New Roman"/>
                <w:sz w:val="28"/>
                <w:szCs w:val="28"/>
                <w:lang w:val="en-US"/>
              </w:rPr>
              <w:t>36160</w:t>
            </w:r>
            <w:bookmarkStart w:id="0" w:name="_GoBack"/>
            <w:bookmarkEnd w:id="0"/>
          </w:p>
        </w:tc>
      </w:tr>
      <w:tr w:rsidR="00D500C4" w:rsidRPr="00D500C4"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6.</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rPr>
              <w:t>Project manager</w:t>
            </w: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rPr>
              <w:t xml:space="preserve">Alinovskaya Julia </w:t>
            </w:r>
          </w:p>
        </w:tc>
      </w:tr>
      <w:tr w:rsidR="00D500C4" w:rsidRPr="002E1167"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7.</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Previous assistance received from other foreign sources</w:t>
            </w: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Help has not been provided before.</w:t>
            </w:r>
          </w:p>
          <w:p w:rsidR="00D500C4" w:rsidRPr="00D500C4" w:rsidRDefault="00D500C4" w:rsidP="00D500C4">
            <w:pPr>
              <w:jc w:val="both"/>
              <w:rPr>
                <w:rFonts w:ascii="Times New Roman" w:hAnsi="Times New Roman" w:cs="Times New Roman"/>
                <w:sz w:val="28"/>
                <w:szCs w:val="28"/>
                <w:lang w:val="en-US"/>
              </w:rPr>
            </w:pPr>
          </w:p>
        </w:tc>
      </w:tr>
      <w:tr w:rsidR="00D500C4" w:rsidRPr="00D500C4"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8.</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rPr>
              <w:t>Required amount</w:t>
            </w: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rPr>
              <w:t>25000</w:t>
            </w:r>
          </w:p>
        </w:tc>
      </w:tr>
      <w:tr w:rsidR="00D500C4" w:rsidRPr="00D500C4"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lastRenderedPageBreak/>
              <w:t>9.</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rPr>
              <w:t>Co-financing</w:t>
            </w: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rPr>
              <w:t>2500</w:t>
            </w:r>
          </w:p>
        </w:tc>
      </w:tr>
      <w:tr w:rsidR="00D500C4" w:rsidRPr="00D500C4"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10.</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The term of the project</w:t>
            </w: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rPr>
              <w:t>12 months</w:t>
            </w:r>
          </w:p>
        </w:tc>
      </w:tr>
      <w:tr w:rsidR="00D500C4" w:rsidRPr="002E1167"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11.</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rPr>
              <w:t>Project objective</w:t>
            </w: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Improve the socio-cultural aspect of the quality of life of people with disabilities, provide access to information databases of libraries in real time</w:t>
            </w:r>
          </w:p>
        </w:tc>
      </w:tr>
      <w:tr w:rsidR="00D500C4" w:rsidRPr="002E1167"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t>12.</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rPr>
              <w:t>Project tasks</w:t>
            </w: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Formation, storage and development of information resources on the profile of the local history information center, their systematization, creation of electronic data banks of local history materials.</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Accessibility of local history materials to people with disabilities, translation of books and periodicals on the history and culture of the Glubokoe region into electronic format and placement on the website of the Glubokskoy tsentralnoy library system, creation of a specialized workplace for people with disabilities with tiflo equipment</w:t>
            </w:r>
          </w:p>
        </w:tc>
      </w:tr>
      <w:tr w:rsidR="00D500C4" w:rsidRPr="002E1167"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highlight w:val="yellow"/>
              </w:rPr>
            </w:pPr>
            <w:r w:rsidRPr="00D500C4">
              <w:rPr>
                <w:rFonts w:ascii="Times New Roman" w:eastAsiaTheme="minorEastAsia" w:hAnsi="Times New Roman" w:cs="Times New Roman"/>
                <w:sz w:val="28"/>
                <w:szCs w:val="28"/>
              </w:rPr>
              <w:t>13.</w:t>
            </w:r>
          </w:p>
        </w:tc>
        <w:tc>
          <w:tcPr>
            <w:tcW w:w="2977" w:type="dxa"/>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highlight w:val="yellow"/>
                <w:lang w:val="en-US"/>
              </w:rPr>
            </w:pPr>
            <w:r w:rsidRPr="00D500C4">
              <w:rPr>
                <w:rFonts w:ascii="Times New Roman" w:hAnsi="Times New Roman" w:cs="Times New Roman"/>
                <w:sz w:val="28"/>
                <w:szCs w:val="28"/>
                <w:lang w:val="en-US"/>
              </w:rPr>
              <w:t>Detailed description of the project activities in accordance with the objectives</w:t>
            </w: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Equip a personal technically equipped workplace (personal computer, software, video camera,  MFP, etc.) for creating information banks of local history materials, virtual exhibitions, and converting local history materials into electronic format.</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Create a specially equipped place for the visually impaired with tiflo equipment.</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 xml:space="preserve">In order to maximize the use of the existing material and technical base and premises of the library, it is planned to technically equip one of the library rooms to accommodate the fund of local history materials (book and exhibition shelves, a catalog, etc.), to equip a workplace for visitors to work with local history materials with the necessary equipment ( laptop, speaker </w:t>
            </w:r>
            <w:r w:rsidRPr="00D500C4">
              <w:rPr>
                <w:rFonts w:ascii="Times New Roman" w:hAnsi="Times New Roman" w:cs="Times New Roman"/>
                <w:sz w:val="28"/>
                <w:szCs w:val="28"/>
                <w:lang w:val="en-US"/>
              </w:rPr>
              <w:lastRenderedPageBreak/>
              <w:t>system).</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In order to simultaneously serve users and provide services to the population in the Glubokoe Central Library of the State Cultural Institution “Glubokskaya tsentralnaya Library System” and outside it, library staff plan to visit cultural and educational institutions, organizations and enterprises of the city and region with a mobile set of equipment (video projector, laptop, acoustic system) and hold interesting, educational events (interactive thematic quizzes, historical hours, book presentations, meetings with famous countrymen, etc.)</w:t>
            </w:r>
          </w:p>
        </w:tc>
      </w:tr>
      <w:tr w:rsidR="00D500C4" w:rsidRPr="002E1167" w:rsidTr="00C06D06">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autoSpaceDE w:val="0"/>
              <w:autoSpaceDN w:val="0"/>
              <w:adjustRightInd w:val="0"/>
              <w:spacing w:after="0" w:line="280" w:lineRule="exact"/>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lastRenderedPageBreak/>
              <w:t>14.</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D500C4">
            <w:pPr>
              <w:jc w:val="both"/>
              <w:rPr>
                <w:rFonts w:ascii="Times New Roman" w:hAnsi="Times New Roman" w:cs="Times New Roman"/>
                <w:sz w:val="28"/>
                <w:szCs w:val="28"/>
              </w:rPr>
            </w:pPr>
            <w:r w:rsidRPr="00D500C4">
              <w:rPr>
                <w:rFonts w:ascii="Times New Roman" w:hAnsi="Times New Roman" w:cs="Times New Roman"/>
                <w:sz w:val="28"/>
                <w:szCs w:val="28"/>
              </w:rPr>
              <w:t>Project background</w:t>
            </w:r>
          </w:p>
        </w:tc>
        <w:tc>
          <w:tcPr>
            <w:tcW w:w="5528" w:type="dxa"/>
            <w:gridSpan w:val="2"/>
            <w:tcBorders>
              <w:top w:val="single" w:sz="6" w:space="0" w:color="auto"/>
              <w:left w:val="single" w:sz="6" w:space="0" w:color="auto"/>
              <w:bottom w:val="single" w:sz="6" w:space="0" w:color="auto"/>
              <w:right w:val="single" w:sz="6" w:space="0" w:color="auto"/>
            </w:tcBorders>
          </w:tcPr>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Practice shows that modern teenagers and young people choose the Internet as the main source of information, and a real visit to the library is replaced by a virtual one. The use of the book fund is not enough to form a sustainable interest in local history. The new generation, technically dependent and impatient (do not like to wait), loses interest very quickly if they do not receive information “here and now”. And satisfaction of demand is possible with the maximum use of modern technical means and computer capabilities.</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The creation of an information and local history center using modern computer equipment and software will make it possible to form an information resource available to users in real and virtual mode. The printed documents collected in the center will reveal the history of the Glubokoe region in various aspects.</w:t>
            </w:r>
          </w:p>
          <w:p w:rsidR="00D500C4" w:rsidRPr="00D500C4" w:rsidRDefault="00D500C4" w:rsidP="00D500C4">
            <w:pPr>
              <w:jc w:val="both"/>
              <w:rPr>
                <w:rFonts w:ascii="Times New Roman" w:hAnsi="Times New Roman" w:cs="Times New Roman"/>
                <w:sz w:val="28"/>
                <w:szCs w:val="28"/>
                <w:lang w:val="en-US"/>
              </w:rPr>
            </w:pPr>
            <w:r w:rsidRPr="00D500C4">
              <w:rPr>
                <w:rFonts w:ascii="Times New Roman" w:hAnsi="Times New Roman" w:cs="Times New Roman"/>
                <w:sz w:val="28"/>
                <w:szCs w:val="28"/>
                <w:lang w:val="en-US"/>
              </w:rPr>
              <w:t xml:space="preserve">And users with disabilities who are at a remote distance will have the opportunity to study the historical and cultural heritage of the Glubokoye region, get acquainted with documents of </w:t>
            </w:r>
            <w:r w:rsidRPr="00D500C4">
              <w:rPr>
                <w:rFonts w:ascii="Times New Roman" w:hAnsi="Times New Roman" w:cs="Times New Roman"/>
                <w:sz w:val="28"/>
                <w:szCs w:val="28"/>
                <w:lang w:val="en-US"/>
              </w:rPr>
              <w:lastRenderedPageBreak/>
              <w:t>various types, genres, topics, share the information received, communicate with the library staff on-line using electronic media, through Glubokskaya Library. Popularization of the book heritage of Glubokoe region will increase the status of the library as a repository of cultural and material values.</w:t>
            </w:r>
          </w:p>
        </w:tc>
      </w:tr>
      <w:tr w:rsidR="00D500C4" w:rsidRPr="002E1167" w:rsidTr="00C06D06">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EA4331">
            <w:pPr>
              <w:autoSpaceDE w:val="0"/>
              <w:autoSpaceDN w:val="0"/>
              <w:adjustRightInd w:val="0"/>
              <w:spacing w:after="0" w:line="240" w:lineRule="auto"/>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lastRenderedPageBreak/>
              <w:t>15.</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EA4331">
            <w:pPr>
              <w:autoSpaceDE w:val="0"/>
              <w:autoSpaceDN w:val="0"/>
              <w:adjustRightInd w:val="0"/>
              <w:spacing w:after="0" w:line="240" w:lineRule="auto"/>
              <w:ind w:firstLine="24"/>
              <w:jc w:val="both"/>
              <w:rPr>
                <w:rFonts w:ascii="Times New Roman" w:eastAsiaTheme="minorEastAsia" w:hAnsi="Times New Roman" w:cs="Times New Roman"/>
                <w:sz w:val="28"/>
                <w:szCs w:val="28"/>
                <w:lang w:val="en-US"/>
              </w:rPr>
            </w:pPr>
            <w:r w:rsidRPr="00D500C4">
              <w:rPr>
                <w:rFonts w:ascii="Times New Roman" w:eastAsiaTheme="minorEastAsia" w:hAnsi="Times New Roman" w:cs="Times New Roman"/>
                <w:sz w:val="28"/>
                <w:szCs w:val="28"/>
              </w:rPr>
              <w:t>Post-project activities</w:t>
            </w:r>
          </w:p>
        </w:tc>
        <w:tc>
          <w:tcPr>
            <w:tcW w:w="5518" w:type="dxa"/>
            <w:tcBorders>
              <w:top w:val="single" w:sz="6" w:space="0" w:color="auto"/>
              <w:left w:val="single" w:sz="6" w:space="0" w:color="auto"/>
              <w:bottom w:val="single" w:sz="6" w:space="0" w:color="auto"/>
              <w:right w:val="single" w:sz="6" w:space="0" w:color="auto"/>
            </w:tcBorders>
          </w:tcPr>
          <w:p w:rsidR="00D500C4" w:rsidRPr="00D500C4" w:rsidRDefault="00D500C4" w:rsidP="00EA4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rPr>
            </w:pPr>
            <w:r w:rsidRPr="00D500C4">
              <w:rPr>
                <w:rFonts w:ascii="Times New Roman" w:eastAsia="Times New Roman" w:hAnsi="Times New Roman" w:cs="Times New Roman"/>
                <w:sz w:val="28"/>
                <w:szCs w:val="28"/>
                <w:lang w:val="en"/>
              </w:rPr>
              <w:t xml:space="preserve">The implementation of the local initiative will stimulate the interest of the population of Glubokoe region in the history and culture of their region. The provision of local history materials in a new format will arouse the interest of adolescents and young people in them, and will help instill a sense of patriotism, pride in their small homeland. </w:t>
            </w:r>
            <w:r w:rsidRPr="00D500C4">
              <w:rPr>
                <w:rFonts w:ascii="Times New Roman" w:hAnsi="Times New Roman" w:cs="Times New Roman"/>
                <w:sz w:val="28"/>
                <w:szCs w:val="28"/>
                <w:lang w:val="en"/>
              </w:rPr>
              <w:t>The creation of the center will promote the promotion of sources of objective and reliable local history information about the region, as well as the formation and development of needs for local history information. Creating digital copies of local history documents, posting them on the library website, creating a specially equipped workplace for people with disabilities will allow people with disabilities to get free access to local history materials.</w:t>
            </w:r>
          </w:p>
          <w:p w:rsidR="00D500C4" w:rsidRPr="00D500C4" w:rsidRDefault="00D500C4" w:rsidP="00EA4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rPr>
            </w:pPr>
            <w:r w:rsidRPr="00D500C4">
              <w:rPr>
                <w:rFonts w:ascii="Times New Roman" w:eastAsia="Times New Roman" w:hAnsi="Times New Roman" w:cs="Times New Roman"/>
                <w:sz w:val="28"/>
                <w:szCs w:val="28"/>
                <w:lang w:val="en"/>
              </w:rPr>
              <w:t>The project activities will not have a negative impact on the environment, and information about the natural resources of the region will help stimulate the interest of residents in the conservation of natural resources and the formation of a responsible attitude towards the environment.</w:t>
            </w:r>
          </w:p>
          <w:p w:rsidR="00D500C4" w:rsidRPr="00D500C4" w:rsidRDefault="00D500C4" w:rsidP="00EA4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rPr>
            </w:pPr>
            <w:r w:rsidRPr="00D500C4">
              <w:rPr>
                <w:rFonts w:ascii="Times New Roman" w:eastAsia="Times New Roman" w:hAnsi="Times New Roman" w:cs="Times New Roman"/>
                <w:sz w:val="28"/>
                <w:szCs w:val="28"/>
                <w:lang w:val="en"/>
              </w:rPr>
              <w:t>The implementation of the project activities will stimulate the growth of attendance of the Glubokoe Central Library by 2-3 thousand annually, through the introduction of new forms and technologies for presenting information. It is expected to increase revenues from the sale of services and products in the range of 120-130% already in the first year of using new products.</w:t>
            </w:r>
          </w:p>
          <w:p w:rsidR="00D500C4" w:rsidRPr="00D500C4" w:rsidRDefault="00D500C4" w:rsidP="00EA4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rPr>
            </w:pPr>
            <w:r w:rsidRPr="00D500C4">
              <w:rPr>
                <w:rFonts w:ascii="Times New Roman" w:eastAsia="Times New Roman" w:hAnsi="Times New Roman" w:cs="Times New Roman"/>
                <w:sz w:val="28"/>
                <w:szCs w:val="28"/>
                <w:lang w:val="en"/>
              </w:rPr>
              <w:t xml:space="preserve">The correct direction of marketing and advertising activities, the provision of library services, will increase the amount of funds and </w:t>
            </w:r>
            <w:r w:rsidRPr="00D500C4">
              <w:rPr>
                <w:rFonts w:ascii="Times New Roman" w:eastAsia="Times New Roman" w:hAnsi="Times New Roman" w:cs="Times New Roman"/>
                <w:sz w:val="28"/>
                <w:szCs w:val="28"/>
                <w:lang w:val="en"/>
              </w:rPr>
              <w:lastRenderedPageBreak/>
              <w:t>increase the economic effect of the implementation of this initiative in subsequent periods.</w:t>
            </w:r>
          </w:p>
        </w:tc>
      </w:tr>
      <w:tr w:rsidR="00D500C4" w:rsidRPr="00D500C4" w:rsidTr="00C06D06">
        <w:trPr>
          <w:gridAfter w:val="1"/>
          <w:wAfter w:w="10" w:type="dxa"/>
        </w:trPr>
        <w:tc>
          <w:tcPr>
            <w:tcW w:w="56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EA4331">
            <w:pPr>
              <w:autoSpaceDE w:val="0"/>
              <w:autoSpaceDN w:val="0"/>
              <w:adjustRightInd w:val="0"/>
              <w:spacing w:after="0" w:line="240" w:lineRule="auto"/>
              <w:jc w:val="both"/>
              <w:rPr>
                <w:rFonts w:ascii="Times New Roman" w:eastAsiaTheme="minorEastAsia" w:hAnsi="Times New Roman" w:cs="Times New Roman"/>
                <w:sz w:val="28"/>
                <w:szCs w:val="28"/>
              </w:rPr>
            </w:pPr>
            <w:r w:rsidRPr="00D500C4">
              <w:rPr>
                <w:rFonts w:ascii="Times New Roman" w:eastAsiaTheme="minorEastAsia" w:hAnsi="Times New Roman" w:cs="Times New Roman"/>
                <w:sz w:val="28"/>
                <w:szCs w:val="28"/>
              </w:rPr>
              <w:lastRenderedPageBreak/>
              <w:t>16.</w:t>
            </w:r>
          </w:p>
        </w:tc>
        <w:tc>
          <w:tcPr>
            <w:tcW w:w="2977" w:type="dxa"/>
            <w:tcBorders>
              <w:top w:val="single" w:sz="6" w:space="0" w:color="auto"/>
              <w:left w:val="single" w:sz="6" w:space="0" w:color="auto"/>
              <w:bottom w:val="single" w:sz="6" w:space="0" w:color="auto"/>
              <w:right w:val="single" w:sz="6" w:space="0" w:color="auto"/>
            </w:tcBorders>
            <w:hideMark/>
          </w:tcPr>
          <w:p w:rsidR="00D500C4" w:rsidRPr="00D500C4" w:rsidRDefault="00D500C4" w:rsidP="00EA4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rPr>
            </w:pPr>
            <w:r w:rsidRPr="00D500C4">
              <w:rPr>
                <w:rFonts w:ascii="Times New Roman" w:eastAsia="Times New Roman" w:hAnsi="Times New Roman" w:cs="Times New Roman"/>
                <w:sz w:val="28"/>
                <w:szCs w:val="28"/>
                <w:lang w:val="en-US"/>
              </w:rPr>
              <w:t>Project budget</w:t>
            </w:r>
          </w:p>
        </w:tc>
        <w:tc>
          <w:tcPr>
            <w:tcW w:w="5518" w:type="dxa"/>
            <w:tcBorders>
              <w:top w:val="single" w:sz="6" w:space="0" w:color="auto"/>
              <w:left w:val="single" w:sz="6" w:space="0" w:color="auto"/>
              <w:bottom w:val="single" w:sz="6" w:space="0" w:color="auto"/>
              <w:right w:val="single" w:sz="6" w:space="0" w:color="auto"/>
            </w:tcBorders>
          </w:tcPr>
          <w:p w:rsidR="00D500C4" w:rsidRPr="00D500C4" w:rsidRDefault="00D500C4" w:rsidP="00EA4331">
            <w:pPr>
              <w:autoSpaceDE w:val="0"/>
              <w:autoSpaceDN w:val="0"/>
              <w:adjustRightInd w:val="0"/>
              <w:spacing w:after="0" w:line="240" w:lineRule="auto"/>
              <w:ind w:firstLine="19"/>
              <w:jc w:val="both"/>
              <w:rPr>
                <w:rFonts w:ascii="Times New Roman" w:eastAsiaTheme="minorEastAsia" w:hAnsi="Times New Roman" w:cs="Times New Roman"/>
                <w:sz w:val="28"/>
                <w:szCs w:val="28"/>
                <w:lang w:eastAsia="ru-RU"/>
              </w:rPr>
            </w:pPr>
            <w:r w:rsidRPr="00D500C4">
              <w:rPr>
                <w:rFonts w:ascii="Times New Roman" w:eastAsiaTheme="minorEastAsia" w:hAnsi="Times New Roman" w:cs="Times New Roman"/>
                <w:sz w:val="28"/>
                <w:szCs w:val="28"/>
                <w:lang w:eastAsia="ru-RU"/>
              </w:rPr>
              <w:t>25000</w:t>
            </w:r>
          </w:p>
        </w:tc>
      </w:tr>
    </w:tbl>
    <w:p w:rsidR="00EA4331" w:rsidRPr="0078112C" w:rsidRDefault="00EA4331" w:rsidP="00EA4331">
      <w:pPr>
        <w:tabs>
          <w:tab w:val="left" w:pos="270"/>
          <w:tab w:val="left" w:pos="2168"/>
        </w:tabs>
        <w:rPr>
          <w:rFonts w:ascii="Times New Roman" w:hAnsi="Times New Roman"/>
          <w:b/>
          <w:sz w:val="26"/>
          <w:szCs w:val="26"/>
        </w:rPr>
      </w:pPr>
    </w:p>
    <w:sectPr w:rsidR="00EA4331" w:rsidRPr="0078112C" w:rsidSect="00D625E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0CA" w:rsidRDefault="007320CA" w:rsidP="00EA4331">
      <w:pPr>
        <w:spacing w:after="0" w:line="240" w:lineRule="auto"/>
      </w:pPr>
      <w:r>
        <w:separator/>
      </w:r>
    </w:p>
  </w:endnote>
  <w:endnote w:type="continuationSeparator" w:id="0">
    <w:p w:rsidR="007320CA" w:rsidRDefault="007320CA" w:rsidP="00EA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0CA" w:rsidRDefault="007320CA" w:rsidP="00EA4331">
      <w:pPr>
        <w:spacing w:after="0" w:line="240" w:lineRule="auto"/>
      </w:pPr>
      <w:r>
        <w:separator/>
      </w:r>
    </w:p>
  </w:footnote>
  <w:footnote w:type="continuationSeparator" w:id="0">
    <w:p w:rsidR="007320CA" w:rsidRDefault="007320CA" w:rsidP="00EA4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C5F0F"/>
    <w:multiLevelType w:val="multilevel"/>
    <w:tmpl w:val="00B80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B13044A"/>
    <w:multiLevelType w:val="hybridMultilevel"/>
    <w:tmpl w:val="5DB8DFE2"/>
    <w:lvl w:ilvl="0" w:tplc="0419000D">
      <w:start w:val="1"/>
      <w:numFmt w:val="bullet"/>
      <w:lvlText w:val=""/>
      <w:lvlJc w:val="left"/>
      <w:pPr>
        <w:ind w:left="821" w:hanging="360"/>
      </w:pPr>
      <w:rPr>
        <w:rFonts w:ascii="Wingdings" w:hAnsi="Wingdings" w:hint="default"/>
      </w:rPr>
    </w:lvl>
    <w:lvl w:ilvl="1" w:tplc="04190003" w:tentative="1">
      <w:start w:val="1"/>
      <w:numFmt w:val="bullet"/>
      <w:lvlText w:val="o"/>
      <w:lvlJc w:val="left"/>
      <w:pPr>
        <w:ind w:left="1541" w:hanging="360"/>
      </w:pPr>
      <w:rPr>
        <w:rFonts w:ascii="Courier New" w:hAnsi="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2" w15:restartNumberingAfterBreak="0">
    <w:nsid w:val="76917B59"/>
    <w:multiLevelType w:val="hybridMultilevel"/>
    <w:tmpl w:val="FF701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524F"/>
    <w:rsid w:val="0002080A"/>
    <w:rsid w:val="00063693"/>
    <w:rsid w:val="00071960"/>
    <w:rsid w:val="000A0044"/>
    <w:rsid w:val="000C6C9A"/>
    <w:rsid w:val="00131CE2"/>
    <w:rsid w:val="00210919"/>
    <w:rsid w:val="00226719"/>
    <w:rsid w:val="00237844"/>
    <w:rsid w:val="00295183"/>
    <w:rsid w:val="00295326"/>
    <w:rsid w:val="002C45CA"/>
    <w:rsid w:val="002E1167"/>
    <w:rsid w:val="0037524F"/>
    <w:rsid w:val="003F7870"/>
    <w:rsid w:val="00407B2A"/>
    <w:rsid w:val="00450294"/>
    <w:rsid w:val="00472B6D"/>
    <w:rsid w:val="00480E21"/>
    <w:rsid w:val="004A7497"/>
    <w:rsid w:val="0050489C"/>
    <w:rsid w:val="00510066"/>
    <w:rsid w:val="00522097"/>
    <w:rsid w:val="0052300E"/>
    <w:rsid w:val="0055755A"/>
    <w:rsid w:val="00593792"/>
    <w:rsid w:val="005B4831"/>
    <w:rsid w:val="00687E05"/>
    <w:rsid w:val="006E122F"/>
    <w:rsid w:val="007320CA"/>
    <w:rsid w:val="00733CA9"/>
    <w:rsid w:val="007F29D8"/>
    <w:rsid w:val="0080047B"/>
    <w:rsid w:val="008047F0"/>
    <w:rsid w:val="0085130C"/>
    <w:rsid w:val="0087631B"/>
    <w:rsid w:val="008777F4"/>
    <w:rsid w:val="008F1792"/>
    <w:rsid w:val="00916BAD"/>
    <w:rsid w:val="00931615"/>
    <w:rsid w:val="009E04C4"/>
    <w:rsid w:val="00A8162A"/>
    <w:rsid w:val="00AB5AD9"/>
    <w:rsid w:val="00AC5F37"/>
    <w:rsid w:val="00BB3D26"/>
    <w:rsid w:val="00BC69A9"/>
    <w:rsid w:val="00C02C4C"/>
    <w:rsid w:val="00C12166"/>
    <w:rsid w:val="00C42BA5"/>
    <w:rsid w:val="00C45F3C"/>
    <w:rsid w:val="00CC0D27"/>
    <w:rsid w:val="00CC1881"/>
    <w:rsid w:val="00D05312"/>
    <w:rsid w:val="00D444A5"/>
    <w:rsid w:val="00D500C4"/>
    <w:rsid w:val="00D625E0"/>
    <w:rsid w:val="00D71F60"/>
    <w:rsid w:val="00DA4B3A"/>
    <w:rsid w:val="00E14713"/>
    <w:rsid w:val="00EA4331"/>
    <w:rsid w:val="00FD1300"/>
    <w:rsid w:val="00FD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D953"/>
  <w15:docId w15:val="{1DFF87D5-58AB-405A-9A69-51ACA23D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C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3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3792"/>
    <w:pPr>
      <w:ind w:left="720"/>
      <w:contextualSpacing/>
    </w:pPr>
  </w:style>
  <w:style w:type="paragraph" w:customStyle="1" w:styleId="Style1">
    <w:name w:val="Style1"/>
    <w:basedOn w:val="a"/>
    <w:uiPriority w:val="99"/>
    <w:rsid w:val="00D625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D625E0"/>
    <w:pPr>
      <w:widowControl w:val="0"/>
      <w:autoSpaceDE w:val="0"/>
      <w:autoSpaceDN w:val="0"/>
      <w:adjustRightInd w:val="0"/>
      <w:spacing w:after="0" w:line="305"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D625E0"/>
    <w:pPr>
      <w:widowControl w:val="0"/>
      <w:autoSpaceDE w:val="0"/>
      <w:autoSpaceDN w:val="0"/>
      <w:adjustRightInd w:val="0"/>
      <w:spacing w:after="0" w:line="309"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D625E0"/>
    <w:rPr>
      <w:rFonts w:ascii="Times New Roman" w:hAnsi="Times New Roman" w:cs="Times New Roman" w:hint="default"/>
      <w:sz w:val="26"/>
      <w:szCs w:val="26"/>
    </w:rPr>
  </w:style>
  <w:style w:type="paragraph" w:styleId="a5">
    <w:name w:val="header"/>
    <w:basedOn w:val="a"/>
    <w:link w:val="a6"/>
    <w:uiPriority w:val="99"/>
    <w:unhideWhenUsed/>
    <w:rsid w:val="00EA43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4331"/>
  </w:style>
  <w:style w:type="paragraph" w:styleId="a7">
    <w:name w:val="footer"/>
    <w:basedOn w:val="a"/>
    <w:link w:val="a8"/>
    <w:uiPriority w:val="99"/>
    <w:unhideWhenUsed/>
    <w:rsid w:val="00EA43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4331"/>
  </w:style>
  <w:style w:type="character" w:customStyle="1" w:styleId="header-title">
    <w:name w:val="header-title"/>
    <w:basedOn w:val="a0"/>
    <w:rsid w:val="00EA4331"/>
  </w:style>
  <w:style w:type="character" w:styleId="a9">
    <w:name w:val="Hyperlink"/>
    <w:basedOn w:val="a0"/>
    <w:uiPriority w:val="99"/>
    <w:unhideWhenUsed/>
    <w:rsid w:val="00EA43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7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9</Pages>
  <Words>1933</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Волох</dc:creator>
  <cp:keywords/>
  <dc:description/>
  <cp:lastModifiedBy>Пользователь Windows</cp:lastModifiedBy>
  <cp:revision>39</cp:revision>
  <dcterms:created xsi:type="dcterms:W3CDTF">2019-03-14T08:29:00Z</dcterms:created>
  <dcterms:modified xsi:type="dcterms:W3CDTF">2025-04-01T09:34:00Z</dcterms:modified>
</cp:coreProperties>
</file>