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ADE" w:rsidRDefault="005747C3" w:rsidP="005747C3">
      <w:pPr>
        <w:pStyle w:val="a3"/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747C3">
        <w:rPr>
          <w:rFonts w:ascii="Times New Roman" w:hAnsi="Times New Roman" w:cs="Times New Roman"/>
          <w:b/>
          <w:sz w:val="40"/>
          <w:szCs w:val="40"/>
        </w:rPr>
        <w:t xml:space="preserve">Нематериальное наследие </w:t>
      </w:r>
      <w:proofErr w:type="spellStart"/>
      <w:r w:rsidRPr="005747C3">
        <w:rPr>
          <w:rFonts w:ascii="Times New Roman" w:hAnsi="Times New Roman" w:cs="Times New Roman"/>
          <w:b/>
          <w:sz w:val="40"/>
          <w:szCs w:val="40"/>
        </w:rPr>
        <w:t>Глубокского</w:t>
      </w:r>
      <w:proofErr w:type="spellEnd"/>
      <w:r w:rsidRPr="005747C3">
        <w:rPr>
          <w:rFonts w:ascii="Times New Roman" w:hAnsi="Times New Roman" w:cs="Times New Roman"/>
          <w:b/>
          <w:sz w:val="40"/>
          <w:szCs w:val="40"/>
        </w:rPr>
        <w:t xml:space="preserve"> района</w:t>
      </w:r>
    </w:p>
    <w:p w:rsidR="005747C3" w:rsidRPr="005747C3" w:rsidRDefault="005747C3" w:rsidP="005747C3">
      <w:pPr>
        <w:pStyle w:val="a3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7300" w:rsidRPr="00887300" w:rsidRDefault="00887300" w:rsidP="0088730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887300">
        <w:rPr>
          <w:rFonts w:ascii="Times New Roman" w:hAnsi="Times New Roman" w:cs="Times New Roman"/>
          <w:sz w:val="30"/>
          <w:szCs w:val="30"/>
        </w:rPr>
        <w:t>Нематериальное культурное наследие - это совокупность форм культурной деятельности этноса или иной группы, основанная на устном творчестве, традициях, обычаях, верованиях людей, представлениях о природе и человеке.</w:t>
      </w:r>
    </w:p>
    <w:p w:rsidR="00887300" w:rsidRPr="005747C3" w:rsidRDefault="00887300" w:rsidP="00887300">
      <w:pPr>
        <w:pStyle w:val="a3"/>
        <w:ind w:firstLine="708"/>
        <w:jc w:val="both"/>
        <w:rPr>
          <w:rFonts w:ascii="Times New Roman" w:hAnsi="Times New Roman" w:cs="Times New Roman"/>
          <w:b/>
          <w:sz w:val="30"/>
          <w:szCs w:val="30"/>
        </w:rPr>
      </w:pPr>
      <w:r w:rsidRPr="00887300">
        <w:rPr>
          <w:rFonts w:ascii="Times New Roman" w:hAnsi="Times New Roman" w:cs="Times New Roman"/>
          <w:sz w:val="30"/>
          <w:szCs w:val="30"/>
        </w:rPr>
        <w:t xml:space="preserve">В </w:t>
      </w:r>
      <w:r>
        <w:rPr>
          <w:rFonts w:ascii="Times New Roman" w:hAnsi="Times New Roman" w:cs="Times New Roman"/>
          <w:sz w:val="30"/>
          <w:szCs w:val="30"/>
        </w:rPr>
        <w:t>Государственный список историко-</w:t>
      </w:r>
      <w:r w:rsidRPr="00887300">
        <w:rPr>
          <w:rFonts w:ascii="Times New Roman" w:hAnsi="Times New Roman" w:cs="Times New Roman"/>
          <w:sz w:val="30"/>
          <w:szCs w:val="30"/>
        </w:rPr>
        <w:t>культурных ценност</w:t>
      </w:r>
      <w:r w:rsidR="008E3C4C">
        <w:rPr>
          <w:rFonts w:ascii="Times New Roman" w:hAnsi="Times New Roman" w:cs="Times New Roman"/>
          <w:sz w:val="30"/>
          <w:szCs w:val="30"/>
        </w:rPr>
        <w:t xml:space="preserve">ей Республики Беларусь внесены </w:t>
      </w:r>
      <w:r w:rsidR="00055EA9">
        <w:rPr>
          <w:rFonts w:ascii="Times New Roman" w:hAnsi="Times New Roman" w:cs="Times New Roman"/>
          <w:b/>
          <w:sz w:val="30"/>
          <w:szCs w:val="30"/>
        </w:rPr>
        <w:t>9</w:t>
      </w:r>
      <w:r w:rsidRPr="005747C3">
        <w:rPr>
          <w:rFonts w:ascii="Times New Roman" w:hAnsi="Times New Roman" w:cs="Times New Roman"/>
          <w:b/>
          <w:sz w:val="30"/>
          <w:szCs w:val="30"/>
        </w:rPr>
        <w:t xml:space="preserve"> нематериальных проявлений творчества человека </w:t>
      </w:r>
      <w:proofErr w:type="spellStart"/>
      <w:r w:rsidRPr="005747C3">
        <w:rPr>
          <w:rFonts w:ascii="Times New Roman" w:hAnsi="Times New Roman" w:cs="Times New Roman"/>
          <w:b/>
          <w:sz w:val="30"/>
          <w:szCs w:val="30"/>
        </w:rPr>
        <w:t>Глубокского</w:t>
      </w:r>
      <w:proofErr w:type="spellEnd"/>
      <w:r w:rsidRPr="005747C3">
        <w:rPr>
          <w:rFonts w:ascii="Times New Roman" w:hAnsi="Times New Roman" w:cs="Times New Roman"/>
          <w:b/>
          <w:sz w:val="30"/>
          <w:szCs w:val="30"/>
        </w:rPr>
        <w:t xml:space="preserve"> района:</w:t>
      </w:r>
    </w:p>
    <w:p w:rsidR="00887300" w:rsidRPr="00887300" w:rsidRDefault="008E3C4C" w:rsidP="0088730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1. Т</w:t>
      </w:r>
      <w:r w:rsidR="00887300" w:rsidRPr="00887300">
        <w:rPr>
          <w:rFonts w:ascii="Times New Roman" w:hAnsi="Times New Roman" w:cs="Times New Roman"/>
          <w:sz w:val="30"/>
          <w:szCs w:val="30"/>
        </w:rPr>
        <w:t>радиции технол</w:t>
      </w:r>
      <w:r w:rsidR="00887300">
        <w:rPr>
          <w:rFonts w:ascii="Times New Roman" w:hAnsi="Times New Roman" w:cs="Times New Roman"/>
          <w:sz w:val="30"/>
          <w:szCs w:val="30"/>
        </w:rPr>
        <w:t xml:space="preserve">огии выпечки ржаного хлеба в </w:t>
      </w:r>
      <w:proofErr w:type="spellStart"/>
      <w:r w:rsidR="00887300">
        <w:rPr>
          <w:rFonts w:ascii="Times New Roman" w:hAnsi="Times New Roman" w:cs="Times New Roman"/>
          <w:sz w:val="30"/>
          <w:szCs w:val="30"/>
        </w:rPr>
        <w:t>д</w:t>
      </w:r>
      <w:proofErr w:type="gramStart"/>
      <w:r w:rsidR="00887300">
        <w:rPr>
          <w:rFonts w:ascii="Times New Roman" w:hAnsi="Times New Roman" w:cs="Times New Roman"/>
          <w:sz w:val="30"/>
          <w:szCs w:val="30"/>
        </w:rPr>
        <w:t>.</w:t>
      </w:r>
      <w:r w:rsidR="00887300" w:rsidRPr="00887300">
        <w:rPr>
          <w:rFonts w:ascii="Times New Roman" w:hAnsi="Times New Roman" w:cs="Times New Roman"/>
          <w:sz w:val="30"/>
          <w:szCs w:val="30"/>
        </w:rPr>
        <w:t>Д</w:t>
      </w:r>
      <w:proofErr w:type="gramEnd"/>
      <w:r w:rsidR="00887300" w:rsidRPr="00887300">
        <w:rPr>
          <w:rFonts w:ascii="Times New Roman" w:hAnsi="Times New Roman" w:cs="Times New Roman"/>
          <w:sz w:val="30"/>
          <w:szCs w:val="30"/>
        </w:rPr>
        <w:t>ерковщина</w:t>
      </w:r>
      <w:proofErr w:type="spellEnd"/>
      <w:r w:rsidR="00887300" w:rsidRPr="00887300">
        <w:rPr>
          <w:rFonts w:ascii="Times New Roman" w:hAnsi="Times New Roman" w:cs="Times New Roman"/>
          <w:sz w:val="30"/>
          <w:szCs w:val="30"/>
        </w:rPr>
        <w:t>, с при</w:t>
      </w:r>
      <w:r w:rsidR="00DB7985">
        <w:rPr>
          <w:rFonts w:ascii="Times New Roman" w:hAnsi="Times New Roman" w:cs="Times New Roman"/>
          <w:sz w:val="30"/>
          <w:szCs w:val="30"/>
        </w:rPr>
        <w:t>данием категории</w:t>
      </w:r>
      <w:r w:rsidR="006F48ED">
        <w:rPr>
          <w:rFonts w:ascii="Times New Roman" w:hAnsi="Times New Roman" w:cs="Times New Roman"/>
          <w:sz w:val="30"/>
          <w:szCs w:val="30"/>
          <w:lang w:val="be-BY"/>
        </w:rPr>
        <w:t xml:space="preserve"> ”</w:t>
      </w:r>
      <w:r w:rsidR="001A0BEB">
        <w:rPr>
          <w:rFonts w:ascii="Times New Roman" w:hAnsi="Times New Roman" w:cs="Times New Roman"/>
          <w:sz w:val="30"/>
          <w:szCs w:val="30"/>
        </w:rPr>
        <w:t>Б</w:t>
      </w:r>
      <w:r w:rsidR="006F48ED">
        <w:rPr>
          <w:rFonts w:ascii="Times New Roman" w:hAnsi="Times New Roman" w:cs="Times New Roman"/>
          <w:sz w:val="30"/>
          <w:szCs w:val="30"/>
          <w:lang w:val="be-BY"/>
        </w:rPr>
        <w:t>“</w:t>
      </w:r>
      <w:r w:rsidR="00542E47">
        <w:rPr>
          <w:rFonts w:ascii="Times New Roman" w:hAnsi="Times New Roman" w:cs="Times New Roman"/>
          <w:sz w:val="30"/>
          <w:szCs w:val="30"/>
        </w:rPr>
        <w:t>;</w:t>
      </w:r>
    </w:p>
    <w:p w:rsidR="00887300" w:rsidRPr="00887300" w:rsidRDefault="00887300" w:rsidP="0088730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887300">
        <w:rPr>
          <w:rFonts w:ascii="Times New Roman" w:hAnsi="Times New Roman" w:cs="Times New Roman"/>
          <w:sz w:val="30"/>
          <w:szCs w:val="30"/>
        </w:rPr>
        <w:t>2. Технология приг</w:t>
      </w:r>
      <w:r w:rsidR="00A35458">
        <w:rPr>
          <w:rFonts w:ascii="Times New Roman" w:hAnsi="Times New Roman" w:cs="Times New Roman"/>
          <w:sz w:val="30"/>
          <w:szCs w:val="30"/>
        </w:rPr>
        <w:t>отовления традиционного блюда</w:t>
      </w:r>
      <w:r w:rsidR="006F48ED">
        <w:rPr>
          <w:rFonts w:ascii="Times New Roman" w:hAnsi="Times New Roman" w:cs="Times New Roman"/>
          <w:sz w:val="30"/>
          <w:szCs w:val="30"/>
          <w:lang w:val="be-BY"/>
        </w:rPr>
        <w:t xml:space="preserve"> ”</w:t>
      </w:r>
      <w:r w:rsidR="00A35458">
        <w:rPr>
          <w:rFonts w:ascii="Times New Roman" w:hAnsi="Times New Roman" w:cs="Times New Roman"/>
          <w:sz w:val="30"/>
          <w:szCs w:val="30"/>
        </w:rPr>
        <w:t>Масляной баран</w:t>
      </w:r>
      <w:r w:rsidR="006F48ED">
        <w:rPr>
          <w:rFonts w:ascii="Times New Roman" w:hAnsi="Times New Roman" w:cs="Times New Roman"/>
          <w:sz w:val="30"/>
          <w:szCs w:val="30"/>
          <w:lang w:val="be-BY"/>
        </w:rPr>
        <w:t>“</w:t>
      </w:r>
      <w:r>
        <w:rPr>
          <w:rFonts w:ascii="Times New Roman" w:hAnsi="Times New Roman" w:cs="Times New Roman"/>
          <w:sz w:val="30"/>
          <w:szCs w:val="30"/>
        </w:rPr>
        <w:t xml:space="preserve"> в </w:t>
      </w:r>
      <w:proofErr w:type="spellStart"/>
      <w:r>
        <w:rPr>
          <w:rFonts w:ascii="Times New Roman" w:hAnsi="Times New Roman" w:cs="Times New Roman"/>
          <w:sz w:val="30"/>
          <w:szCs w:val="30"/>
        </w:rPr>
        <w:t>д</w:t>
      </w:r>
      <w:proofErr w:type="gramStart"/>
      <w:r>
        <w:rPr>
          <w:rFonts w:ascii="Times New Roman" w:hAnsi="Times New Roman" w:cs="Times New Roman"/>
          <w:sz w:val="30"/>
          <w:szCs w:val="30"/>
        </w:rPr>
        <w:t>.М</w:t>
      </w:r>
      <w:proofErr w:type="gramEnd"/>
      <w:r w:rsidR="00A35458">
        <w:rPr>
          <w:rFonts w:ascii="Times New Roman" w:hAnsi="Times New Roman" w:cs="Times New Roman"/>
          <w:sz w:val="30"/>
          <w:szCs w:val="30"/>
        </w:rPr>
        <w:t>атюково</w:t>
      </w:r>
      <w:proofErr w:type="spellEnd"/>
      <w:r w:rsidR="00A35458">
        <w:rPr>
          <w:rFonts w:ascii="Times New Roman" w:hAnsi="Times New Roman" w:cs="Times New Roman"/>
          <w:sz w:val="30"/>
          <w:szCs w:val="30"/>
        </w:rPr>
        <w:t>, с приданием категории</w:t>
      </w:r>
      <w:r w:rsidR="006F48ED">
        <w:rPr>
          <w:rFonts w:ascii="Times New Roman" w:hAnsi="Times New Roman" w:cs="Times New Roman"/>
          <w:sz w:val="30"/>
          <w:szCs w:val="30"/>
          <w:lang w:val="be-BY"/>
        </w:rPr>
        <w:t xml:space="preserve"> ”</w:t>
      </w:r>
      <w:r>
        <w:rPr>
          <w:rFonts w:ascii="Times New Roman" w:hAnsi="Times New Roman" w:cs="Times New Roman"/>
          <w:sz w:val="30"/>
          <w:szCs w:val="30"/>
        </w:rPr>
        <w:t>Б</w:t>
      </w:r>
      <w:r w:rsidR="006F48ED">
        <w:rPr>
          <w:rFonts w:ascii="Times New Roman" w:hAnsi="Times New Roman" w:cs="Times New Roman"/>
          <w:sz w:val="30"/>
          <w:szCs w:val="30"/>
          <w:lang w:val="be-BY"/>
        </w:rPr>
        <w:t>“</w:t>
      </w:r>
      <w:r w:rsidR="00542E47">
        <w:rPr>
          <w:rFonts w:ascii="Times New Roman" w:hAnsi="Times New Roman" w:cs="Times New Roman"/>
          <w:sz w:val="30"/>
          <w:szCs w:val="30"/>
        </w:rPr>
        <w:t xml:space="preserve"> (согласно </w:t>
      </w:r>
      <w:r w:rsidR="00542E47">
        <w:rPr>
          <w:rFonts w:ascii="Times New Roman" w:hAnsi="Times New Roman" w:cs="Times New Roman"/>
          <w:sz w:val="30"/>
          <w:szCs w:val="30"/>
          <w:lang w:val="be-BY"/>
        </w:rPr>
        <w:t>п</w:t>
      </w:r>
      <w:proofErr w:type="spellStart"/>
      <w:r w:rsidRPr="00887300">
        <w:rPr>
          <w:rFonts w:ascii="Times New Roman" w:hAnsi="Times New Roman" w:cs="Times New Roman"/>
          <w:sz w:val="30"/>
          <w:szCs w:val="30"/>
        </w:rPr>
        <w:t>остановления</w:t>
      </w:r>
      <w:proofErr w:type="spellEnd"/>
      <w:r w:rsidRPr="00887300">
        <w:rPr>
          <w:rFonts w:ascii="Times New Roman" w:hAnsi="Times New Roman" w:cs="Times New Roman"/>
          <w:sz w:val="30"/>
          <w:szCs w:val="30"/>
        </w:rPr>
        <w:t xml:space="preserve"> Совета Министров от 02.08.2016 № 607)</w:t>
      </w:r>
      <w:r w:rsidR="00542E47">
        <w:rPr>
          <w:rFonts w:ascii="Times New Roman" w:hAnsi="Times New Roman" w:cs="Times New Roman"/>
          <w:sz w:val="30"/>
          <w:szCs w:val="30"/>
        </w:rPr>
        <w:t>;</w:t>
      </w:r>
    </w:p>
    <w:p w:rsidR="00887300" w:rsidRPr="00887300" w:rsidRDefault="00542E47" w:rsidP="00542E47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 Т</w:t>
      </w:r>
      <w:r w:rsidR="00887300" w:rsidRPr="00887300">
        <w:rPr>
          <w:rFonts w:ascii="Times New Roman" w:hAnsi="Times New Roman" w:cs="Times New Roman"/>
          <w:sz w:val="30"/>
          <w:szCs w:val="30"/>
        </w:rPr>
        <w:t>радиционное искусство рисованных ковров Витебского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Поозерья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локализованного в </w:t>
      </w:r>
      <w:proofErr w:type="spellStart"/>
      <w:r>
        <w:rPr>
          <w:rFonts w:ascii="Times New Roman" w:hAnsi="Times New Roman" w:cs="Times New Roman"/>
          <w:sz w:val="30"/>
          <w:szCs w:val="30"/>
        </w:rPr>
        <w:t>г</w:t>
      </w:r>
      <w:proofErr w:type="gramStart"/>
      <w:r>
        <w:rPr>
          <w:rFonts w:ascii="Times New Roman" w:hAnsi="Times New Roman" w:cs="Times New Roman"/>
          <w:sz w:val="30"/>
          <w:szCs w:val="30"/>
        </w:rPr>
        <w:t>.Г</w:t>
      </w:r>
      <w:proofErr w:type="gramEnd"/>
      <w:r>
        <w:rPr>
          <w:rFonts w:ascii="Times New Roman" w:hAnsi="Times New Roman" w:cs="Times New Roman"/>
          <w:sz w:val="30"/>
          <w:szCs w:val="30"/>
        </w:rPr>
        <w:t>лубокое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>
        <w:rPr>
          <w:rFonts w:ascii="Times New Roman" w:hAnsi="Times New Roman" w:cs="Times New Roman"/>
          <w:sz w:val="30"/>
          <w:szCs w:val="30"/>
        </w:rPr>
        <w:t>г.п.Шарковщина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>
        <w:rPr>
          <w:rFonts w:ascii="Times New Roman" w:hAnsi="Times New Roman" w:cs="Times New Roman"/>
          <w:sz w:val="30"/>
          <w:szCs w:val="30"/>
        </w:rPr>
        <w:t>д.</w:t>
      </w:r>
      <w:r w:rsidR="00887300" w:rsidRPr="00887300">
        <w:rPr>
          <w:rFonts w:ascii="Times New Roman" w:hAnsi="Times New Roman" w:cs="Times New Roman"/>
          <w:sz w:val="30"/>
          <w:szCs w:val="30"/>
        </w:rPr>
        <w:t>Жуко</w:t>
      </w:r>
      <w:r>
        <w:rPr>
          <w:rFonts w:ascii="Times New Roman" w:hAnsi="Times New Roman" w:cs="Times New Roman"/>
          <w:sz w:val="30"/>
          <w:szCs w:val="30"/>
        </w:rPr>
        <w:t>вщина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Шарковщинского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района, </w:t>
      </w:r>
      <w:proofErr w:type="spellStart"/>
      <w:r>
        <w:rPr>
          <w:rFonts w:ascii="Times New Roman" w:hAnsi="Times New Roman" w:cs="Times New Roman"/>
          <w:sz w:val="30"/>
          <w:szCs w:val="30"/>
        </w:rPr>
        <w:t>г.Браслав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>
        <w:rPr>
          <w:rFonts w:ascii="Times New Roman" w:hAnsi="Times New Roman" w:cs="Times New Roman"/>
          <w:sz w:val="30"/>
          <w:szCs w:val="30"/>
        </w:rPr>
        <w:t>г.Поставы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>
        <w:rPr>
          <w:rFonts w:ascii="Times New Roman" w:hAnsi="Times New Roman" w:cs="Times New Roman"/>
          <w:sz w:val="30"/>
          <w:szCs w:val="30"/>
        </w:rPr>
        <w:t>г.Докшицы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>
        <w:rPr>
          <w:rFonts w:ascii="Times New Roman" w:hAnsi="Times New Roman" w:cs="Times New Roman"/>
          <w:sz w:val="30"/>
          <w:szCs w:val="30"/>
        </w:rPr>
        <w:t>д.</w:t>
      </w:r>
      <w:r w:rsidR="00887300" w:rsidRPr="00887300">
        <w:rPr>
          <w:rFonts w:ascii="Times New Roman" w:hAnsi="Times New Roman" w:cs="Times New Roman"/>
          <w:sz w:val="30"/>
          <w:szCs w:val="30"/>
        </w:rPr>
        <w:t>Крулевщина</w:t>
      </w:r>
      <w:proofErr w:type="spellEnd"/>
      <w:r w:rsidR="00887300" w:rsidRPr="00887300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887300" w:rsidRPr="00887300">
        <w:rPr>
          <w:rFonts w:ascii="Times New Roman" w:hAnsi="Times New Roman" w:cs="Times New Roman"/>
          <w:sz w:val="30"/>
          <w:szCs w:val="30"/>
        </w:rPr>
        <w:t>Докш</w:t>
      </w:r>
      <w:r>
        <w:rPr>
          <w:rFonts w:ascii="Times New Roman" w:hAnsi="Times New Roman" w:cs="Times New Roman"/>
          <w:sz w:val="30"/>
          <w:szCs w:val="30"/>
        </w:rPr>
        <w:t>ицкого</w:t>
      </w:r>
      <w:proofErr w:type="spellEnd"/>
      <w:r w:rsidR="006F48ED">
        <w:rPr>
          <w:rFonts w:ascii="Times New Roman" w:hAnsi="Times New Roman" w:cs="Times New Roman"/>
          <w:sz w:val="30"/>
          <w:szCs w:val="30"/>
        </w:rPr>
        <w:t xml:space="preserve"> района, с приданием категории</w:t>
      </w:r>
      <w:r w:rsidR="006F48ED">
        <w:rPr>
          <w:rFonts w:ascii="Times New Roman" w:hAnsi="Times New Roman" w:cs="Times New Roman"/>
          <w:sz w:val="30"/>
          <w:szCs w:val="30"/>
          <w:lang w:val="be-BY"/>
        </w:rPr>
        <w:t xml:space="preserve"> ”</w:t>
      </w:r>
      <w:r w:rsidR="006F48ED">
        <w:rPr>
          <w:rFonts w:ascii="Times New Roman" w:hAnsi="Times New Roman" w:cs="Times New Roman"/>
          <w:sz w:val="30"/>
          <w:szCs w:val="30"/>
        </w:rPr>
        <w:t>Б</w:t>
      </w:r>
      <w:r w:rsidR="006F48ED">
        <w:rPr>
          <w:rFonts w:ascii="Times New Roman" w:hAnsi="Times New Roman" w:cs="Times New Roman"/>
          <w:sz w:val="30"/>
          <w:szCs w:val="30"/>
          <w:lang w:val="be-BY"/>
        </w:rPr>
        <w:t>“</w:t>
      </w:r>
      <w:r>
        <w:rPr>
          <w:rFonts w:ascii="Times New Roman" w:hAnsi="Times New Roman" w:cs="Times New Roman"/>
          <w:sz w:val="30"/>
          <w:szCs w:val="30"/>
        </w:rPr>
        <w:t xml:space="preserve"> (согласно </w:t>
      </w:r>
      <w:r>
        <w:rPr>
          <w:rFonts w:ascii="Times New Roman" w:hAnsi="Times New Roman" w:cs="Times New Roman"/>
          <w:sz w:val="30"/>
          <w:szCs w:val="30"/>
          <w:lang w:val="be-BY"/>
        </w:rPr>
        <w:t>п</w:t>
      </w:r>
      <w:proofErr w:type="spellStart"/>
      <w:r w:rsidR="00887300" w:rsidRPr="00887300">
        <w:rPr>
          <w:rFonts w:ascii="Times New Roman" w:hAnsi="Times New Roman" w:cs="Times New Roman"/>
          <w:sz w:val="30"/>
          <w:szCs w:val="30"/>
        </w:rPr>
        <w:t>остановления</w:t>
      </w:r>
      <w:proofErr w:type="spellEnd"/>
      <w:r w:rsidR="00887300" w:rsidRPr="00887300">
        <w:rPr>
          <w:rFonts w:ascii="Times New Roman" w:hAnsi="Times New Roman" w:cs="Times New Roman"/>
          <w:sz w:val="30"/>
          <w:szCs w:val="30"/>
        </w:rPr>
        <w:t xml:space="preserve"> Совета Министров от 02.08.2016 № 607)</w:t>
      </w:r>
      <w:r>
        <w:rPr>
          <w:rFonts w:ascii="Times New Roman" w:hAnsi="Times New Roman" w:cs="Times New Roman"/>
          <w:sz w:val="30"/>
          <w:szCs w:val="30"/>
        </w:rPr>
        <w:t>;</w:t>
      </w:r>
    </w:p>
    <w:p w:rsidR="00887300" w:rsidRPr="00887300" w:rsidRDefault="00A35458" w:rsidP="00542E47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4. Обряд</w:t>
      </w:r>
      <w:r w:rsidR="006F48ED">
        <w:rPr>
          <w:rFonts w:ascii="Times New Roman" w:hAnsi="Times New Roman" w:cs="Times New Roman"/>
          <w:sz w:val="30"/>
          <w:szCs w:val="30"/>
          <w:lang w:val="be-BY"/>
        </w:rPr>
        <w:t xml:space="preserve"> ”</w:t>
      </w:r>
      <w:r w:rsidR="00542E47">
        <w:rPr>
          <w:rFonts w:ascii="Times New Roman" w:hAnsi="Times New Roman" w:cs="Times New Roman"/>
          <w:sz w:val="30"/>
          <w:szCs w:val="30"/>
        </w:rPr>
        <w:t>Н</w:t>
      </w:r>
      <w:r w:rsidR="00887300" w:rsidRPr="00887300">
        <w:rPr>
          <w:rFonts w:ascii="Times New Roman" w:hAnsi="Times New Roman" w:cs="Times New Roman"/>
          <w:sz w:val="30"/>
          <w:szCs w:val="30"/>
        </w:rPr>
        <w:t xml:space="preserve">осить </w:t>
      </w:r>
      <w:r w:rsidR="008E3C4C" w:rsidRPr="008E3C4C">
        <w:rPr>
          <w:rFonts w:ascii="Times New Roman" w:hAnsi="Times New Roman" w:cs="Times New Roman"/>
          <w:sz w:val="30"/>
          <w:szCs w:val="30"/>
        </w:rPr>
        <w:t>намётку</w:t>
      </w:r>
      <w:r w:rsidR="006F48ED">
        <w:rPr>
          <w:rFonts w:ascii="Times New Roman" w:hAnsi="Times New Roman" w:cs="Times New Roman"/>
          <w:sz w:val="30"/>
          <w:szCs w:val="30"/>
          <w:lang w:val="be-BY"/>
        </w:rPr>
        <w:t>“</w:t>
      </w:r>
      <w:r w:rsidR="00542E4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542E47">
        <w:rPr>
          <w:rFonts w:ascii="Times New Roman" w:hAnsi="Times New Roman" w:cs="Times New Roman"/>
          <w:sz w:val="30"/>
          <w:szCs w:val="30"/>
        </w:rPr>
        <w:t>д</w:t>
      </w:r>
      <w:proofErr w:type="gramStart"/>
      <w:r w:rsidR="00542E47">
        <w:rPr>
          <w:rFonts w:ascii="Times New Roman" w:hAnsi="Times New Roman" w:cs="Times New Roman"/>
          <w:sz w:val="30"/>
          <w:szCs w:val="30"/>
        </w:rPr>
        <w:t>.П</w:t>
      </w:r>
      <w:proofErr w:type="gramEnd"/>
      <w:r w:rsidR="00542E47">
        <w:rPr>
          <w:rFonts w:ascii="Times New Roman" w:hAnsi="Times New Roman" w:cs="Times New Roman"/>
          <w:sz w:val="30"/>
          <w:szCs w:val="30"/>
        </w:rPr>
        <w:t>а</w:t>
      </w:r>
      <w:r w:rsidR="00887300" w:rsidRPr="00887300">
        <w:rPr>
          <w:rFonts w:ascii="Times New Roman" w:hAnsi="Times New Roman" w:cs="Times New Roman"/>
          <w:sz w:val="30"/>
          <w:szCs w:val="30"/>
        </w:rPr>
        <w:t>пшичи</w:t>
      </w:r>
      <w:proofErr w:type="spellEnd"/>
      <w:r w:rsidR="00887300" w:rsidRPr="00887300">
        <w:rPr>
          <w:rFonts w:ascii="Times New Roman" w:hAnsi="Times New Roman" w:cs="Times New Roman"/>
          <w:sz w:val="30"/>
          <w:szCs w:val="30"/>
        </w:rPr>
        <w:t>, с при</w:t>
      </w:r>
      <w:r w:rsidR="00542E47">
        <w:rPr>
          <w:rFonts w:ascii="Times New Roman" w:hAnsi="Times New Roman" w:cs="Times New Roman"/>
          <w:sz w:val="30"/>
          <w:szCs w:val="30"/>
        </w:rPr>
        <w:t>данием ка</w:t>
      </w:r>
      <w:r w:rsidR="006F48ED">
        <w:rPr>
          <w:rFonts w:ascii="Times New Roman" w:hAnsi="Times New Roman" w:cs="Times New Roman"/>
          <w:sz w:val="30"/>
          <w:szCs w:val="30"/>
        </w:rPr>
        <w:t>тегории</w:t>
      </w:r>
      <w:r w:rsidR="006F48ED">
        <w:rPr>
          <w:rFonts w:ascii="Times New Roman" w:hAnsi="Times New Roman" w:cs="Times New Roman"/>
          <w:sz w:val="30"/>
          <w:szCs w:val="30"/>
          <w:lang w:val="be-BY"/>
        </w:rPr>
        <w:t xml:space="preserve"> ”</w:t>
      </w:r>
      <w:r w:rsidR="00542E47">
        <w:rPr>
          <w:rFonts w:ascii="Times New Roman" w:hAnsi="Times New Roman" w:cs="Times New Roman"/>
          <w:sz w:val="30"/>
          <w:szCs w:val="30"/>
        </w:rPr>
        <w:t>Б</w:t>
      </w:r>
      <w:r w:rsidR="006F48ED">
        <w:rPr>
          <w:rFonts w:ascii="Times New Roman" w:hAnsi="Times New Roman" w:cs="Times New Roman"/>
          <w:sz w:val="30"/>
          <w:szCs w:val="30"/>
          <w:lang w:val="be-BY"/>
        </w:rPr>
        <w:t>“</w:t>
      </w:r>
      <w:r w:rsidR="00542E47">
        <w:rPr>
          <w:rFonts w:ascii="Times New Roman" w:hAnsi="Times New Roman" w:cs="Times New Roman"/>
          <w:sz w:val="30"/>
          <w:szCs w:val="30"/>
        </w:rPr>
        <w:t xml:space="preserve"> (согласно </w:t>
      </w:r>
      <w:r w:rsidR="00542E47">
        <w:rPr>
          <w:rFonts w:ascii="Times New Roman" w:hAnsi="Times New Roman" w:cs="Times New Roman"/>
          <w:sz w:val="30"/>
          <w:szCs w:val="30"/>
          <w:lang w:val="be-BY"/>
        </w:rPr>
        <w:t>п</w:t>
      </w:r>
      <w:proofErr w:type="spellStart"/>
      <w:r w:rsidR="00887300" w:rsidRPr="00887300">
        <w:rPr>
          <w:rFonts w:ascii="Times New Roman" w:hAnsi="Times New Roman" w:cs="Times New Roman"/>
          <w:sz w:val="30"/>
          <w:szCs w:val="30"/>
        </w:rPr>
        <w:t>остановления</w:t>
      </w:r>
      <w:proofErr w:type="spellEnd"/>
      <w:r w:rsidR="00887300" w:rsidRPr="00887300">
        <w:rPr>
          <w:rFonts w:ascii="Times New Roman" w:hAnsi="Times New Roman" w:cs="Times New Roman"/>
          <w:sz w:val="30"/>
          <w:szCs w:val="30"/>
        </w:rPr>
        <w:t xml:space="preserve"> Совета Министров от 02.08.2016 № 607)</w:t>
      </w:r>
      <w:r w:rsidR="00542E47">
        <w:rPr>
          <w:rFonts w:ascii="Times New Roman" w:hAnsi="Times New Roman" w:cs="Times New Roman"/>
          <w:sz w:val="30"/>
          <w:szCs w:val="30"/>
        </w:rPr>
        <w:t>;</w:t>
      </w:r>
    </w:p>
    <w:p w:rsidR="00887300" w:rsidRPr="00542E47" w:rsidRDefault="006F48ED" w:rsidP="00542E47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</w:rPr>
        <w:t>5. Традиционное блюдо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”</w:t>
      </w:r>
      <w:r w:rsidR="00542E47">
        <w:rPr>
          <w:rFonts w:ascii="Times New Roman" w:hAnsi="Times New Roman" w:cs="Times New Roman"/>
          <w:sz w:val="30"/>
          <w:szCs w:val="30"/>
        </w:rPr>
        <w:t>К</w:t>
      </w:r>
      <w:r w:rsidR="00887300" w:rsidRPr="00887300">
        <w:rPr>
          <w:rFonts w:ascii="Times New Roman" w:hAnsi="Times New Roman" w:cs="Times New Roman"/>
          <w:sz w:val="30"/>
          <w:szCs w:val="30"/>
        </w:rPr>
        <w:t>лец</w:t>
      </w:r>
      <w:r>
        <w:rPr>
          <w:rFonts w:ascii="Times New Roman" w:hAnsi="Times New Roman" w:cs="Times New Roman"/>
          <w:sz w:val="30"/>
          <w:szCs w:val="30"/>
        </w:rPr>
        <w:t xml:space="preserve">ки с </w:t>
      </w:r>
      <w:r>
        <w:rPr>
          <w:rFonts w:ascii="Times New Roman" w:hAnsi="Times New Roman" w:cs="Times New Roman"/>
          <w:sz w:val="30"/>
          <w:szCs w:val="30"/>
          <w:lang w:val="be-BY"/>
        </w:rPr>
        <w:t>”</w:t>
      </w:r>
      <w:r w:rsidR="00542E47">
        <w:rPr>
          <w:rFonts w:ascii="Times New Roman" w:hAnsi="Times New Roman" w:cs="Times New Roman"/>
          <w:sz w:val="30"/>
          <w:szCs w:val="30"/>
        </w:rPr>
        <w:t>душами</w:t>
      </w:r>
      <w:r>
        <w:rPr>
          <w:rFonts w:ascii="Times New Roman" w:hAnsi="Times New Roman" w:cs="Times New Roman"/>
          <w:sz w:val="30"/>
          <w:szCs w:val="30"/>
          <w:lang w:val="be-BY"/>
        </w:rPr>
        <w:t>“</w:t>
      </w:r>
      <w:r w:rsidR="00542E47">
        <w:rPr>
          <w:rFonts w:ascii="Times New Roman" w:hAnsi="Times New Roman" w:cs="Times New Roman"/>
          <w:sz w:val="30"/>
          <w:szCs w:val="30"/>
        </w:rPr>
        <w:t xml:space="preserve"> Витебской области</w:t>
      </w:r>
      <w:r>
        <w:rPr>
          <w:rFonts w:ascii="Times New Roman" w:hAnsi="Times New Roman" w:cs="Times New Roman"/>
          <w:sz w:val="30"/>
          <w:szCs w:val="30"/>
          <w:lang w:val="be-BY"/>
        </w:rPr>
        <w:t>“</w:t>
      </w:r>
      <w:r w:rsidR="00887300" w:rsidRPr="00887300">
        <w:rPr>
          <w:rFonts w:ascii="Times New Roman" w:hAnsi="Times New Roman" w:cs="Times New Roman"/>
          <w:sz w:val="30"/>
          <w:szCs w:val="30"/>
        </w:rPr>
        <w:t xml:space="preserve"> на территории </w:t>
      </w:r>
      <w:proofErr w:type="spellStart"/>
      <w:r w:rsidR="00887300" w:rsidRPr="00887300">
        <w:rPr>
          <w:rFonts w:ascii="Times New Roman" w:hAnsi="Times New Roman" w:cs="Times New Roman"/>
          <w:sz w:val="30"/>
          <w:szCs w:val="30"/>
        </w:rPr>
        <w:t>Браславского</w:t>
      </w:r>
      <w:proofErr w:type="spellEnd"/>
      <w:r w:rsidR="00887300" w:rsidRPr="00887300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="00887300" w:rsidRPr="00887300">
        <w:rPr>
          <w:rFonts w:ascii="Times New Roman" w:hAnsi="Times New Roman" w:cs="Times New Roman"/>
          <w:sz w:val="30"/>
          <w:szCs w:val="30"/>
        </w:rPr>
        <w:t>Верхнедвинского</w:t>
      </w:r>
      <w:proofErr w:type="spellEnd"/>
      <w:r w:rsidR="00887300" w:rsidRPr="00887300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="00887300" w:rsidRPr="00887300">
        <w:rPr>
          <w:rFonts w:ascii="Times New Roman" w:hAnsi="Times New Roman" w:cs="Times New Roman"/>
          <w:sz w:val="30"/>
          <w:szCs w:val="30"/>
        </w:rPr>
        <w:t>Глубокского</w:t>
      </w:r>
      <w:proofErr w:type="spellEnd"/>
      <w:r w:rsidR="00887300" w:rsidRPr="00887300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="00887300" w:rsidRPr="00887300">
        <w:rPr>
          <w:rFonts w:ascii="Times New Roman" w:hAnsi="Times New Roman" w:cs="Times New Roman"/>
          <w:sz w:val="30"/>
          <w:szCs w:val="30"/>
        </w:rPr>
        <w:t>Докшицкого</w:t>
      </w:r>
      <w:proofErr w:type="spellEnd"/>
      <w:r w:rsidR="00887300" w:rsidRPr="00887300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="00887300" w:rsidRPr="00887300">
        <w:rPr>
          <w:rFonts w:ascii="Times New Roman" w:hAnsi="Times New Roman" w:cs="Times New Roman"/>
          <w:sz w:val="30"/>
          <w:szCs w:val="30"/>
        </w:rPr>
        <w:t>Лепельского</w:t>
      </w:r>
      <w:proofErr w:type="spellEnd"/>
      <w:r w:rsidR="00887300" w:rsidRPr="00887300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="00887300" w:rsidRPr="00887300">
        <w:rPr>
          <w:rFonts w:ascii="Times New Roman" w:hAnsi="Times New Roman" w:cs="Times New Roman"/>
          <w:sz w:val="30"/>
          <w:szCs w:val="30"/>
        </w:rPr>
        <w:t>Миорского</w:t>
      </w:r>
      <w:proofErr w:type="spellEnd"/>
      <w:r w:rsidR="00887300" w:rsidRPr="00887300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="00887300" w:rsidRPr="00887300">
        <w:rPr>
          <w:rFonts w:ascii="Times New Roman" w:hAnsi="Times New Roman" w:cs="Times New Roman"/>
          <w:sz w:val="30"/>
          <w:szCs w:val="30"/>
        </w:rPr>
        <w:t>Ушачского</w:t>
      </w:r>
      <w:proofErr w:type="spellEnd"/>
      <w:r w:rsidR="00887300" w:rsidRPr="00887300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="00887300" w:rsidRPr="00887300">
        <w:rPr>
          <w:rFonts w:ascii="Times New Roman" w:hAnsi="Times New Roman" w:cs="Times New Roman"/>
          <w:sz w:val="30"/>
          <w:szCs w:val="30"/>
        </w:rPr>
        <w:t>Чашникского</w:t>
      </w:r>
      <w:proofErr w:type="spellEnd"/>
      <w:r w:rsidR="00887300" w:rsidRPr="00887300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="00887300" w:rsidRPr="00887300">
        <w:rPr>
          <w:rFonts w:ascii="Times New Roman" w:hAnsi="Times New Roman" w:cs="Times New Roman"/>
          <w:sz w:val="30"/>
          <w:szCs w:val="30"/>
        </w:rPr>
        <w:t>Шарковщинского</w:t>
      </w:r>
      <w:proofErr w:type="spellEnd"/>
      <w:r w:rsidR="00887300" w:rsidRPr="0088730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районов, с приданием категории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”</w:t>
      </w:r>
      <w:r w:rsidR="00887300" w:rsidRPr="00887300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  <w:lang w:val="be-BY"/>
        </w:rPr>
        <w:t>“</w:t>
      </w:r>
      <w:r w:rsidR="00887300" w:rsidRPr="00887300">
        <w:rPr>
          <w:rFonts w:ascii="Times New Roman" w:hAnsi="Times New Roman" w:cs="Times New Roman"/>
          <w:sz w:val="30"/>
          <w:szCs w:val="30"/>
        </w:rPr>
        <w:t xml:space="preserve"> (согласно постановлению Министерства ку</w:t>
      </w:r>
      <w:r w:rsidR="00AC16BA">
        <w:rPr>
          <w:rFonts w:ascii="Times New Roman" w:hAnsi="Times New Roman" w:cs="Times New Roman"/>
          <w:sz w:val="30"/>
          <w:szCs w:val="30"/>
        </w:rPr>
        <w:t>льтуры Республики Беларусь от 23.11.2017 г. № 72</w:t>
      </w:r>
      <w:r w:rsidR="00887300" w:rsidRPr="00887300">
        <w:rPr>
          <w:rFonts w:ascii="Times New Roman" w:hAnsi="Times New Roman" w:cs="Times New Roman"/>
          <w:sz w:val="30"/>
          <w:szCs w:val="30"/>
        </w:rPr>
        <w:t>)</w:t>
      </w:r>
      <w:r w:rsidR="00542E47">
        <w:rPr>
          <w:rFonts w:ascii="Times New Roman" w:hAnsi="Times New Roman" w:cs="Times New Roman"/>
          <w:sz w:val="30"/>
          <w:szCs w:val="30"/>
          <w:lang w:val="be-BY"/>
        </w:rPr>
        <w:t>;</w:t>
      </w:r>
    </w:p>
    <w:p w:rsidR="00887300" w:rsidRPr="00887300" w:rsidRDefault="00542E47" w:rsidP="00542E47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6. </w:t>
      </w:r>
      <w:r>
        <w:rPr>
          <w:rFonts w:ascii="Times New Roman" w:hAnsi="Times New Roman" w:cs="Times New Roman"/>
          <w:sz w:val="30"/>
          <w:szCs w:val="30"/>
          <w:lang w:val="be-BY"/>
        </w:rPr>
        <w:t>Х</w:t>
      </w:r>
      <w:proofErr w:type="spellStart"/>
      <w:r w:rsidR="00887300" w:rsidRPr="00887300">
        <w:rPr>
          <w:rFonts w:ascii="Times New Roman" w:hAnsi="Times New Roman" w:cs="Times New Roman"/>
          <w:sz w:val="30"/>
          <w:szCs w:val="30"/>
        </w:rPr>
        <w:t>удожественные</w:t>
      </w:r>
      <w:proofErr w:type="spellEnd"/>
      <w:r w:rsidR="00887300" w:rsidRPr="00887300">
        <w:rPr>
          <w:rFonts w:ascii="Times New Roman" w:hAnsi="Times New Roman" w:cs="Times New Roman"/>
          <w:sz w:val="30"/>
          <w:szCs w:val="30"/>
        </w:rPr>
        <w:t xml:space="preserve"> практики </w:t>
      </w:r>
      <w:proofErr w:type="spellStart"/>
      <w:r w:rsidR="00887300" w:rsidRPr="00887300">
        <w:rPr>
          <w:rFonts w:ascii="Times New Roman" w:hAnsi="Times New Roman" w:cs="Times New Roman"/>
          <w:sz w:val="30"/>
          <w:szCs w:val="30"/>
        </w:rPr>
        <w:t>соломоплетения</w:t>
      </w:r>
      <w:proofErr w:type="spellEnd"/>
      <w:r w:rsidR="00887300" w:rsidRPr="00887300">
        <w:rPr>
          <w:rFonts w:ascii="Times New Roman" w:hAnsi="Times New Roman" w:cs="Times New Roman"/>
          <w:sz w:val="30"/>
          <w:szCs w:val="30"/>
        </w:rPr>
        <w:t xml:space="preserve"> Вите</w:t>
      </w:r>
      <w:r>
        <w:rPr>
          <w:rFonts w:ascii="Times New Roman" w:hAnsi="Times New Roman" w:cs="Times New Roman"/>
          <w:sz w:val="30"/>
          <w:szCs w:val="30"/>
        </w:rPr>
        <w:t>бской области, с п</w:t>
      </w:r>
      <w:r>
        <w:rPr>
          <w:rFonts w:ascii="Times New Roman" w:hAnsi="Times New Roman" w:cs="Times New Roman"/>
          <w:sz w:val="30"/>
          <w:szCs w:val="30"/>
          <w:lang w:val="be-BY"/>
        </w:rPr>
        <w:t>р</w:t>
      </w:r>
      <w:proofErr w:type="spellStart"/>
      <w:r>
        <w:rPr>
          <w:rFonts w:ascii="Times New Roman" w:hAnsi="Times New Roman" w:cs="Times New Roman"/>
          <w:sz w:val="30"/>
          <w:szCs w:val="30"/>
        </w:rPr>
        <w:t>иданием</w:t>
      </w:r>
      <w:proofErr w:type="spellEnd"/>
      <w:r w:rsidR="006F48ED">
        <w:rPr>
          <w:rFonts w:ascii="Times New Roman" w:hAnsi="Times New Roman" w:cs="Times New Roman"/>
          <w:sz w:val="30"/>
          <w:szCs w:val="30"/>
        </w:rPr>
        <w:t xml:space="preserve"> категории </w:t>
      </w:r>
      <w:r w:rsidR="006F48ED">
        <w:rPr>
          <w:rFonts w:ascii="Times New Roman" w:hAnsi="Times New Roman" w:cs="Times New Roman"/>
          <w:sz w:val="30"/>
          <w:szCs w:val="30"/>
          <w:lang w:val="be-BY"/>
        </w:rPr>
        <w:t xml:space="preserve"> ”</w:t>
      </w:r>
      <w:r w:rsidR="00887300" w:rsidRPr="00887300">
        <w:rPr>
          <w:rFonts w:ascii="Times New Roman" w:hAnsi="Times New Roman" w:cs="Times New Roman"/>
          <w:sz w:val="30"/>
          <w:szCs w:val="30"/>
        </w:rPr>
        <w:t>Б</w:t>
      </w:r>
      <w:r w:rsidR="006F48ED">
        <w:rPr>
          <w:rFonts w:ascii="Times New Roman" w:hAnsi="Times New Roman" w:cs="Times New Roman"/>
          <w:sz w:val="30"/>
          <w:szCs w:val="30"/>
          <w:lang w:val="be-BY"/>
        </w:rPr>
        <w:t xml:space="preserve">“ </w:t>
      </w:r>
      <w:r w:rsidR="00887300" w:rsidRPr="00887300">
        <w:rPr>
          <w:rFonts w:ascii="Times New Roman" w:hAnsi="Times New Roman" w:cs="Times New Roman"/>
          <w:sz w:val="30"/>
          <w:szCs w:val="30"/>
        </w:rPr>
        <w:t xml:space="preserve"> (согласно постановления Министерства культуры Республики Беларусь от 20.02.2020 г. № 15)</w:t>
      </w:r>
      <w:r w:rsidR="00976C76">
        <w:rPr>
          <w:rFonts w:ascii="Times New Roman" w:hAnsi="Times New Roman" w:cs="Times New Roman"/>
          <w:sz w:val="30"/>
          <w:szCs w:val="30"/>
        </w:rPr>
        <w:t>;</w:t>
      </w:r>
    </w:p>
    <w:p w:rsidR="00887300" w:rsidRDefault="00887300" w:rsidP="00542E47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887300">
        <w:rPr>
          <w:rFonts w:ascii="Times New Roman" w:hAnsi="Times New Roman" w:cs="Times New Roman"/>
          <w:sz w:val="30"/>
          <w:szCs w:val="30"/>
        </w:rPr>
        <w:t xml:space="preserve">7. </w:t>
      </w:r>
      <w:r w:rsidR="00542E47">
        <w:rPr>
          <w:rFonts w:ascii="Times New Roman" w:hAnsi="Times New Roman" w:cs="Times New Roman"/>
          <w:sz w:val="30"/>
          <w:szCs w:val="30"/>
        </w:rPr>
        <w:t>Т</w:t>
      </w:r>
      <w:r w:rsidRPr="00887300">
        <w:rPr>
          <w:rFonts w:ascii="Times New Roman" w:hAnsi="Times New Roman" w:cs="Times New Roman"/>
          <w:sz w:val="30"/>
          <w:szCs w:val="30"/>
        </w:rPr>
        <w:t xml:space="preserve">радиции </w:t>
      </w:r>
      <w:proofErr w:type="spellStart"/>
      <w:r w:rsidRPr="00887300">
        <w:rPr>
          <w:rFonts w:ascii="Times New Roman" w:hAnsi="Times New Roman" w:cs="Times New Roman"/>
          <w:sz w:val="30"/>
          <w:szCs w:val="30"/>
        </w:rPr>
        <w:t>инситного</w:t>
      </w:r>
      <w:proofErr w:type="spellEnd"/>
      <w:r w:rsidRPr="00887300">
        <w:rPr>
          <w:rFonts w:ascii="Times New Roman" w:hAnsi="Times New Roman" w:cs="Times New Roman"/>
          <w:sz w:val="30"/>
          <w:szCs w:val="30"/>
        </w:rPr>
        <w:t xml:space="preserve"> (наивного) искусс</w:t>
      </w:r>
      <w:r w:rsidR="00976C76">
        <w:rPr>
          <w:rFonts w:ascii="Times New Roman" w:hAnsi="Times New Roman" w:cs="Times New Roman"/>
          <w:sz w:val="30"/>
          <w:szCs w:val="30"/>
        </w:rPr>
        <w:t xml:space="preserve">тва </w:t>
      </w:r>
      <w:proofErr w:type="spellStart"/>
      <w:r w:rsidR="00976C76">
        <w:rPr>
          <w:rFonts w:ascii="Times New Roman" w:hAnsi="Times New Roman" w:cs="Times New Roman"/>
          <w:sz w:val="30"/>
          <w:szCs w:val="30"/>
        </w:rPr>
        <w:t>Витебщины</w:t>
      </w:r>
      <w:proofErr w:type="spellEnd"/>
      <w:r w:rsidR="00976C76">
        <w:rPr>
          <w:rFonts w:ascii="Times New Roman" w:hAnsi="Times New Roman" w:cs="Times New Roman"/>
          <w:sz w:val="30"/>
          <w:szCs w:val="30"/>
        </w:rPr>
        <w:t>, с приданием</w:t>
      </w:r>
      <w:r w:rsidRPr="00887300">
        <w:rPr>
          <w:rFonts w:ascii="Times New Roman" w:hAnsi="Times New Roman" w:cs="Times New Roman"/>
          <w:sz w:val="30"/>
          <w:szCs w:val="30"/>
        </w:rPr>
        <w:t xml:space="preserve"> катег</w:t>
      </w:r>
      <w:r w:rsidR="006F48ED">
        <w:rPr>
          <w:rFonts w:ascii="Times New Roman" w:hAnsi="Times New Roman" w:cs="Times New Roman"/>
          <w:sz w:val="30"/>
          <w:szCs w:val="30"/>
        </w:rPr>
        <w:t xml:space="preserve">ории </w:t>
      </w:r>
      <w:r w:rsidR="006F48ED">
        <w:rPr>
          <w:rFonts w:ascii="Times New Roman" w:hAnsi="Times New Roman" w:cs="Times New Roman"/>
          <w:sz w:val="30"/>
          <w:szCs w:val="30"/>
          <w:lang w:val="be-BY"/>
        </w:rPr>
        <w:t xml:space="preserve"> ”</w:t>
      </w:r>
      <w:r w:rsidR="00976C76">
        <w:rPr>
          <w:rFonts w:ascii="Times New Roman" w:hAnsi="Times New Roman" w:cs="Times New Roman"/>
          <w:sz w:val="30"/>
          <w:szCs w:val="30"/>
        </w:rPr>
        <w:t>Б</w:t>
      </w:r>
      <w:r w:rsidR="006F48ED">
        <w:rPr>
          <w:rFonts w:ascii="Times New Roman" w:hAnsi="Times New Roman" w:cs="Times New Roman"/>
          <w:sz w:val="30"/>
          <w:szCs w:val="30"/>
          <w:lang w:val="be-BY"/>
        </w:rPr>
        <w:t>“</w:t>
      </w:r>
      <w:r w:rsidR="006F48ED">
        <w:rPr>
          <w:rFonts w:ascii="Times New Roman" w:hAnsi="Times New Roman" w:cs="Times New Roman"/>
          <w:sz w:val="30"/>
          <w:szCs w:val="30"/>
        </w:rPr>
        <w:t xml:space="preserve"> </w:t>
      </w:r>
      <w:r w:rsidR="00976C76">
        <w:rPr>
          <w:rFonts w:ascii="Times New Roman" w:hAnsi="Times New Roman" w:cs="Times New Roman"/>
          <w:sz w:val="30"/>
          <w:szCs w:val="30"/>
        </w:rPr>
        <w:t>(</w:t>
      </w:r>
      <w:proofErr w:type="gramStart"/>
      <w:r w:rsidR="00976C76">
        <w:rPr>
          <w:rFonts w:ascii="Times New Roman" w:hAnsi="Times New Roman" w:cs="Times New Roman"/>
          <w:sz w:val="30"/>
          <w:szCs w:val="30"/>
        </w:rPr>
        <w:t>согласно постановления</w:t>
      </w:r>
      <w:proofErr w:type="gramEnd"/>
      <w:r w:rsidRPr="00887300">
        <w:rPr>
          <w:rFonts w:ascii="Times New Roman" w:hAnsi="Times New Roman" w:cs="Times New Roman"/>
          <w:sz w:val="30"/>
          <w:szCs w:val="30"/>
        </w:rPr>
        <w:t xml:space="preserve"> Министерства культуры Республики Беларусь от 20.02.2020 г. № 15)</w:t>
      </w:r>
      <w:r w:rsidR="00976C76">
        <w:rPr>
          <w:rFonts w:ascii="Times New Roman" w:hAnsi="Times New Roman" w:cs="Times New Roman"/>
          <w:sz w:val="30"/>
          <w:szCs w:val="30"/>
        </w:rPr>
        <w:t>.</w:t>
      </w:r>
    </w:p>
    <w:p w:rsidR="002558F3" w:rsidRDefault="002558F3" w:rsidP="00542E47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8. Искусство </w:t>
      </w:r>
      <w:proofErr w:type="spellStart"/>
      <w:r>
        <w:rPr>
          <w:rFonts w:ascii="Times New Roman" w:hAnsi="Times New Roman" w:cs="Times New Roman"/>
          <w:sz w:val="30"/>
          <w:szCs w:val="30"/>
        </w:rPr>
        <w:t>вытинанки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Витебской области, с приданием категории</w:t>
      </w:r>
      <w:r w:rsidR="006F48ED">
        <w:rPr>
          <w:rFonts w:ascii="Times New Roman" w:hAnsi="Times New Roman" w:cs="Times New Roman"/>
          <w:sz w:val="30"/>
          <w:szCs w:val="30"/>
          <w:lang w:val="be-BY"/>
        </w:rPr>
        <w:t xml:space="preserve"> ”</w:t>
      </w:r>
      <w:r>
        <w:rPr>
          <w:rFonts w:ascii="Times New Roman" w:hAnsi="Times New Roman" w:cs="Times New Roman"/>
          <w:sz w:val="30"/>
          <w:szCs w:val="30"/>
        </w:rPr>
        <w:t>Б</w:t>
      </w:r>
      <w:r w:rsidR="006F48ED">
        <w:rPr>
          <w:rFonts w:ascii="Times New Roman" w:hAnsi="Times New Roman" w:cs="Times New Roman"/>
          <w:sz w:val="30"/>
          <w:szCs w:val="30"/>
          <w:lang w:val="be-BY"/>
        </w:rPr>
        <w:t>“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(</w:t>
      </w:r>
      <w:proofErr w:type="gramStart"/>
      <w:r>
        <w:rPr>
          <w:rFonts w:ascii="Times New Roman" w:hAnsi="Times New Roman" w:cs="Times New Roman"/>
          <w:sz w:val="30"/>
          <w:szCs w:val="30"/>
        </w:rPr>
        <w:t>согласно постановления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Министерства культуры Республики Беларусь от 30.04.2021 г. № 25).</w:t>
      </w:r>
    </w:p>
    <w:p w:rsidR="00DB7985" w:rsidRPr="00DB7985" w:rsidRDefault="00DB7985" w:rsidP="00542E47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9. </w:t>
      </w:r>
      <w:r w:rsidRPr="00DB7985">
        <w:rPr>
          <w:rFonts w:ascii="Times New Roman" w:hAnsi="Times New Roman" w:cs="Times New Roman"/>
          <w:sz w:val="30"/>
          <w:szCs w:val="30"/>
        </w:rPr>
        <w:t>Технология оплетения берестой гончарной</w:t>
      </w:r>
      <w:r w:rsidR="006F48ED">
        <w:rPr>
          <w:rFonts w:ascii="Times New Roman" w:hAnsi="Times New Roman" w:cs="Times New Roman"/>
          <w:sz w:val="30"/>
          <w:szCs w:val="30"/>
        </w:rPr>
        <w:t xml:space="preserve"> посуды, с приданием категории </w:t>
      </w:r>
      <w:r w:rsidR="006F48ED">
        <w:rPr>
          <w:rFonts w:ascii="Times New Roman" w:hAnsi="Times New Roman" w:cs="Times New Roman"/>
          <w:sz w:val="30"/>
          <w:szCs w:val="30"/>
          <w:lang w:val="be-BY"/>
        </w:rPr>
        <w:t xml:space="preserve"> ”</w:t>
      </w:r>
      <w:r w:rsidRPr="00DB7985">
        <w:rPr>
          <w:rFonts w:ascii="Times New Roman" w:hAnsi="Times New Roman" w:cs="Times New Roman"/>
          <w:sz w:val="30"/>
          <w:szCs w:val="30"/>
        </w:rPr>
        <w:t>Б</w:t>
      </w:r>
      <w:r w:rsidR="006F48ED">
        <w:rPr>
          <w:rFonts w:ascii="Times New Roman" w:hAnsi="Times New Roman" w:cs="Times New Roman"/>
          <w:sz w:val="30"/>
          <w:szCs w:val="30"/>
          <w:lang w:val="be-BY"/>
        </w:rPr>
        <w:t>“</w:t>
      </w:r>
      <w:r w:rsidRPr="00DB7985">
        <w:rPr>
          <w:rFonts w:ascii="Times New Roman" w:hAnsi="Times New Roman" w:cs="Times New Roman"/>
          <w:sz w:val="30"/>
          <w:szCs w:val="30"/>
        </w:rPr>
        <w:t xml:space="preserve"> (постановление Министерства культуры Республики Беларусь от 27.12.2023 г. № 218)</w:t>
      </w:r>
      <w:r w:rsidR="007861A1">
        <w:rPr>
          <w:rFonts w:ascii="Times New Roman" w:hAnsi="Times New Roman" w:cs="Times New Roman"/>
          <w:sz w:val="30"/>
          <w:szCs w:val="30"/>
        </w:rPr>
        <w:t>.</w:t>
      </w:r>
    </w:p>
    <w:p w:rsidR="00887300" w:rsidRPr="00887300" w:rsidRDefault="00887300" w:rsidP="00976C76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887300">
        <w:rPr>
          <w:rFonts w:ascii="Times New Roman" w:hAnsi="Times New Roman" w:cs="Times New Roman"/>
          <w:sz w:val="30"/>
          <w:szCs w:val="30"/>
        </w:rPr>
        <w:t>Нематериальные историко-культурные ценности подразделяются на следующие категории:</w:t>
      </w:r>
    </w:p>
    <w:p w:rsidR="00887300" w:rsidRPr="00887300" w:rsidRDefault="006F48ED" w:rsidP="00976C76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категория 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”</w:t>
      </w:r>
      <w:r w:rsidR="00976C76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  <w:lang w:val="be-BY"/>
        </w:rPr>
        <w:t>“</w:t>
      </w:r>
      <w:r w:rsidR="00887300" w:rsidRPr="00887300">
        <w:rPr>
          <w:rFonts w:ascii="Times New Roman" w:hAnsi="Times New Roman" w:cs="Times New Roman"/>
          <w:sz w:val="30"/>
          <w:szCs w:val="30"/>
        </w:rPr>
        <w:t xml:space="preserve"> – историко-культурные ценности, полная аутентичность и достоверность которых безусловны и неизменны;</w:t>
      </w:r>
    </w:p>
    <w:p w:rsidR="00FA47DA" w:rsidRDefault="00887300" w:rsidP="00976C76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887300">
        <w:rPr>
          <w:rFonts w:ascii="Times New Roman" w:hAnsi="Times New Roman" w:cs="Times New Roman"/>
          <w:sz w:val="30"/>
          <w:szCs w:val="30"/>
        </w:rPr>
        <w:t>к</w:t>
      </w:r>
      <w:r w:rsidR="006F48ED">
        <w:rPr>
          <w:rFonts w:ascii="Times New Roman" w:hAnsi="Times New Roman" w:cs="Times New Roman"/>
          <w:sz w:val="30"/>
          <w:szCs w:val="30"/>
        </w:rPr>
        <w:t>атегория</w:t>
      </w:r>
      <w:r w:rsidR="006F48ED">
        <w:rPr>
          <w:rFonts w:ascii="Times New Roman" w:hAnsi="Times New Roman" w:cs="Times New Roman"/>
          <w:sz w:val="30"/>
          <w:szCs w:val="30"/>
          <w:lang w:val="be-BY"/>
        </w:rPr>
        <w:t xml:space="preserve"> ”</w:t>
      </w:r>
      <w:r w:rsidR="00976C76">
        <w:rPr>
          <w:rFonts w:ascii="Times New Roman" w:hAnsi="Times New Roman" w:cs="Times New Roman"/>
          <w:sz w:val="30"/>
          <w:szCs w:val="30"/>
        </w:rPr>
        <w:t>Б</w:t>
      </w:r>
      <w:r w:rsidR="006F48ED">
        <w:rPr>
          <w:rFonts w:ascii="Times New Roman" w:hAnsi="Times New Roman" w:cs="Times New Roman"/>
          <w:sz w:val="30"/>
          <w:szCs w:val="30"/>
          <w:lang w:val="be-BY"/>
        </w:rPr>
        <w:t>“</w:t>
      </w:r>
      <w:r w:rsidRPr="00887300">
        <w:rPr>
          <w:rFonts w:ascii="Times New Roman" w:hAnsi="Times New Roman" w:cs="Times New Roman"/>
          <w:sz w:val="30"/>
          <w:szCs w:val="30"/>
        </w:rPr>
        <w:t xml:space="preserve"> - историко-культурные ценности, которые полностью или частично восстановлены (зафикси</w:t>
      </w:r>
      <w:r w:rsidR="00976C76">
        <w:rPr>
          <w:rFonts w:ascii="Times New Roman" w:hAnsi="Times New Roman" w:cs="Times New Roman"/>
          <w:sz w:val="30"/>
          <w:szCs w:val="30"/>
        </w:rPr>
        <w:t xml:space="preserve">рованы) на вторичном материале </w:t>
      </w:r>
      <w:r w:rsidRPr="00887300">
        <w:rPr>
          <w:rFonts w:ascii="Times New Roman" w:hAnsi="Times New Roman" w:cs="Times New Roman"/>
          <w:sz w:val="30"/>
          <w:szCs w:val="30"/>
        </w:rPr>
        <w:t>и объективно со временем могут изменяться.</w:t>
      </w:r>
    </w:p>
    <w:p w:rsidR="001A0BEB" w:rsidRDefault="00C217A5" w:rsidP="00C217A5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DF01E45" wp14:editId="4FC5E946">
            <wp:simplePos x="0" y="0"/>
            <wp:positionH relativeFrom="column">
              <wp:posOffset>-48895</wp:posOffset>
            </wp:positionH>
            <wp:positionV relativeFrom="paragraph">
              <wp:posOffset>151130</wp:posOffset>
            </wp:positionV>
            <wp:extent cx="3643630" cy="5497830"/>
            <wp:effectExtent l="0" t="0" r="0" b="7620"/>
            <wp:wrapTight wrapText="bothSides">
              <wp:wrapPolygon edited="0">
                <wp:start x="0" y="0"/>
                <wp:lineTo x="0" y="21555"/>
                <wp:lineTo x="21457" y="21555"/>
                <wp:lineTo x="21457" y="0"/>
                <wp:lineTo x="0" y="0"/>
              </wp:wrapPolygon>
            </wp:wrapTight>
            <wp:docPr id="2" name="Рисунок 2" descr="C:\Users\comp2\Desktop\Хл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2\Desktop\Хлеб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30" cy="549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17A5">
        <w:rPr>
          <w:rFonts w:ascii="Times New Roman" w:hAnsi="Times New Roman" w:cs="Times New Roman"/>
          <w:b/>
          <w:sz w:val="30"/>
          <w:szCs w:val="30"/>
        </w:rPr>
        <w:t xml:space="preserve">Традиционная технология выпечки </w:t>
      </w:r>
    </w:p>
    <w:p w:rsidR="00E4694E" w:rsidRDefault="00C217A5" w:rsidP="00C217A5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C217A5">
        <w:rPr>
          <w:rFonts w:ascii="Times New Roman" w:hAnsi="Times New Roman" w:cs="Times New Roman"/>
          <w:b/>
          <w:sz w:val="30"/>
          <w:szCs w:val="30"/>
        </w:rPr>
        <w:t>ржаного хлеба</w:t>
      </w:r>
    </w:p>
    <w:p w:rsidR="001A0BEB" w:rsidRPr="00C217A5" w:rsidRDefault="001A0BEB" w:rsidP="001A0BEB">
      <w:pPr>
        <w:pStyle w:val="a3"/>
        <w:ind w:firstLine="708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 </w:t>
      </w:r>
    </w:p>
    <w:p w:rsidR="007861A1" w:rsidRDefault="00C217A5" w:rsidP="007861A1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217A5">
        <w:rPr>
          <w:rFonts w:ascii="Times New Roman" w:hAnsi="Times New Roman" w:cs="Times New Roman"/>
          <w:sz w:val="30"/>
          <w:szCs w:val="30"/>
        </w:rPr>
        <w:t xml:space="preserve"> </w:t>
      </w:r>
      <w:r w:rsidR="00E4694E" w:rsidRPr="00E4694E">
        <w:rPr>
          <w:rFonts w:ascii="Times New Roman" w:hAnsi="Times New Roman" w:cs="Times New Roman"/>
          <w:sz w:val="30"/>
          <w:szCs w:val="30"/>
        </w:rPr>
        <w:t xml:space="preserve">Технологией выпечки ржаного хлеба владеет жительница деревни </w:t>
      </w:r>
      <w:proofErr w:type="spellStart"/>
      <w:r w:rsidR="00E4694E" w:rsidRPr="00E4694E">
        <w:rPr>
          <w:rFonts w:ascii="Times New Roman" w:hAnsi="Times New Roman" w:cs="Times New Roman"/>
          <w:sz w:val="30"/>
          <w:szCs w:val="30"/>
        </w:rPr>
        <w:t>Дерковщина</w:t>
      </w:r>
      <w:proofErr w:type="spellEnd"/>
      <w:r w:rsidR="00E4694E" w:rsidRPr="00E4694E">
        <w:rPr>
          <w:rFonts w:ascii="Times New Roman" w:hAnsi="Times New Roman" w:cs="Times New Roman"/>
          <w:sz w:val="30"/>
          <w:szCs w:val="30"/>
        </w:rPr>
        <w:t xml:space="preserve"> Степанида </w:t>
      </w:r>
      <w:proofErr w:type="spellStart"/>
      <w:r w:rsidR="00E4694E" w:rsidRPr="00E4694E">
        <w:rPr>
          <w:rFonts w:ascii="Times New Roman" w:hAnsi="Times New Roman" w:cs="Times New Roman"/>
          <w:sz w:val="30"/>
          <w:szCs w:val="30"/>
        </w:rPr>
        <w:t>Лупач</w:t>
      </w:r>
      <w:proofErr w:type="spellEnd"/>
      <w:r w:rsidR="00E4694E" w:rsidRPr="00E4694E">
        <w:rPr>
          <w:rFonts w:ascii="Times New Roman" w:hAnsi="Times New Roman" w:cs="Times New Roman"/>
          <w:sz w:val="30"/>
          <w:szCs w:val="30"/>
        </w:rPr>
        <w:t>. Испечённый в специальных формах на кленовых листьях, этот хлеб обладает прекрасными вкусовыми качествами и не черствеет целую неделю. Процесс приготовления хлеба состоит из нескольких этапов: изготовление квасника (закваски), замешивание и выпечка хлеба. После замешивания и формовки теста хозяйка ставит на нём крестик. Для того</w:t>
      </w:r>
      <w:proofErr w:type="gramStart"/>
      <w:r w:rsidR="00E4694E" w:rsidRPr="00E4694E">
        <w:rPr>
          <w:rFonts w:ascii="Times New Roman" w:hAnsi="Times New Roman" w:cs="Times New Roman"/>
          <w:sz w:val="30"/>
          <w:szCs w:val="30"/>
        </w:rPr>
        <w:t>,</w:t>
      </w:r>
      <w:proofErr w:type="gramEnd"/>
      <w:r w:rsidR="00E4694E" w:rsidRPr="00E4694E">
        <w:rPr>
          <w:rFonts w:ascii="Times New Roman" w:hAnsi="Times New Roman" w:cs="Times New Roman"/>
          <w:sz w:val="30"/>
          <w:szCs w:val="30"/>
        </w:rPr>
        <w:t xml:space="preserve"> чтобы определить готовность </w:t>
      </w:r>
      <w:r w:rsidR="002E0D0D">
        <w:rPr>
          <w:rFonts w:ascii="Times New Roman" w:hAnsi="Times New Roman" w:cs="Times New Roman"/>
          <w:sz w:val="30"/>
          <w:szCs w:val="30"/>
        </w:rPr>
        <w:t xml:space="preserve">                     </w:t>
      </w:r>
      <w:r w:rsidR="00E4694E" w:rsidRPr="00E4694E">
        <w:rPr>
          <w:rFonts w:ascii="Times New Roman" w:hAnsi="Times New Roman" w:cs="Times New Roman"/>
          <w:sz w:val="30"/>
          <w:szCs w:val="30"/>
        </w:rPr>
        <w:t>каравая,</w:t>
      </w:r>
      <w:r w:rsidR="007861A1">
        <w:rPr>
          <w:rFonts w:ascii="Times New Roman" w:hAnsi="Times New Roman" w:cs="Times New Roman"/>
          <w:sz w:val="30"/>
          <w:szCs w:val="30"/>
        </w:rPr>
        <w:t xml:space="preserve"> </w:t>
      </w:r>
      <w:r w:rsidR="002E0D0D">
        <w:rPr>
          <w:rFonts w:ascii="Times New Roman" w:hAnsi="Times New Roman" w:cs="Times New Roman"/>
          <w:sz w:val="30"/>
          <w:szCs w:val="30"/>
        </w:rPr>
        <w:t>о</w:t>
      </w:r>
      <w:r w:rsidR="00E4694E" w:rsidRPr="00E4694E">
        <w:rPr>
          <w:rFonts w:ascii="Times New Roman" w:hAnsi="Times New Roman" w:cs="Times New Roman"/>
          <w:sz w:val="30"/>
          <w:szCs w:val="30"/>
        </w:rPr>
        <w:t>дновременно</w:t>
      </w:r>
      <w:r w:rsidR="002E0D0D">
        <w:rPr>
          <w:rFonts w:ascii="Times New Roman" w:hAnsi="Times New Roman" w:cs="Times New Roman"/>
          <w:sz w:val="30"/>
          <w:szCs w:val="30"/>
        </w:rPr>
        <w:t xml:space="preserve"> </w:t>
      </w:r>
      <w:r w:rsidR="00E4694E" w:rsidRPr="00E4694E">
        <w:rPr>
          <w:rFonts w:ascii="Times New Roman" w:hAnsi="Times New Roman" w:cs="Times New Roman"/>
          <w:sz w:val="30"/>
          <w:szCs w:val="30"/>
        </w:rPr>
        <w:t xml:space="preserve"> с</w:t>
      </w:r>
      <w:r w:rsidR="002E0D0D">
        <w:rPr>
          <w:rFonts w:ascii="Times New Roman" w:hAnsi="Times New Roman" w:cs="Times New Roman"/>
          <w:sz w:val="30"/>
          <w:szCs w:val="30"/>
        </w:rPr>
        <w:t xml:space="preserve">  </w:t>
      </w:r>
      <w:r w:rsidR="00E4694E" w:rsidRPr="00E4694E">
        <w:rPr>
          <w:rFonts w:ascii="Times New Roman" w:hAnsi="Times New Roman" w:cs="Times New Roman"/>
          <w:sz w:val="30"/>
          <w:szCs w:val="30"/>
        </w:rPr>
        <w:t xml:space="preserve"> посадкой </w:t>
      </w:r>
      <w:r w:rsidR="002E0D0D">
        <w:rPr>
          <w:rFonts w:ascii="Times New Roman" w:hAnsi="Times New Roman" w:cs="Times New Roman"/>
          <w:sz w:val="30"/>
          <w:szCs w:val="30"/>
        </w:rPr>
        <w:t xml:space="preserve"> </w:t>
      </w:r>
      <w:r w:rsidR="007861A1">
        <w:rPr>
          <w:rFonts w:ascii="Times New Roman" w:hAnsi="Times New Roman" w:cs="Times New Roman"/>
          <w:sz w:val="30"/>
          <w:szCs w:val="30"/>
        </w:rPr>
        <w:t>его</w:t>
      </w:r>
      <w:r w:rsidR="002E0D0D">
        <w:rPr>
          <w:rFonts w:ascii="Times New Roman" w:hAnsi="Times New Roman" w:cs="Times New Roman"/>
          <w:sz w:val="30"/>
          <w:szCs w:val="30"/>
        </w:rPr>
        <w:t xml:space="preserve">                                    </w:t>
      </w:r>
      <w:r w:rsidR="006F48ED">
        <w:rPr>
          <w:rFonts w:ascii="Times New Roman" w:hAnsi="Times New Roman" w:cs="Times New Roman"/>
          <w:sz w:val="30"/>
          <w:szCs w:val="30"/>
        </w:rPr>
        <w:t xml:space="preserve">                            </w:t>
      </w:r>
      <w:r w:rsidR="00E4694E" w:rsidRPr="00E4694E">
        <w:rPr>
          <w:rFonts w:ascii="Times New Roman" w:hAnsi="Times New Roman" w:cs="Times New Roman"/>
          <w:sz w:val="30"/>
          <w:szCs w:val="30"/>
        </w:rPr>
        <w:t xml:space="preserve">в печь, в стакан с водой бросается </w:t>
      </w:r>
      <w:r w:rsidR="007861A1">
        <w:rPr>
          <w:rFonts w:ascii="Times New Roman" w:hAnsi="Times New Roman" w:cs="Times New Roman"/>
          <w:sz w:val="30"/>
          <w:szCs w:val="30"/>
        </w:rPr>
        <w:t xml:space="preserve">  </w:t>
      </w:r>
      <w:r w:rsidR="00E4694E" w:rsidRPr="00E4694E">
        <w:rPr>
          <w:rFonts w:ascii="Times New Roman" w:hAnsi="Times New Roman" w:cs="Times New Roman"/>
          <w:sz w:val="30"/>
          <w:szCs w:val="30"/>
        </w:rPr>
        <w:t xml:space="preserve">небольшой </w:t>
      </w:r>
      <w:r w:rsidR="007861A1">
        <w:rPr>
          <w:rFonts w:ascii="Times New Roman" w:hAnsi="Times New Roman" w:cs="Times New Roman"/>
          <w:sz w:val="30"/>
          <w:szCs w:val="30"/>
        </w:rPr>
        <w:t xml:space="preserve"> </w:t>
      </w:r>
      <w:r w:rsidR="00E4694E" w:rsidRPr="00E4694E">
        <w:rPr>
          <w:rFonts w:ascii="Times New Roman" w:hAnsi="Times New Roman" w:cs="Times New Roman"/>
          <w:sz w:val="30"/>
          <w:szCs w:val="30"/>
        </w:rPr>
        <w:t xml:space="preserve">кусочек </w:t>
      </w:r>
    </w:p>
    <w:p w:rsidR="00E4694E" w:rsidRPr="00E4694E" w:rsidRDefault="007861A1" w:rsidP="007861A1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6"/>
          <w:szCs w:val="36"/>
          <w:vertAlign w:val="superscript"/>
        </w:rPr>
        <w:t xml:space="preserve">                       </w:t>
      </w:r>
      <w:r w:rsidRPr="002E0D0D">
        <w:rPr>
          <w:rFonts w:ascii="Times New Roman" w:hAnsi="Times New Roman" w:cs="Times New Roman"/>
          <w:b/>
          <w:sz w:val="36"/>
          <w:szCs w:val="36"/>
          <w:vertAlign w:val="superscript"/>
        </w:rPr>
        <w:t xml:space="preserve">Степанида </w:t>
      </w:r>
      <w:proofErr w:type="spellStart"/>
      <w:r w:rsidRPr="002E0D0D">
        <w:rPr>
          <w:rFonts w:ascii="Times New Roman" w:hAnsi="Times New Roman" w:cs="Times New Roman"/>
          <w:b/>
          <w:sz w:val="36"/>
          <w:szCs w:val="36"/>
          <w:vertAlign w:val="superscript"/>
        </w:rPr>
        <w:t>Лупач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                       </w:t>
      </w:r>
      <w:r w:rsidR="00E4694E" w:rsidRPr="00E4694E">
        <w:rPr>
          <w:rFonts w:ascii="Times New Roman" w:hAnsi="Times New Roman" w:cs="Times New Roman"/>
          <w:sz w:val="30"/>
          <w:szCs w:val="30"/>
        </w:rPr>
        <w:t xml:space="preserve">теста. Как только он всплывает – хлеб готов. Стол накрывается чистым ручником или скатертью. Достав каравай из печи, хозяйка смачивает руку холодной водой и проводит по корке, а затем кладёт хлеб </w:t>
      </w:r>
      <w:proofErr w:type="gramStart"/>
      <w:r w:rsidR="00E4694E" w:rsidRPr="00E4694E">
        <w:rPr>
          <w:rFonts w:ascii="Times New Roman" w:hAnsi="Times New Roman" w:cs="Times New Roman"/>
          <w:sz w:val="30"/>
          <w:szCs w:val="30"/>
        </w:rPr>
        <w:t>на</w:t>
      </w:r>
      <w:proofErr w:type="gramEnd"/>
      <w:r w:rsidR="00E4694E" w:rsidRPr="00E4694E">
        <w:rPr>
          <w:rFonts w:ascii="Times New Roman" w:hAnsi="Times New Roman" w:cs="Times New Roman"/>
          <w:sz w:val="30"/>
          <w:szCs w:val="30"/>
        </w:rPr>
        <w:t xml:space="preserve"> льняной ручник и накрывает его. Прежде чем отрезать первый ломоть, все домочадцы должны перекреститься.</w:t>
      </w:r>
    </w:p>
    <w:p w:rsidR="00E4694E" w:rsidRDefault="00E4694E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4694E" w:rsidRDefault="00E4694E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4694E" w:rsidRDefault="00E4694E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4694E" w:rsidRDefault="00E4694E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4694E" w:rsidRDefault="00E4694E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4694E" w:rsidRDefault="00E4694E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217A5" w:rsidRDefault="00C217A5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217A5" w:rsidRDefault="00C217A5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217A5" w:rsidRDefault="00C217A5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616E8" w:rsidRDefault="004616E8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A0BEB" w:rsidRDefault="001A0BEB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A0BEB" w:rsidRDefault="001A0BEB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861A1" w:rsidRDefault="007861A1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A0BEB" w:rsidRDefault="001A0BEB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217A5" w:rsidRDefault="00C217A5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C217A5">
        <w:rPr>
          <w:rFonts w:ascii="Times New Roman" w:hAnsi="Times New Roman" w:cs="Times New Roman"/>
          <w:b/>
          <w:sz w:val="30"/>
          <w:szCs w:val="30"/>
        </w:rPr>
        <w:lastRenderedPageBreak/>
        <w:t xml:space="preserve">Технология приготовления традиционного блюда </w:t>
      </w:r>
    </w:p>
    <w:p w:rsidR="00C217A5" w:rsidRPr="006F48ED" w:rsidRDefault="006F48ED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sz w:val="30"/>
          <w:szCs w:val="30"/>
          <w:lang w:val="be-BY"/>
        </w:rPr>
        <w:t>”</w:t>
      </w:r>
      <w:r>
        <w:rPr>
          <w:rFonts w:ascii="Times New Roman" w:hAnsi="Times New Roman" w:cs="Times New Roman"/>
          <w:b/>
          <w:sz w:val="30"/>
          <w:szCs w:val="30"/>
        </w:rPr>
        <w:t>Масляный баран</w:t>
      </w:r>
      <w:r>
        <w:rPr>
          <w:rFonts w:ascii="Times New Roman" w:hAnsi="Times New Roman" w:cs="Times New Roman"/>
          <w:b/>
          <w:sz w:val="30"/>
          <w:szCs w:val="30"/>
          <w:lang w:val="be-BY"/>
        </w:rPr>
        <w:t>“</w:t>
      </w:r>
    </w:p>
    <w:p w:rsidR="00C217A5" w:rsidRDefault="00C217A5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6"/>
          <w:szCs w:val="36"/>
          <w:vertAlign w:val="superscript"/>
        </w:rPr>
      </w:pPr>
      <w:r w:rsidRPr="00585787">
        <w:rPr>
          <w:rFonts w:ascii="Times New Roman" w:hAnsi="Times New Roman" w:cs="Times New Roman"/>
          <w:b/>
          <w:noProof/>
          <w:sz w:val="36"/>
          <w:szCs w:val="36"/>
          <w:vertAlign w:val="superscript"/>
          <w:lang w:eastAsia="ru-RU"/>
        </w:rPr>
        <w:drawing>
          <wp:anchor distT="0" distB="0" distL="114300" distR="114300" simplePos="0" relativeHeight="251660288" behindDoc="1" locked="0" layoutInCell="1" allowOverlap="1" wp14:anchorId="612AFAF8" wp14:editId="48EAD735">
            <wp:simplePos x="0" y="0"/>
            <wp:positionH relativeFrom="column">
              <wp:posOffset>192405</wp:posOffset>
            </wp:positionH>
            <wp:positionV relativeFrom="paragraph">
              <wp:posOffset>184785</wp:posOffset>
            </wp:positionV>
            <wp:extent cx="5940425" cy="3930650"/>
            <wp:effectExtent l="0" t="0" r="3175" b="0"/>
            <wp:wrapTight wrapText="bothSides">
              <wp:wrapPolygon edited="0">
                <wp:start x="0" y="0"/>
                <wp:lineTo x="0" y="21460"/>
                <wp:lineTo x="21542" y="21460"/>
                <wp:lineTo x="21542" y="0"/>
                <wp:lineTo x="0" y="0"/>
              </wp:wrapPolygon>
            </wp:wrapTight>
            <wp:docPr id="3" name="Рисунок 3" descr="C:\Users\comp2\Desktop\Бар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2\Desktop\Баран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787" w:rsidRPr="00585787">
        <w:rPr>
          <w:rFonts w:ascii="Times New Roman" w:hAnsi="Times New Roman" w:cs="Times New Roman"/>
          <w:b/>
          <w:sz w:val="36"/>
          <w:szCs w:val="36"/>
          <w:vertAlign w:val="superscript"/>
        </w:rPr>
        <w:t xml:space="preserve">Марина </w:t>
      </w:r>
      <w:proofErr w:type="spellStart"/>
      <w:r w:rsidR="00585787" w:rsidRPr="00585787">
        <w:rPr>
          <w:rFonts w:ascii="Times New Roman" w:hAnsi="Times New Roman" w:cs="Times New Roman"/>
          <w:b/>
          <w:sz w:val="36"/>
          <w:szCs w:val="36"/>
          <w:vertAlign w:val="superscript"/>
        </w:rPr>
        <w:t>Хрол</w:t>
      </w:r>
      <w:proofErr w:type="spellEnd"/>
    </w:p>
    <w:p w:rsidR="00585787" w:rsidRPr="00585787" w:rsidRDefault="00585787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6"/>
          <w:szCs w:val="36"/>
          <w:vertAlign w:val="superscript"/>
        </w:rPr>
      </w:pPr>
    </w:p>
    <w:p w:rsidR="00C217A5" w:rsidRPr="00C217A5" w:rsidRDefault="00C217A5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217A5">
        <w:rPr>
          <w:rFonts w:ascii="Times New Roman" w:hAnsi="Times New Roman" w:cs="Times New Roman"/>
          <w:sz w:val="30"/>
          <w:szCs w:val="30"/>
        </w:rPr>
        <w:t>Технология при</w:t>
      </w:r>
      <w:r w:rsidR="006F48ED">
        <w:rPr>
          <w:rFonts w:ascii="Times New Roman" w:hAnsi="Times New Roman" w:cs="Times New Roman"/>
          <w:sz w:val="30"/>
          <w:szCs w:val="30"/>
        </w:rPr>
        <w:t>готовления традиционного блюда</w:t>
      </w:r>
      <w:r w:rsidR="006F48ED">
        <w:rPr>
          <w:rFonts w:ascii="Times New Roman" w:hAnsi="Times New Roman" w:cs="Times New Roman"/>
          <w:sz w:val="30"/>
          <w:szCs w:val="30"/>
          <w:lang w:val="be-BY"/>
        </w:rPr>
        <w:t xml:space="preserve"> ”</w:t>
      </w:r>
      <w:r w:rsidR="006F48ED">
        <w:rPr>
          <w:rFonts w:ascii="Times New Roman" w:hAnsi="Times New Roman" w:cs="Times New Roman"/>
          <w:sz w:val="30"/>
          <w:szCs w:val="30"/>
        </w:rPr>
        <w:t>Масляный баран</w:t>
      </w:r>
      <w:r w:rsidR="006F48ED">
        <w:rPr>
          <w:rFonts w:ascii="Times New Roman" w:hAnsi="Times New Roman" w:cs="Times New Roman"/>
          <w:sz w:val="30"/>
          <w:szCs w:val="30"/>
          <w:lang w:val="be-BY"/>
        </w:rPr>
        <w:t>“</w:t>
      </w:r>
      <w:r w:rsidRPr="00C217A5">
        <w:rPr>
          <w:rFonts w:ascii="Times New Roman" w:hAnsi="Times New Roman" w:cs="Times New Roman"/>
          <w:sz w:val="30"/>
          <w:szCs w:val="30"/>
        </w:rPr>
        <w:t xml:space="preserve"> в деревне </w:t>
      </w:r>
      <w:proofErr w:type="spellStart"/>
      <w:r w:rsidRPr="00C217A5">
        <w:rPr>
          <w:rFonts w:ascii="Times New Roman" w:hAnsi="Times New Roman" w:cs="Times New Roman"/>
          <w:sz w:val="30"/>
          <w:szCs w:val="30"/>
        </w:rPr>
        <w:t>Матюково</w:t>
      </w:r>
      <w:proofErr w:type="spellEnd"/>
      <w:r w:rsidRPr="00C217A5">
        <w:rPr>
          <w:rFonts w:ascii="Times New Roman" w:hAnsi="Times New Roman" w:cs="Times New Roman"/>
          <w:sz w:val="30"/>
          <w:szCs w:val="30"/>
        </w:rPr>
        <w:t xml:space="preserve"> – это технология приготовления домашнего масла и его эстетического оформления в виде барана по традиционной рецептуре, характерной для кухни местной сельской общины. Приготовление блюда начинается со сбора сметаны (вершков). В маслобойке взбивается масло, процеживается и промывается в холодной воде, солится. Затем масло сжимается в комок продолговатой формы, из которого вырезается фигура барана. Далее кусочки масла отжимают через марлю, получая массу, которая напоминает овечью шерсть. Её с помощью ножа прижимают к вырезанной фигуре. Из разогретого воска делаются рожки, из перца-горошка – глаза. На</w:t>
      </w:r>
      <w:r w:rsidR="006F48ED">
        <w:rPr>
          <w:rFonts w:ascii="Times New Roman" w:hAnsi="Times New Roman" w:cs="Times New Roman"/>
          <w:sz w:val="30"/>
          <w:szCs w:val="30"/>
        </w:rPr>
        <w:t xml:space="preserve"> последнем этапе приготовления</w:t>
      </w:r>
      <w:r w:rsidR="006F48ED">
        <w:rPr>
          <w:rFonts w:ascii="Times New Roman" w:hAnsi="Times New Roman" w:cs="Times New Roman"/>
          <w:sz w:val="30"/>
          <w:szCs w:val="30"/>
          <w:lang w:val="be-BY"/>
        </w:rPr>
        <w:t xml:space="preserve"> ”</w:t>
      </w:r>
      <w:r w:rsidR="006F48ED">
        <w:rPr>
          <w:rFonts w:ascii="Times New Roman" w:hAnsi="Times New Roman" w:cs="Times New Roman"/>
          <w:sz w:val="30"/>
          <w:szCs w:val="30"/>
        </w:rPr>
        <w:t>Масляный баран</w:t>
      </w:r>
      <w:r w:rsidR="006F48ED">
        <w:rPr>
          <w:rFonts w:ascii="Times New Roman" w:hAnsi="Times New Roman" w:cs="Times New Roman"/>
          <w:sz w:val="30"/>
          <w:szCs w:val="30"/>
          <w:lang w:val="be-BY"/>
        </w:rPr>
        <w:t>“</w:t>
      </w:r>
      <w:r w:rsidRPr="00C217A5">
        <w:rPr>
          <w:rFonts w:ascii="Times New Roman" w:hAnsi="Times New Roman" w:cs="Times New Roman"/>
          <w:sz w:val="30"/>
          <w:szCs w:val="30"/>
        </w:rPr>
        <w:t xml:space="preserve"> украшается зеленью. Когда-то </w:t>
      </w:r>
      <w:r w:rsidR="006F48ED">
        <w:rPr>
          <w:rFonts w:ascii="Times New Roman" w:hAnsi="Times New Roman" w:cs="Times New Roman"/>
          <w:sz w:val="30"/>
          <w:szCs w:val="30"/>
          <w:lang w:val="be-BY"/>
        </w:rPr>
        <w:t xml:space="preserve"> ”</w:t>
      </w:r>
      <w:r w:rsidR="006F48ED">
        <w:rPr>
          <w:rFonts w:ascii="Times New Roman" w:hAnsi="Times New Roman" w:cs="Times New Roman"/>
          <w:sz w:val="30"/>
          <w:szCs w:val="30"/>
        </w:rPr>
        <w:t>Масляного барана</w:t>
      </w:r>
      <w:r w:rsidR="006F48ED">
        <w:rPr>
          <w:rFonts w:ascii="Times New Roman" w:hAnsi="Times New Roman" w:cs="Times New Roman"/>
          <w:sz w:val="30"/>
          <w:szCs w:val="30"/>
          <w:lang w:val="be-BY"/>
        </w:rPr>
        <w:t xml:space="preserve"> “ </w:t>
      </w:r>
      <w:r w:rsidRPr="00C217A5">
        <w:rPr>
          <w:rFonts w:ascii="Times New Roman" w:hAnsi="Times New Roman" w:cs="Times New Roman"/>
          <w:sz w:val="30"/>
          <w:szCs w:val="30"/>
        </w:rPr>
        <w:t xml:space="preserve"> готовили многие семьи деревни </w:t>
      </w:r>
      <w:proofErr w:type="spellStart"/>
      <w:r w:rsidRPr="00C217A5">
        <w:rPr>
          <w:rFonts w:ascii="Times New Roman" w:hAnsi="Times New Roman" w:cs="Times New Roman"/>
          <w:sz w:val="30"/>
          <w:szCs w:val="30"/>
        </w:rPr>
        <w:t>Матюково</w:t>
      </w:r>
      <w:proofErr w:type="spellEnd"/>
      <w:r w:rsidRPr="00C217A5">
        <w:rPr>
          <w:rFonts w:ascii="Times New Roman" w:hAnsi="Times New Roman" w:cs="Times New Roman"/>
          <w:sz w:val="30"/>
          <w:szCs w:val="30"/>
        </w:rPr>
        <w:t xml:space="preserve">, а сегодня традиционной технологией владеют только несколько человек. Среди носителей этой технологии - Марина </w:t>
      </w:r>
      <w:proofErr w:type="spellStart"/>
      <w:r w:rsidRPr="00C217A5">
        <w:rPr>
          <w:rFonts w:ascii="Times New Roman" w:hAnsi="Times New Roman" w:cs="Times New Roman"/>
          <w:sz w:val="30"/>
          <w:szCs w:val="30"/>
        </w:rPr>
        <w:t>Хрол</w:t>
      </w:r>
      <w:proofErr w:type="spellEnd"/>
      <w:r w:rsidRPr="00C217A5">
        <w:rPr>
          <w:rFonts w:ascii="Times New Roman" w:hAnsi="Times New Roman" w:cs="Times New Roman"/>
          <w:sz w:val="30"/>
          <w:szCs w:val="30"/>
        </w:rPr>
        <w:t>.</w:t>
      </w:r>
    </w:p>
    <w:p w:rsidR="00C217A5" w:rsidRDefault="00C217A5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217A5" w:rsidRDefault="00C217A5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217A5" w:rsidRDefault="00C217A5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217A5" w:rsidRDefault="00C217A5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65BB0" w:rsidRDefault="00465BB0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8A6EF4" w:rsidRDefault="008A6EF4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8A6EF4" w:rsidRDefault="008A6EF4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861A1" w:rsidRDefault="007861A1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217A5" w:rsidRDefault="00C217A5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C217A5">
        <w:rPr>
          <w:rFonts w:ascii="Times New Roman" w:hAnsi="Times New Roman" w:cs="Times New Roman"/>
          <w:b/>
          <w:sz w:val="30"/>
          <w:szCs w:val="30"/>
        </w:rPr>
        <w:lastRenderedPageBreak/>
        <w:t>Традиционное искусство рисованных ковров</w:t>
      </w:r>
    </w:p>
    <w:p w:rsidR="00C217A5" w:rsidRDefault="00C217A5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C217A5">
        <w:rPr>
          <w:rFonts w:ascii="Times New Roman" w:hAnsi="Times New Roman" w:cs="Times New Roman"/>
          <w:b/>
          <w:sz w:val="30"/>
          <w:szCs w:val="30"/>
        </w:rPr>
        <w:t xml:space="preserve"> Витебского </w:t>
      </w:r>
      <w:proofErr w:type="spellStart"/>
      <w:r w:rsidRPr="00C217A5">
        <w:rPr>
          <w:rFonts w:ascii="Times New Roman" w:hAnsi="Times New Roman" w:cs="Times New Roman"/>
          <w:b/>
          <w:sz w:val="30"/>
          <w:szCs w:val="30"/>
        </w:rPr>
        <w:t>Поозерья</w:t>
      </w:r>
      <w:proofErr w:type="spellEnd"/>
    </w:p>
    <w:p w:rsidR="00C217A5" w:rsidRDefault="00C217A5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A7EC8" w:rsidRPr="00FA7EC8" w:rsidRDefault="00FA7EC8" w:rsidP="00585787">
      <w:pPr>
        <w:pStyle w:val="a3"/>
        <w:ind w:firstLine="708"/>
        <w:jc w:val="center"/>
        <w:rPr>
          <w:rFonts w:ascii="Times New Roman" w:hAnsi="Times New Roman" w:cs="Times New Roman"/>
          <w:b/>
          <w:sz w:val="36"/>
          <w:szCs w:val="36"/>
          <w:vertAlign w:val="superscript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1" locked="0" layoutInCell="1" allowOverlap="1" wp14:anchorId="2016E299" wp14:editId="28FFC566">
            <wp:simplePos x="0" y="0"/>
            <wp:positionH relativeFrom="column">
              <wp:posOffset>168910</wp:posOffset>
            </wp:positionH>
            <wp:positionV relativeFrom="paragraph">
              <wp:posOffset>103505</wp:posOffset>
            </wp:positionV>
            <wp:extent cx="5940425" cy="3487420"/>
            <wp:effectExtent l="0" t="0" r="3175" b="0"/>
            <wp:wrapTight wrapText="bothSides">
              <wp:wrapPolygon edited="0">
                <wp:start x="0" y="0"/>
                <wp:lineTo x="0" y="21474"/>
                <wp:lineTo x="21542" y="21474"/>
                <wp:lineTo x="21542" y="0"/>
                <wp:lineTo x="0" y="0"/>
              </wp:wrapPolygon>
            </wp:wrapTight>
            <wp:docPr id="4" name="Рисунок 4" descr="C:\Users\comp2\Desktop\Ков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2\Desktop\Ковры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7EC8">
        <w:rPr>
          <w:rFonts w:ascii="Times New Roman" w:hAnsi="Times New Roman" w:cs="Times New Roman"/>
          <w:b/>
          <w:sz w:val="36"/>
          <w:szCs w:val="36"/>
          <w:vertAlign w:val="superscript"/>
        </w:rPr>
        <w:t xml:space="preserve">Светлана </w:t>
      </w:r>
      <w:proofErr w:type="spellStart"/>
      <w:r w:rsidRPr="00FA7EC8">
        <w:rPr>
          <w:rFonts w:ascii="Times New Roman" w:hAnsi="Times New Roman" w:cs="Times New Roman"/>
          <w:b/>
          <w:sz w:val="36"/>
          <w:szCs w:val="36"/>
          <w:vertAlign w:val="superscript"/>
        </w:rPr>
        <w:t>Скавырко</w:t>
      </w:r>
      <w:proofErr w:type="spellEnd"/>
    </w:p>
    <w:p w:rsidR="00FA7EC8" w:rsidRDefault="00FA7EC8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C217A5" w:rsidRPr="00C217A5" w:rsidRDefault="00C217A5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217A5">
        <w:rPr>
          <w:rFonts w:ascii="Times New Roman" w:hAnsi="Times New Roman" w:cs="Times New Roman"/>
          <w:sz w:val="30"/>
          <w:szCs w:val="30"/>
        </w:rPr>
        <w:t>Рисованные ковры на ткани (бел</w:t>
      </w:r>
      <w:proofErr w:type="gramStart"/>
      <w:r w:rsidRPr="00C217A5">
        <w:rPr>
          <w:rFonts w:ascii="Times New Roman" w:hAnsi="Times New Roman" w:cs="Times New Roman"/>
          <w:sz w:val="30"/>
          <w:szCs w:val="30"/>
        </w:rPr>
        <w:t>.</w:t>
      </w:r>
      <w:proofErr w:type="gramEnd"/>
      <w:r w:rsidRPr="00C217A5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proofErr w:type="gramStart"/>
      <w:r w:rsidRPr="00C217A5">
        <w:rPr>
          <w:rFonts w:ascii="Times New Roman" w:hAnsi="Times New Roman" w:cs="Times New Roman"/>
          <w:sz w:val="30"/>
          <w:szCs w:val="30"/>
        </w:rPr>
        <w:t>м</w:t>
      </w:r>
      <w:proofErr w:type="gramEnd"/>
      <w:r w:rsidRPr="00C217A5">
        <w:rPr>
          <w:rFonts w:ascii="Times New Roman" w:hAnsi="Times New Roman" w:cs="Times New Roman"/>
          <w:sz w:val="30"/>
          <w:szCs w:val="30"/>
        </w:rPr>
        <w:t>аляваныя</w:t>
      </w:r>
      <w:proofErr w:type="spellEnd"/>
      <w:r w:rsidRPr="00C217A5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217A5">
        <w:rPr>
          <w:rFonts w:ascii="Times New Roman" w:hAnsi="Times New Roman" w:cs="Times New Roman"/>
          <w:sz w:val="30"/>
          <w:szCs w:val="30"/>
        </w:rPr>
        <w:t>дываны</w:t>
      </w:r>
      <w:proofErr w:type="spellEnd"/>
      <w:r w:rsidRPr="00C217A5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C217A5">
        <w:rPr>
          <w:rFonts w:ascii="Times New Roman" w:hAnsi="Times New Roman" w:cs="Times New Roman"/>
          <w:sz w:val="30"/>
          <w:szCs w:val="30"/>
        </w:rPr>
        <w:t>маляванкі</w:t>
      </w:r>
      <w:proofErr w:type="spellEnd"/>
      <w:r w:rsidRPr="00C217A5">
        <w:rPr>
          <w:rFonts w:ascii="Times New Roman" w:hAnsi="Times New Roman" w:cs="Times New Roman"/>
          <w:sz w:val="30"/>
          <w:szCs w:val="30"/>
        </w:rPr>
        <w:t xml:space="preserve">) были широко распространены на территории Беларуси начиная с конца XIX века, но наибольшей популярностью они пользовались в 20 − 50-е годы минувшего столетия. </w:t>
      </w:r>
      <w:proofErr w:type="spellStart"/>
      <w:r w:rsidRPr="00C217A5">
        <w:rPr>
          <w:rFonts w:ascii="Times New Roman" w:hAnsi="Times New Roman" w:cs="Times New Roman"/>
          <w:sz w:val="30"/>
          <w:szCs w:val="30"/>
        </w:rPr>
        <w:t>Маляванки</w:t>
      </w:r>
      <w:proofErr w:type="spellEnd"/>
      <w:r w:rsidRPr="00C217A5">
        <w:rPr>
          <w:rFonts w:ascii="Times New Roman" w:hAnsi="Times New Roman" w:cs="Times New Roman"/>
          <w:sz w:val="30"/>
          <w:szCs w:val="30"/>
        </w:rPr>
        <w:t xml:space="preserve"> − феномен народного творчества белорусов. В 1920−30 годы почти в каждом сельском доме стены были украшены расписными коврами.</w:t>
      </w:r>
    </w:p>
    <w:p w:rsidR="00C217A5" w:rsidRPr="00C217A5" w:rsidRDefault="00C217A5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C217A5" w:rsidRPr="00C217A5" w:rsidRDefault="00C217A5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217A5">
        <w:rPr>
          <w:rFonts w:ascii="Times New Roman" w:hAnsi="Times New Roman" w:cs="Times New Roman"/>
          <w:sz w:val="30"/>
          <w:szCs w:val="30"/>
        </w:rPr>
        <w:t xml:space="preserve">Светлана </w:t>
      </w:r>
      <w:proofErr w:type="spellStart"/>
      <w:r w:rsidRPr="00C217A5">
        <w:rPr>
          <w:rFonts w:ascii="Times New Roman" w:hAnsi="Times New Roman" w:cs="Times New Roman"/>
          <w:sz w:val="30"/>
          <w:szCs w:val="30"/>
        </w:rPr>
        <w:t>Скавырко</w:t>
      </w:r>
      <w:proofErr w:type="spellEnd"/>
      <w:r w:rsidRPr="00C217A5">
        <w:rPr>
          <w:rFonts w:ascii="Times New Roman" w:hAnsi="Times New Roman" w:cs="Times New Roman"/>
          <w:sz w:val="30"/>
          <w:szCs w:val="30"/>
        </w:rPr>
        <w:t xml:space="preserve"> - носитель традиций рисованных ковров </w:t>
      </w:r>
      <w:proofErr w:type="gramStart"/>
      <w:r w:rsidRPr="00C217A5">
        <w:rPr>
          <w:rFonts w:ascii="Times New Roman" w:hAnsi="Times New Roman" w:cs="Times New Roman"/>
          <w:sz w:val="30"/>
          <w:szCs w:val="30"/>
        </w:rPr>
        <w:t>Витебского</w:t>
      </w:r>
      <w:proofErr w:type="gramEnd"/>
      <w:r w:rsidRPr="00C217A5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217A5">
        <w:rPr>
          <w:rFonts w:ascii="Times New Roman" w:hAnsi="Times New Roman" w:cs="Times New Roman"/>
          <w:sz w:val="30"/>
          <w:szCs w:val="30"/>
        </w:rPr>
        <w:t>Поозерья</w:t>
      </w:r>
      <w:proofErr w:type="spellEnd"/>
      <w:r w:rsidR="00FA7EC8">
        <w:rPr>
          <w:rFonts w:ascii="Times New Roman" w:hAnsi="Times New Roman" w:cs="Times New Roman"/>
          <w:sz w:val="30"/>
          <w:szCs w:val="30"/>
        </w:rPr>
        <w:t xml:space="preserve">. </w:t>
      </w:r>
      <w:r w:rsidRPr="00C217A5">
        <w:rPr>
          <w:rFonts w:ascii="Times New Roman" w:hAnsi="Times New Roman" w:cs="Times New Roman"/>
          <w:sz w:val="30"/>
          <w:szCs w:val="30"/>
        </w:rPr>
        <w:t xml:space="preserve">Основателями жанра можно считать анонимных авторов, которые являлись носителями древней традиции изобразительного искусства. Для рисованных ковров использовалось сшитое из двух частей и окрашенное в черный цвет домотканое льняное полотно. Расписные ковры меньшего размера назывались </w:t>
      </w:r>
      <w:proofErr w:type="spellStart"/>
      <w:r w:rsidRPr="00C217A5">
        <w:rPr>
          <w:rFonts w:ascii="Times New Roman" w:hAnsi="Times New Roman" w:cs="Times New Roman"/>
          <w:sz w:val="30"/>
          <w:szCs w:val="30"/>
        </w:rPr>
        <w:t>полуковрами</w:t>
      </w:r>
      <w:proofErr w:type="spellEnd"/>
      <w:r w:rsidRPr="00C217A5">
        <w:rPr>
          <w:rFonts w:ascii="Times New Roman" w:hAnsi="Times New Roman" w:cs="Times New Roman"/>
          <w:sz w:val="30"/>
          <w:szCs w:val="30"/>
        </w:rPr>
        <w:t xml:space="preserve"> (выполнялись на одном полотне) и </w:t>
      </w:r>
      <w:proofErr w:type="spellStart"/>
      <w:r w:rsidRPr="00C217A5">
        <w:rPr>
          <w:rFonts w:ascii="Times New Roman" w:hAnsi="Times New Roman" w:cs="Times New Roman"/>
          <w:sz w:val="30"/>
          <w:szCs w:val="30"/>
        </w:rPr>
        <w:t>макатками</w:t>
      </w:r>
      <w:proofErr w:type="spellEnd"/>
      <w:r w:rsidRPr="00C217A5">
        <w:rPr>
          <w:rFonts w:ascii="Times New Roman" w:hAnsi="Times New Roman" w:cs="Times New Roman"/>
          <w:sz w:val="30"/>
          <w:szCs w:val="30"/>
        </w:rPr>
        <w:t xml:space="preserve"> (выполнялись на половине полотна). Роспись выполнялась масляными или клеевыми красками домашнего приготовления. Часть элементов композиции выполнялась с использованием вырезанных из картона трафаретов. Подкрашивание мелких деталей и нанесение светотени делали от руки. По композиционно-декоративному решению расписные ковры были растительно-орнаментальными и сюжетно-тематическими. Основной мотив растительно-орнаментальных </w:t>
      </w:r>
      <w:proofErr w:type="spellStart"/>
      <w:r w:rsidRPr="00C217A5">
        <w:rPr>
          <w:rFonts w:ascii="Times New Roman" w:hAnsi="Times New Roman" w:cs="Times New Roman"/>
          <w:sz w:val="30"/>
          <w:szCs w:val="30"/>
        </w:rPr>
        <w:t>маляванок</w:t>
      </w:r>
      <w:proofErr w:type="spellEnd"/>
      <w:r w:rsidRPr="00C217A5">
        <w:rPr>
          <w:rFonts w:ascii="Times New Roman" w:hAnsi="Times New Roman" w:cs="Times New Roman"/>
          <w:sz w:val="30"/>
          <w:szCs w:val="30"/>
        </w:rPr>
        <w:t xml:space="preserve"> – это букеты цветов или вазы с фруктами, окаймленные гирляндами переплетенных веток, цветов, листьев. </w:t>
      </w:r>
      <w:proofErr w:type="gramStart"/>
      <w:r w:rsidRPr="00C217A5">
        <w:rPr>
          <w:rFonts w:ascii="Times New Roman" w:hAnsi="Times New Roman" w:cs="Times New Roman"/>
          <w:sz w:val="30"/>
          <w:szCs w:val="30"/>
        </w:rPr>
        <w:t>Популярны были также изображения птиц (павлинов, голубей, ласточек) и зверей (оленей, львов, медведей, котов).</w:t>
      </w:r>
      <w:proofErr w:type="gramEnd"/>
      <w:r w:rsidRPr="00C217A5">
        <w:rPr>
          <w:rFonts w:ascii="Times New Roman" w:hAnsi="Times New Roman" w:cs="Times New Roman"/>
          <w:sz w:val="30"/>
          <w:szCs w:val="30"/>
        </w:rPr>
        <w:t xml:space="preserve"> Традиционным </w:t>
      </w:r>
      <w:r w:rsidRPr="00C217A5">
        <w:rPr>
          <w:rFonts w:ascii="Times New Roman" w:hAnsi="Times New Roman" w:cs="Times New Roman"/>
          <w:sz w:val="30"/>
          <w:szCs w:val="30"/>
        </w:rPr>
        <w:lastRenderedPageBreak/>
        <w:t xml:space="preserve">сюжетом сюжетно-тематических ковров были: молодая пара на веслах, архитектурный пейзаж с древним замком, костелом или красивым поместьем среди деревьев. Развитие данного жанра народного творчества было принудительно остановлено в 1960-х годах, когда всех ремесленников обложили </w:t>
      </w:r>
      <w:proofErr w:type="gramStart"/>
      <w:r w:rsidRPr="00C217A5">
        <w:rPr>
          <w:rFonts w:ascii="Times New Roman" w:hAnsi="Times New Roman" w:cs="Times New Roman"/>
          <w:sz w:val="30"/>
          <w:szCs w:val="30"/>
        </w:rPr>
        <w:t>налогом</w:t>
      </w:r>
      <w:proofErr w:type="gramEnd"/>
      <w:r w:rsidRPr="00C217A5">
        <w:rPr>
          <w:rFonts w:ascii="Times New Roman" w:hAnsi="Times New Roman" w:cs="Times New Roman"/>
          <w:sz w:val="30"/>
          <w:szCs w:val="30"/>
        </w:rPr>
        <w:t xml:space="preserve"> и они вынуждены были прекратить свою работу.</w:t>
      </w:r>
    </w:p>
    <w:p w:rsidR="00C217A5" w:rsidRDefault="00C217A5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217A5">
        <w:rPr>
          <w:rFonts w:ascii="Times New Roman" w:hAnsi="Times New Roman" w:cs="Times New Roman"/>
          <w:sz w:val="30"/>
          <w:szCs w:val="30"/>
        </w:rPr>
        <w:t xml:space="preserve">С середины 1980-х годов начался процесс возрождения рисованных ковров Витебского </w:t>
      </w:r>
      <w:proofErr w:type="spellStart"/>
      <w:r w:rsidRPr="00C217A5">
        <w:rPr>
          <w:rFonts w:ascii="Times New Roman" w:hAnsi="Times New Roman" w:cs="Times New Roman"/>
          <w:sz w:val="30"/>
          <w:szCs w:val="30"/>
        </w:rPr>
        <w:t>Поозерья</w:t>
      </w:r>
      <w:proofErr w:type="spellEnd"/>
      <w:r w:rsidRPr="00C217A5">
        <w:rPr>
          <w:rFonts w:ascii="Times New Roman" w:hAnsi="Times New Roman" w:cs="Times New Roman"/>
          <w:sz w:val="30"/>
          <w:szCs w:val="30"/>
        </w:rPr>
        <w:t xml:space="preserve">. </w:t>
      </w:r>
      <w:proofErr w:type="spellStart"/>
      <w:r w:rsidRPr="00C217A5">
        <w:rPr>
          <w:rFonts w:ascii="Times New Roman" w:hAnsi="Times New Roman" w:cs="Times New Roman"/>
          <w:sz w:val="30"/>
          <w:szCs w:val="30"/>
        </w:rPr>
        <w:t>Маляванки</w:t>
      </w:r>
      <w:proofErr w:type="spellEnd"/>
      <w:r w:rsidRPr="00C217A5">
        <w:rPr>
          <w:rFonts w:ascii="Times New Roman" w:hAnsi="Times New Roman" w:cs="Times New Roman"/>
          <w:sz w:val="30"/>
          <w:szCs w:val="30"/>
        </w:rPr>
        <w:t xml:space="preserve"> стали постоянными участниками многочисленных выставок и праздников народного творчества, проводимых на </w:t>
      </w:r>
      <w:proofErr w:type="spellStart"/>
      <w:r w:rsidRPr="00C217A5">
        <w:rPr>
          <w:rFonts w:ascii="Times New Roman" w:hAnsi="Times New Roman" w:cs="Times New Roman"/>
          <w:sz w:val="30"/>
          <w:szCs w:val="30"/>
        </w:rPr>
        <w:t>Витебщине</w:t>
      </w:r>
      <w:proofErr w:type="spellEnd"/>
      <w:r w:rsidRPr="00C217A5">
        <w:rPr>
          <w:rFonts w:ascii="Times New Roman" w:hAnsi="Times New Roman" w:cs="Times New Roman"/>
          <w:sz w:val="30"/>
          <w:szCs w:val="30"/>
        </w:rPr>
        <w:t>.</w:t>
      </w:r>
    </w:p>
    <w:p w:rsidR="00C217A5" w:rsidRDefault="00C217A5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C217A5" w:rsidRPr="00C217A5" w:rsidRDefault="00C217A5" w:rsidP="00C217A5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78CC" w:rsidRDefault="00BD78CC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D78CC" w:rsidRDefault="00BD78CC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585787" w:rsidRDefault="00585787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585787" w:rsidRDefault="00585787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585787" w:rsidRDefault="00585787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585787" w:rsidRDefault="00585787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585787" w:rsidRDefault="00585787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585787" w:rsidRDefault="00585787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585787" w:rsidRDefault="00585787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85C24" w:rsidRDefault="00C85C24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D78CC" w:rsidRPr="006F48ED" w:rsidRDefault="00BD78CC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BD78CC">
        <w:rPr>
          <w:rFonts w:ascii="Times New Roman" w:hAnsi="Times New Roman" w:cs="Times New Roman"/>
          <w:b/>
          <w:sz w:val="30"/>
          <w:szCs w:val="30"/>
        </w:rPr>
        <w:t>Обряд</w:t>
      </w:r>
      <w:r w:rsidR="006F48ED">
        <w:rPr>
          <w:rFonts w:ascii="Times New Roman" w:hAnsi="Times New Roman" w:cs="Times New Roman"/>
          <w:b/>
          <w:sz w:val="30"/>
          <w:szCs w:val="30"/>
          <w:lang w:val="be-BY"/>
        </w:rPr>
        <w:t xml:space="preserve"> ”</w:t>
      </w:r>
      <w:r w:rsidR="003F7656">
        <w:rPr>
          <w:rFonts w:ascii="Times New Roman" w:hAnsi="Times New Roman" w:cs="Times New Roman"/>
          <w:b/>
          <w:sz w:val="30"/>
          <w:szCs w:val="30"/>
        </w:rPr>
        <w:t>Носить наме</w:t>
      </w:r>
      <w:r w:rsidR="006F48ED">
        <w:rPr>
          <w:rFonts w:ascii="Times New Roman" w:hAnsi="Times New Roman" w:cs="Times New Roman"/>
          <w:b/>
          <w:sz w:val="30"/>
          <w:szCs w:val="30"/>
        </w:rPr>
        <w:t>тку</w:t>
      </w:r>
      <w:r w:rsidR="006F48ED">
        <w:rPr>
          <w:rFonts w:ascii="Times New Roman" w:hAnsi="Times New Roman" w:cs="Times New Roman"/>
          <w:b/>
          <w:sz w:val="30"/>
          <w:szCs w:val="30"/>
          <w:lang w:val="be-BY"/>
        </w:rPr>
        <w:t>“</w:t>
      </w:r>
    </w:p>
    <w:p w:rsidR="00465BB0" w:rsidRDefault="00465BB0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585787" w:rsidRDefault="00585787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2336" behindDoc="1" locked="0" layoutInCell="1" allowOverlap="1" wp14:anchorId="3C652FBA" wp14:editId="10E4D8C7">
            <wp:simplePos x="0" y="0"/>
            <wp:positionH relativeFrom="column">
              <wp:posOffset>393700</wp:posOffset>
            </wp:positionH>
            <wp:positionV relativeFrom="paragraph">
              <wp:posOffset>68580</wp:posOffset>
            </wp:positionV>
            <wp:extent cx="5838190" cy="3895725"/>
            <wp:effectExtent l="0" t="0" r="0" b="9525"/>
            <wp:wrapTight wrapText="bothSides">
              <wp:wrapPolygon edited="0">
                <wp:start x="0" y="0"/>
                <wp:lineTo x="0" y="21547"/>
                <wp:lineTo x="21497" y="21547"/>
                <wp:lineTo x="21497" y="0"/>
                <wp:lineTo x="0" y="0"/>
              </wp:wrapPolygon>
            </wp:wrapTight>
            <wp:docPr id="5" name="Рисунок 5" descr="C:\Users\comp2\Desktop\Нам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2\Desktop\Наметк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787" w:rsidRDefault="00585787" w:rsidP="00585787">
      <w:pPr>
        <w:pStyle w:val="a3"/>
        <w:ind w:firstLine="708"/>
        <w:jc w:val="center"/>
        <w:rPr>
          <w:rFonts w:ascii="Times New Roman" w:hAnsi="Times New Roman" w:cs="Times New Roman"/>
          <w:sz w:val="30"/>
          <w:szCs w:val="30"/>
        </w:rPr>
      </w:pPr>
    </w:p>
    <w:p w:rsidR="00585787" w:rsidRDefault="00585787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85787" w:rsidRDefault="00585787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85787" w:rsidRDefault="00585787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85787" w:rsidRDefault="00585787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85787" w:rsidRDefault="00585787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85787" w:rsidRDefault="00585787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85787" w:rsidRDefault="00585787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85787" w:rsidRDefault="00585787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85787" w:rsidRDefault="00585787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85787" w:rsidRDefault="00585787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85787" w:rsidRDefault="00585787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85787" w:rsidRDefault="00585787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85787" w:rsidRDefault="00585787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85787" w:rsidRDefault="00585787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85787" w:rsidRDefault="00585787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85787" w:rsidRDefault="00585787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C85C24" w:rsidRDefault="00C85C24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C85C24" w:rsidRDefault="006F48ED" w:rsidP="00C85C24">
      <w:pPr>
        <w:pStyle w:val="a3"/>
        <w:ind w:firstLine="708"/>
        <w:jc w:val="center"/>
        <w:rPr>
          <w:rFonts w:ascii="Times New Roman" w:hAnsi="Times New Roman" w:cs="Times New Roman"/>
          <w:b/>
          <w:sz w:val="36"/>
          <w:szCs w:val="36"/>
          <w:vertAlign w:val="superscript"/>
        </w:rPr>
      </w:pPr>
      <w:r>
        <w:rPr>
          <w:rFonts w:ascii="Times New Roman" w:hAnsi="Times New Roman" w:cs="Times New Roman"/>
          <w:b/>
          <w:sz w:val="36"/>
          <w:szCs w:val="36"/>
          <w:vertAlign w:val="superscript"/>
        </w:rPr>
        <w:t xml:space="preserve">Обряд </w:t>
      </w:r>
      <w:r>
        <w:rPr>
          <w:rFonts w:ascii="Times New Roman" w:hAnsi="Times New Roman" w:cs="Times New Roman"/>
          <w:b/>
          <w:sz w:val="36"/>
          <w:szCs w:val="36"/>
          <w:vertAlign w:val="superscript"/>
          <w:lang w:val="be-BY"/>
        </w:rPr>
        <w:t xml:space="preserve"> ”</w:t>
      </w:r>
      <w:r w:rsidR="003F7656">
        <w:rPr>
          <w:rFonts w:ascii="Times New Roman" w:hAnsi="Times New Roman" w:cs="Times New Roman"/>
          <w:b/>
          <w:sz w:val="36"/>
          <w:szCs w:val="36"/>
          <w:vertAlign w:val="superscript"/>
        </w:rPr>
        <w:t>Носить наме</w:t>
      </w:r>
      <w:r>
        <w:rPr>
          <w:rFonts w:ascii="Times New Roman" w:hAnsi="Times New Roman" w:cs="Times New Roman"/>
          <w:b/>
          <w:sz w:val="36"/>
          <w:szCs w:val="36"/>
          <w:vertAlign w:val="superscript"/>
        </w:rPr>
        <w:t>тку</w:t>
      </w:r>
      <w:r>
        <w:rPr>
          <w:rFonts w:ascii="Times New Roman" w:hAnsi="Times New Roman" w:cs="Times New Roman"/>
          <w:b/>
          <w:sz w:val="36"/>
          <w:szCs w:val="36"/>
          <w:vertAlign w:val="superscript"/>
          <w:lang w:val="be-BY"/>
        </w:rPr>
        <w:t>“</w:t>
      </w:r>
      <w:r w:rsidR="00C85C24" w:rsidRPr="00C85C24">
        <w:rPr>
          <w:rFonts w:ascii="Times New Roman" w:hAnsi="Times New Roman" w:cs="Times New Roman"/>
          <w:b/>
          <w:sz w:val="36"/>
          <w:szCs w:val="36"/>
          <w:vertAlign w:val="superscript"/>
        </w:rPr>
        <w:t xml:space="preserve"> совершают жители деревни </w:t>
      </w:r>
      <w:proofErr w:type="spellStart"/>
      <w:r w:rsidR="00C85C24" w:rsidRPr="00C85C24">
        <w:rPr>
          <w:rFonts w:ascii="Times New Roman" w:hAnsi="Times New Roman" w:cs="Times New Roman"/>
          <w:b/>
          <w:sz w:val="36"/>
          <w:szCs w:val="36"/>
          <w:vertAlign w:val="superscript"/>
        </w:rPr>
        <w:t>Папшичи</w:t>
      </w:r>
      <w:proofErr w:type="spellEnd"/>
    </w:p>
    <w:p w:rsidR="00C85C24" w:rsidRPr="00C85C24" w:rsidRDefault="00C85C24" w:rsidP="00C85C24">
      <w:pPr>
        <w:pStyle w:val="a3"/>
        <w:ind w:firstLine="708"/>
        <w:jc w:val="center"/>
        <w:rPr>
          <w:rFonts w:ascii="Times New Roman" w:hAnsi="Times New Roman" w:cs="Times New Roman"/>
          <w:b/>
          <w:sz w:val="36"/>
          <w:szCs w:val="36"/>
          <w:vertAlign w:val="superscript"/>
        </w:rPr>
      </w:pPr>
    </w:p>
    <w:p w:rsidR="00BD78CC" w:rsidRDefault="00BD78CC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D78CC">
        <w:rPr>
          <w:rFonts w:ascii="Times New Roman" w:hAnsi="Times New Roman" w:cs="Times New Roman"/>
          <w:sz w:val="30"/>
          <w:szCs w:val="30"/>
        </w:rPr>
        <w:t xml:space="preserve">Ежегодно на праздник Сошествия Святого Духа на апостолов жители деревни </w:t>
      </w:r>
      <w:proofErr w:type="spellStart"/>
      <w:r w:rsidRPr="00BD78CC">
        <w:rPr>
          <w:rFonts w:ascii="Times New Roman" w:hAnsi="Times New Roman" w:cs="Times New Roman"/>
          <w:sz w:val="30"/>
          <w:szCs w:val="30"/>
        </w:rPr>
        <w:t>Папшичи</w:t>
      </w:r>
      <w:proofErr w:type="spellEnd"/>
      <w:r w:rsidRPr="00BD78CC">
        <w:rPr>
          <w:rFonts w:ascii="Times New Roman" w:hAnsi="Times New Roman" w:cs="Times New Roman"/>
          <w:sz w:val="30"/>
          <w:szCs w:val="30"/>
        </w:rPr>
        <w:t xml:space="preserve"> собираются вместе, чтобы совершить обряд – нести намётку. Фактически отправление этого обряда не прерывалось от момента его возникновения. Собравшись возле придорожно</w:t>
      </w:r>
      <w:r w:rsidR="006F48ED">
        <w:rPr>
          <w:rFonts w:ascii="Times New Roman" w:hAnsi="Times New Roman" w:cs="Times New Roman"/>
          <w:sz w:val="30"/>
          <w:szCs w:val="30"/>
        </w:rPr>
        <w:t>го креста, сельчане поют песню</w:t>
      </w:r>
      <w:r w:rsidR="006F48ED">
        <w:rPr>
          <w:rFonts w:ascii="Times New Roman" w:hAnsi="Times New Roman" w:cs="Times New Roman"/>
          <w:sz w:val="30"/>
          <w:szCs w:val="30"/>
          <w:lang w:val="be-BY"/>
        </w:rPr>
        <w:t xml:space="preserve"> ”</w:t>
      </w:r>
      <w:proofErr w:type="spellStart"/>
      <w:r w:rsidR="006F48ED">
        <w:rPr>
          <w:rFonts w:ascii="Times New Roman" w:hAnsi="Times New Roman" w:cs="Times New Roman"/>
          <w:sz w:val="30"/>
          <w:szCs w:val="30"/>
        </w:rPr>
        <w:t>К</w:t>
      </w:r>
      <w:proofErr w:type="gramStart"/>
      <w:r w:rsidR="006F48ED">
        <w:rPr>
          <w:rFonts w:ascii="Times New Roman" w:hAnsi="Times New Roman" w:cs="Times New Roman"/>
          <w:sz w:val="30"/>
          <w:szCs w:val="30"/>
        </w:rPr>
        <w:t>r</w:t>
      </w:r>
      <w:proofErr w:type="gramEnd"/>
      <w:r w:rsidR="006F48ED">
        <w:rPr>
          <w:rFonts w:ascii="Times New Roman" w:hAnsi="Times New Roman" w:cs="Times New Roman"/>
          <w:sz w:val="30"/>
          <w:szCs w:val="30"/>
        </w:rPr>
        <w:t>ólu</w:t>
      </w:r>
      <w:proofErr w:type="spellEnd"/>
      <w:r w:rsidR="006F48ED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6F48ED">
        <w:rPr>
          <w:rFonts w:ascii="Times New Roman" w:hAnsi="Times New Roman" w:cs="Times New Roman"/>
          <w:sz w:val="30"/>
          <w:szCs w:val="30"/>
        </w:rPr>
        <w:t>nieba</w:t>
      </w:r>
      <w:proofErr w:type="spellEnd"/>
      <w:r w:rsidR="006F48ED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6F48ED">
        <w:rPr>
          <w:rFonts w:ascii="Times New Roman" w:hAnsi="Times New Roman" w:cs="Times New Roman"/>
          <w:sz w:val="30"/>
          <w:szCs w:val="30"/>
        </w:rPr>
        <w:t>wysokiego</w:t>
      </w:r>
      <w:proofErr w:type="spellEnd"/>
      <w:r w:rsidR="006F48ED">
        <w:rPr>
          <w:rFonts w:ascii="Times New Roman" w:hAnsi="Times New Roman" w:cs="Times New Roman"/>
          <w:sz w:val="30"/>
          <w:szCs w:val="30"/>
          <w:lang w:val="be-BY"/>
        </w:rPr>
        <w:t>“</w:t>
      </w:r>
      <w:r w:rsidRPr="00BD78CC">
        <w:rPr>
          <w:rFonts w:ascii="Times New Roman" w:hAnsi="Times New Roman" w:cs="Times New Roman"/>
          <w:sz w:val="30"/>
          <w:szCs w:val="30"/>
        </w:rPr>
        <w:t>. Затем растягивается большой отрез полотна, который накануне был куплен людьми. На это полотно, и</w:t>
      </w:r>
      <w:r w:rsidR="00692B33">
        <w:rPr>
          <w:rFonts w:ascii="Times New Roman" w:hAnsi="Times New Roman" w:cs="Times New Roman"/>
          <w:sz w:val="30"/>
          <w:szCs w:val="30"/>
        </w:rPr>
        <w:t xml:space="preserve">ли как его называют в </w:t>
      </w:r>
      <w:proofErr w:type="spellStart"/>
      <w:r w:rsidR="00692B33">
        <w:rPr>
          <w:rFonts w:ascii="Times New Roman" w:hAnsi="Times New Roman" w:cs="Times New Roman"/>
          <w:sz w:val="30"/>
          <w:szCs w:val="30"/>
        </w:rPr>
        <w:t>Папшичах</w:t>
      </w:r>
      <w:proofErr w:type="spellEnd"/>
      <w:r w:rsidR="00692B33">
        <w:rPr>
          <w:rFonts w:ascii="Times New Roman" w:hAnsi="Times New Roman" w:cs="Times New Roman"/>
          <w:sz w:val="30"/>
          <w:szCs w:val="30"/>
        </w:rPr>
        <w:t xml:space="preserve"> </w:t>
      </w:r>
      <w:r w:rsidR="00692B33">
        <w:rPr>
          <w:rFonts w:ascii="Times New Roman" w:hAnsi="Times New Roman" w:cs="Times New Roman"/>
          <w:sz w:val="30"/>
          <w:szCs w:val="30"/>
          <w:lang w:val="be-BY"/>
        </w:rPr>
        <w:t xml:space="preserve"> ”</w:t>
      </w:r>
      <w:r w:rsidR="00692B33">
        <w:rPr>
          <w:rFonts w:ascii="Times New Roman" w:hAnsi="Times New Roman" w:cs="Times New Roman"/>
          <w:sz w:val="30"/>
          <w:szCs w:val="30"/>
        </w:rPr>
        <w:t>намётку</w:t>
      </w:r>
      <w:r w:rsidR="00692B33">
        <w:rPr>
          <w:rFonts w:ascii="Times New Roman" w:hAnsi="Times New Roman" w:cs="Times New Roman"/>
          <w:sz w:val="30"/>
          <w:szCs w:val="30"/>
          <w:lang w:val="be-BY"/>
        </w:rPr>
        <w:t>“</w:t>
      </w:r>
      <w:r w:rsidRPr="00BD78CC">
        <w:rPr>
          <w:rFonts w:ascii="Times New Roman" w:hAnsi="Times New Roman" w:cs="Times New Roman"/>
          <w:sz w:val="30"/>
          <w:szCs w:val="30"/>
        </w:rPr>
        <w:t>, кладут денежные пожертвования, после чего процессия направляется на кладбище, где в часовне проходит молебен. Намётку должны нести самые молодые жители деревни, её проносят над маленькими детьми и их родителями. После окончания службы полотно передаётся на нужды костёла.</w:t>
      </w:r>
    </w:p>
    <w:p w:rsidR="00BD78CC" w:rsidRDefault="00BD78CC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87F40" w:rsidRDefault="00587F40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87F40" w:rsidRDefault="00587F40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87F40" w:rsidRDefault="00587F40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87F40" w:rsidRDefault="00587F40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87F40" w:rsidRDefault="00587F40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87F40" w:rsidRPr="00BD78CC" w:rsidRDefault="00587F40" w:rsidP="00BD78CC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87F40" w:rsidRDefault="00587F40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5747C3" w:rsidRDefault="005747C3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85C24" w:rsidRDefault="00C85C24" w:rsidP="00465BB0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85C24" w:rsidRDefault="00465BB0" w:rsidP="00465BB0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65BB0">
        <w:rPr>
          <w:rFonts w:ascii="Times New Roman" w:hAnsi="Times New Roman" w:cs="Times New Roman"/>
          <w:b/>
          <w:sz w:val="30"/>
          <w:szCs w:val="30"/>
        </w:rPr>
        <w:lastRenderedPageBreak/>
        <w:t>Традиционное блюдо</w:t>
      </w:r>
      <w:r w:rsidR="00692B33">
        <w:rPr>
          <w:rFonts w:ascii="Times New Roman" w:hAnsi="Times New Roman" w:cs="Times New Roman"/>
          <w:b/>
          <w:sz w:val="30"/>
          <w:szCs w:val="30"/>
          <w:lang w:val="be-BY"/>
        </w:rPr>
        <w:t xml:space="preserve"> ”</w:t>
      </w:r>
      <w:r w:rsidR="00692B33">
        <w:rPr>
          <w:rFonts w:ascii="Times New Roman" w:hAnsi="Times New Roman" w:cs="Times New Roman"/>
          <w:b/>
          <w:sz w:val="30"/>
          <w:szCs w:val="30"/>
        </w:rPr>
        <w:t xml:space="preserve">Клецки с </w:t>
      </w:r>
      <w:r w:rsidR="00692B33">
        <w:rPr>
          <w:rFonts w:ascii="Times New Roman" w:hAnsi="Times New Roman" w:cs="Times New Roman"/>
          <w:b/>
          <w:sz w:val="30"/>
          <w:szCs w:val="30"/>
          <w:lang w:val="be-BY"/>
        </w:rPr>
        <w:t>”</w:t>
      </w:r>
      <w:r w:rsidR="00692B33">
        <w:rPr>
          <w:rFonts w:ascii="Times New Roman" w:hAnsi="Times New Roman" w:cs="Times New Roman"/>
          <w:b/>
          <w:sz w:val="30"/>
          <w:szCs w:val="30"/>
        </w:rPr>
        <w:t>душами</w:t>
      </w:r>
      <w:r w:rsidR="00692B33">
        <w:rPr>
          <w:rFonts w:ascii="Times New Roman" w:hAnsi="Times New Roman" w:cs="Times New Roman"/>
          <w:b/>
          <w:sz w:val="30"/>
          <w:szCs w:val="30"/>
          <w:lang w:val="be-BY"/>
        </w:rPr>
        <w:t xml:space="preserve">“ </w:t>
      </w:r>
      <w:r w:rsidR="00692B33">
        <w:rPr>
          <w:rFonts w:ascii="Times New Roman" w:hAnsi="Times New Roman" w:cs="Times New Roman"/>
          <w:b/>
          <w:sz w:val="30"/>
          <w:szCs w:val="30"/>
        </w:rPr>
        <w:t xml:space="preserve"> Витебской области</w:t>
      </w:r>
      <w:r w:rsidR="00692B33">
        <w:rPr>
          <w:rFonts w:ascii="Times New Roman" w:hAnsi="Times New Roman" w:cs="Times New Roman"/>
          <w:b/>
          <w:sz w:val="30"/>
          <w:szCs w:val="30"/>
          <w:lang w:val="be-BY"/>
        </w:rPr>
        <w:t>“</w:t>
      </w:r>
      <w:r w:rsidRPr="00465BB0">
        <w:rPr>
          <w:rFonts w:ascii="Times New Roman" w:hAnsi="Times New Roman" w:cs="Times New Roman"/>
          <w:b/>
          <w:sz w:val="30"/>
          <w:szCs w:val="30"/>
        </w:rPr>
        <w:t xml:space="preserve"> на территории </w:t>
      </w:r>
      <w:proofErr w:type="spellStart"/>
      <w:r w:rsidRPr="00465BB0">
        <w:rPr>
          <w:rFonts w:ascii="Times New Roman" w:hAnsi="Times New Roman" w:cs="Times New Roman"/>
          <w:b/>
          <w:sz w:val="30"/>
          <w:szCs w:val="30"/>
        </w:rPr>
        <w:t>Браславского</w:t>
      </w:r>
      <w:proofErr w:type="spellEnd"/>
      <w:r w:rsidRPr="00465BB0">
        <w:rPr>
          <w:rFonts w:ascii="Times New Roman" w:hAnsi="Times New Roman" w:cs="Times New Roman"/>
          <w:b/>
          <w:sz w:val="30"/>
          <w:szCs w:val="30"/>
        </w:rPr>
        <w:t xml:space="preserve">, </w:t>
      </w:r>
      <w:proofErr w:type="spellStart"/>
      <w:r w:rsidRPr="00465BB0">
        <w:rPr>
          <w:rFonts w:ascii="Times New Roman" w:hAnsi="Times New Roman" w:cs="Times New Roman"/>
          <w:b/>
          <w:sz w:val="30"/>
          <w:szCs w:val="30"/>
        </w:rPr>
        <w:t>Верхнедвинского</w:t>
      </w:r>
      <w:proofErr w:type="spellEnd"/>
      <w:r w:rsidRPr="00465BB0">
        <w:rPr>
          <w:rFonts w:ascii="Times New Roman" w:hAnsi="Times New Roman" w:cs="Times New Roman"/>
          <w:b/>
          <w:sz w:val="30"/>
          <w:szCs w:val="30"/>
        </w:rPr>
        <w:t xml:space="preserve">, </w:t>
      </w:r>
      <w:proofErr w:type="spellStart"/>
      <w:r w:rsidRPr="00465BB0">
        <w:rPr>
          <w:rFonts w:ascii="Times New Roman" w:hAnsi="Times New Roman" w:cs="Times New Roman"/>
          <w:b/>
          <w:sz w:val="30"/>
          <w:szCs w:val="30"/>
        </w:rPr>
        <w:t>Глубокского</w:t>
      </w:r>
      <w:proofErr w:type="spellEnd"/>
      <w:r w:rsidRPr="00465BB0">
        <w:rPr>
          <w:rFonts w:ascii="Times New Roman" w:hAnsi="Times New Roman" w:cs="Times New Roman"/>
          <w:b/>
          <w:sz w:val="30"/>
          <w:szCs w:val="30"/>
        </w:rPr>
        <w:t xml:space="preserve">, </w:t>
      </w:r>
      <w:proofErr w:type="spellStart"/>
      <w:r w:rsidRPr="00465BB0">
        <w:rPr>
          <w:rFonts w:ascii="Times New Roman" w:hAnsi="Times New Roman" w:cs="Times New Roman"/>
          <w:b/>
          <w:sz w:val="30"/>
          <w:szCs w:val="30"/>
        </w:rPr>
        <w:t>Докшицкого</w:t>
      </w:r>
      <w:proofErr w:type="spellEnd"/>
      <w:r w:rsidRPr="00465BB0">
        <w:rPr>
          <w:rFonts w:ascii="Times New Roman" w:hAnsi="Times New Roman" w:cs="Times New Roman"/>
          <w:b/>
          <w:sz w:val="30"/>
          <w:szCs w:val="30"/>
        </w:rPr>
        <w:t xml:space="preserve">, </w:t>
      </w:r>
      <w:proofErr w:type="spellStart"/>
      <w:r w:rsidRPr="00465BB0">
        <w:rPr>
          <w:rFonts w:ascii="Times New Roman" w:hAnsi="Times New Roman" w:cs="Times New Roman"/>
          <w:b/>
          <w:sz w:val="30"/>
          <w:szCs w:val="30"/>
        </w:rPr>
        <w:t>Лепельского</w:t>
      </w:r>
      <w:proofErr w:type="spellEnd"/>
      <w:r w:rsidRPr="00465BB0">
        <w:rPr>
          <w:rFonts w:ascii="Times New Roman" w:hAnsi="Times New Roman" w:cs="Times New Roman"/>
          <w:b/>
          <w:sz w:val="30"/>
          <w:szCs w:val="30"/>
        </w:rPr>
        <w:t xml:space="preserve">, </w:t>
      </w:r>
      <w:proofErr w:type="spellStart"/>
      <w:r w:rsidRPr="00465BB0">
        <w:rPr>
          <w:rFonts w:ascii="Times New Roman" w:hAnsi="Times New Roman" w:cs="Times New Roman"/>
          <w:b/>
          <w:sz w:val="30"/>
          <w:szCs w:val="30"/>
        </w:rPr>
        <w:t>Миорского</w:t>
      </w:r>
      <w:proofErr w:type="spellEnd"/>
      <w:r w:rsidRPr="00465BB0">
        <w:rPr>
          <w:rFonts w:ascii="Times New Roman" w:hAnsi="Times New Roman" w:cs="Times New Roman"/>
          <w:b/>
          <w:sz w:val="30"/>
          <w:szCs w:val="30"/>
        </w:rPr>
        <w:t xml:space="preserve">, </w:t>
      </w:r>
      <w:proofErr w:type="spellStart"/>
      <w:r w:rsidRPr="00465BB0">
        <w:rPr>
          <w:rFonts w:ascii="Times New Roman" w:hAnsi="Times New Roman" w:cs="Times New Roman"/>
          <w:b/>
          <w:sz w:val="30"/>
          <w:szCs w:val="30"/>
        </w:rPr>
        <w:t>Ушачского</w:t>
      </w:r>
      <w:proofErr w:type="spellEnd"/>
      <w:r w:rsidRPr="00465BB0">
        <w:rPr>
          <w:rFonts w:ascii="Times New Roman" w:hAnsi="Times New Roman" w:cs="Times New Roman"/>
          <w:b/>
          <w:sz w:val="30"/>
          <w:szCs w:val="30"/>
        </w:rPr>
        <w:t>,</w:t>
      </w:r>
      <w:r w:rsidR="00C85C24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465BB0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465BB0">
        <w:rPr>
          <w:rFonts w:ascii="Times New Roman" w:hAnsi="Times New Roman" w:cs="Times New Roman"/>
          <w:b/>
          <w:sz w:val="30"/>
          <w:szCs w:val="30"/>
        </w:rPr>
        <w:t>Чашникского</w:t>
      </w:r>
      <w:proofErr w:type="spellEnd"/>
      <w:r w:rsidRPr="00465BB0">
        <w:rPr>
          <w:rFonts w:ascii="Times New Roman" w:hAnsi="Times New Roman" w:cs="Times New Roman"/>
          <w:b/>
          <w:sz w:val="30"/>
          <w:szCs w:val="30"/>
        </w:rPr>
        <w:t xml:space="preserve">, </w:t>
      </w:r>
    </w:p>
    <w:p w:rsidR="00465BB0" w:rsidRPr="00465BB0" w:rsidRDefault="00465BB0" w:rsidP="00465BB0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proofErr w:type="spellStart"/>
      <w:r w:rsidRPr="00465BB0">
        <w:rPr>
          <w:rFonts w:ascii="Times New Roman" w:hAnsi="Times New Roman" w:cs="Times New Roman"/>
          <w:b/>
          <w:sz w:val="30"/>
          <w:szCs w:val="30"/>
        </w:rPr>
        <w:t>Шарковщинского</w:t>
      </w:r>
      <w:proofErr w:type="spellEnd"/>
      <w:r w:rsidRPr="00465BB0">
        <w:rPr>
          <w:rFonts w:ascii="Times New Roman" w:hAnsi="Times New Roman" w:cs="Times New Roman"/>
          <w:b/>
          <w:sz w:val="30"/>
          <w:szCs w:val="30"/>
        </w:rPr>
        <w:t xml:space="preserve"> районов</w:t>
      </w:r>
    </w:p>
    <w:p w:rsidR="00465BB0" w:rsidRPr="00465BB0" w:rsidRDefault="00465BB0" w:rsidP="00465BB0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65BB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4384" behindDoc="1" locked="0" layoutInCell="1" allowOverlap="1" wp14:anchorId="7CF76283" wp14:editId="398B2B4F">
            <wp:simplePos x="0" y="0"/>
            <wp:positionH relativeFrom="column">
              <wp:posOffset>-37465</wp:posOffset>
            </wp:positionH>
            <wp:positionV relativeFrom="paragraph">
              <wp:posOffset>178435</wp:posOffset>
            </wp:positionV>
            <wp:extent cx="3618230" cy="4189730"/>
            <wp:effectExtent l="0" t="0" r="1270" b="1270"/>
            <wp:wrapTight wrapText="bothSides">
              <wp:wrapPolygon edited="0">
                <wp:start x="0" y="0"/>
                <wp:lineTo x="0" y="21508"/>
                <wp:lineTo x="21494" y="21508"/>
                <wp:lineTo x="21494" y="0"/>
                <wp:lineTo x="0" y="0"/>
              </wp:wrapPolygon>
            </wp:wrapTight>
            <wp:docPr id="7" name="Рисунок 7" descr="Приготовление &quot;клецек с душам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иготовление &quot;клецек с душами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C24" w:rsidRDefault="00692B33" w:rsidP="00465BB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”</w:t>
      </w:r>
      <w:r>
        <w:rPr>
          <w:rFonts w:ascii="Times New Roman" w:hAnsi="Times New Roman" w:cs="Times New Roman"/>
          <w:sz w:val="30"/>
          <w:szCs w:val="30"/>
        </w:rPr>
        <w:t>Клецки с душами</w:t>
      </w:r>
      <w:r>
        <w:rPr>
          <w:rFonts w:ascii="Times New Roman" w:hAnsi="Times New Roman" w:cs="Times New Roman"/>
          <w:sz w:val="30"/>
          <w:szCs w:val="30"/>
          <w:lang w:val="be-BY"/>
        </w:rPr>
        <w:t>“</w:t>
      </w:r>
      <w:r w:rsidR="00465BB0" w:rsidRPr="00465BB0">
        <w:rPr>
          <w:rFonts w:ascii="Times New Roman" w:hAnsi="Times New Roman" w:cs="Times New Roman"/>
          <w:sz w:val="30"/>
          <w:szCs w:val="30"/>
        </w:rPr>
        <w:t xml:space="preserve"> – блюдо, распространенное на западе Витебской области, в том числе и на территории </w:t>
      </w:r>
      <w:proofErr w:type="spellStart"/>
      <w:r w:rsidR="00465BB0" w:rsidRPr="00465BB0">
        <w:rPr>
          <w:rFonts w:ascii="Times New Roman" w:hAnsi="Times New Roman" w:cs="Times New Roman"/>
          <w:sz w:val="30"/>
          <w:szCs w:val="30"/>
        </w:rPr>
        <w:t>Глубокского</w:t>
      </w:r>
      <w:proofErr w:type="spellEnd"/>
      <w:r w:rsidR="00465BB0" w:rsidRPr="00465BB0">
        <w:rPr>
          <w:rFonts w:ascii="Times New Roman" w:hAnsi="Times New Roman" w:cs="Times New Roman"/>
          <w:sz w:val="30"/>
          <w:szCs w:val="30"/>
        </w:rPr>
        <w:t xml:space="preserve"> района. Название блюдо получило от начинки, что находится в серед</w:t>
      </w:r>
      <w:r>
        <w:rPr>
          <w:rFonts w:ascii="Times New Roman" w:hAnsi="Times New Roman" w:cs="Times New Roman"/>
          <w:sz w:val="30"/>
          <w:szCs w:val="30"/>
        </w:rPr>
        <w:t>ине клецки, которая называется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”</w:t>
      </w:r>
      <w:r>
        <w:rPr>
          <w:rFonts w:ascii="Times New Roman" w:hAnsi="Times New Roman" w:cs="Times New Roman"/>
          <w:sz w:val="30"/>
          <w:szCs w:val="30"/>
        </w:rPr>
        <w:t>душой</w:t>
      </w:r>
      <w:r>
        <w:rPr>
          <w:rFonts w:ascii="Times New Roman" w:hAnsi="Times New Roman" w:cs="Times New Roman"/>
          <w:sz w:val="30"/>
          <w:szCs w:val="30"/>
          <w:lang w:val="be-BY"/>
        </w:rPr>
        <w:t>“</w:t>
      </w:r>
      <w:r w:rsidR="00465BB0" w:rsidRPr="00465BB0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465BB0" w:rsidRPr="00465BB0">
        <w:rPr>
          <w:rFonts w:ascii="Times New Roman" w:hAnsi="Times New Roman" w:cs="Times New Roman"/>
          <w:sz w:val="30"/>
          <w:szCs w:val="30"/>
        </w:rPr>
        <w:t xml:space="preserve">Первоначально клецки являлись ритуальным блюдом поминального стола, но со временем их стали готовить в выходные и праздничные дни. Основным компонентом для приготовления является картофель, а также мука и лук. Для начинки используют такие продукты, </w:t>
      </w:r>
      <w:r w:rsidR="00C85C24">
        <w:rPr>
          <w:rFonts w:ascii="Times New Roman" w:hAnsi="Times New Roman" w:cs="Times New Roman"/>
          <w:sz w:val="30"/>
          <w:szCs w:val="30"/>
        </w:rPr>
        <w:t xml:space="preserve">    </w:t>
      </w:r>
      <w:r w:rsidR="00465BB0" w:rsidRPr="00465BB0">
        <w:rPr>
          <w:rFonts w:ascii="Times New Roman" w:hAnsi="Times New Roman" w:cs="Times New Roman"/>
          <w:sz w:val="30"/>
          <w:szCs w:val="30"/>
        </w:rPr>
        <w:t>как</w:t>
      </w:r>
      <w:r w:rsidR="00C85C24">
        <w:rPr>
          <w:rFonts w:ascii="Times New Roman" w:hAnsi="Times New Roman" w:cs="Times New Roman"/>
          <w:sz w:val="30"/>
          <w:szCs w:val="30"/>
        </w:rPr>
        <w:t xml:space="preserve">   </w:t>
      </w:r>
      <w:r w:rsidR="00465BB0" w:rsidRPr="00465BB0">
        <w:rPr>
          <w:rFonts w:ascii="Times New Roman" w:hAnsi="Times New Roman" w:cs="Times New Roman"/>
          <w:sz w:val="30"/>
          <w:szCs w:val="30"/>
        </w:rPr>
        <w:t xml:space="preserve"> сало, </w:t>
      </w:r>
      <w:r w:rsidR="00C85C24">
        <w:rPr>
          <w:rFonts w:ascii="Times New Roman" w:hAnsi="Times New Roman" w:cs="Times New Roman"/>
          <w:sz w:val="30"/>
          <w:szCs w:val="30"/>
        </w:rPr>
        <w:t xml:space="preserve">  </w:t>
      </w:r>
      <w:r w:rsidR="00465BB0" w:rsidRPr="00465BB0">
        <w:rPr>
          <w:rFonts w:ascii="Times New Roman" w:hAnsi="Times New Roman" w:cs="Times New Roman"/>
          <w:sz w:val="30"/>
          <w:szCs w:val="30"/>
        </w:rPr>
        <w:t xml:space="preserve">фарш, </w:t>
      </w:r>
    </w:p>
    <w:p w:rsidR="00465BB0" w:rsidRPr="00465BB0" w:rsidRDefault="00C85C24" w:rsidP="00465BB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</w:t>
      </w:r>
      <w:r w:rsidR="00692B33">
        <w:rPr>
          <w:rFonts w:ascii="Times New Roman" w:hAnsi="Times New Roman" w:cs="Times New Roman"/>
          <w:b/>
          <w:sz w:val="36"/>
          <w:szCs w:val="36"/>
          <w:vertAlign w:val="superscript"/>
        </w:rPr>
        <w:t>Приготовление</w:t>
      </w:r>
      <w:r w:rsidR="00692B33">
        <w:rPr>
          <w:rFonts w:ascii="Times New Roman" w:hAnsi="Times New Roman" w:cs="Times New Roman"/>
          <w:b/>
          <w:sz w:val="36"/>
          <w:szCs w:val="36"/>
          <w:vertAlign w:val="superscript"/>
          <w:lang w:val="be-BY"/>
        </w:rPr>
        <w:t xml:space="preserve"> ”</w:t>
      </w:r>
      <w:r w:rsidR="00692B33">
        <w:rPr>
          <w:rFonts w:ascii="Times New Roman" w:hAnsi="Times New Roman" w:cs="Times New Roman"/>
          <w:b/>
          <w:sz w:val="36"/>
          <w:szCs w:val="36"/>
          <w:vertAlign w:val="superscript"/>
        </w:rPr>
        <w:t>клецек с душами</w:t>
      </w:r>
      <w:r w:rsidR="00692B33">
        <w:rPr>
          <w:rFonts w:ascii="Times New Roman" w:hAnsi="Times New Roman" w:cs="Times New Roman"/>
          <w:b/>
          <w:sz w:val="36"/>
          <w:szCs w:val="36"/>
          <w:vertAlign w:val="superscript"/>
          <w:lang w:val="be-BY"/>
        </w:rPr>
        <w:t>“</w:t>
      </w:r>
      <w:r w:rsidRPr="00C85C24">
        <w:rPr>
          <w:rFonts w:ascii="Times New Roman" w:hAnsi="Times New Roman" w:cs="Times New Roman"/>
          <w:b/>
          <w:sz w:val="36"/>
          <w:szCs w:val="36"/>
          <w:vertAlign w:val="superscript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  <w:vertAlign w:val="superscript"/>
        </w:rPr>
        <w:t xml:space="preserve">    </w:t>
      </w:r>
      <w:r w:rsidR="00465BB0" w:rsidRPr="00465BB0">
        <w:rPr>
          <w:rFonts w:ascii="Times New Roman" w:hAnsi="Times New Roman" w:cs="Times New Roman"/>
          <w:sz w:val="30"/>
          <w:szCs w:val="30"/>
        </w:rPr>
        <w:t xml:space="preserve">грибы или домашняя колбаса. Процесс приготовления клецек требует точных навыков. Картофельную массу, натертую на мелкой терке, </w:t>
      </w:r>
      <w:proofErr w:type="gramStart"/>
      <w:r w:rsidR="00465BB0" w:rsidRPr="00465BB0">
        <w:rPr>
          <w:rFonts w:ascii="Times New Roman" w:hAnsi="Times New Roman" w:cs="Times New Roman"/>
          <w:sz w:val="30"/>
          <w:szCs w:val="30"/>
        </w:rPr>
        <w:t>нужна</w:t>
      </w:r>
      <w:proofErr w:type="gramEnd"/>
      <w:r w:rsidR="00465BB0" w:rsidRPr="00465BB0">
        <w:rPr>
          <w:rFonts w:ascii="Times New Roman" w:hAnsi="Times New Roman" w:cs="Times New Roman"/>
          <w:sz w:val="30"/>
          <w:szCs w:val="30"/>
        </w:rPr>
        <w:t xml:space="preserve"> отжать. После того, как отстоится вода, ее сливают, а крахмал кладут в дранку, затем солят, добавляют муку или вареный картофель (по желанию хозяйки) и перемешивают. Начинка закладывается в </w:t>
      </w:r>
      <w:proofErr w:type="gramStart"/>
      <w:r w:rsidR="00465BB0" w:rsidRPr="00465BB0">
        <w:rPr>
          <w:rFonts w:ascii="Times New Roman" w:hAnsi="Times New Roman" w:cs="Times New Roman"/>
          <w:sz w:val="30"/>
          <w:szCs w:val="30"/>
        </w:rPr>
        <w:t>дранку</w:t>
      </w:r>
      <w:proofErr w:type="gramEnd"/>
      <w:r w:rsidR="00465BB0" w:rsidRPr="00465BB0">
        <w:rPr>
          <w:rFonts w:ascii="Times New Roman" w:hAnsi="Times New Roman" w:cs="Times New Roman"/>
          <w:sz w:val="30"/>
          <w:szCs w:val="30"/>
        </w:rPr>
        <w:t xml:space="preserve"> и формируются клецки, которые бросают в кипяток.</w:t>
      </w:r>
    </w:p>
    <w:p w:rsidR="00465BB0" w:rsidRPr="00465BB0" w:rsidRDefault="00465BB0" w:rsidP="00465BB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465BB0">
        <w:rPr>
          <w:rFonts w:ascii="Times New Roman" w:hAnsi="Times New Roman" w:cs="Times New Roman"/>
          <w:sz w:val="30"/>
          <w:szCs w:val="30"/>
        </w:rPr>
        <w:t>Практика приготовления этого блюда не прерывалась, что связано с прочным закреплением его в местной системе питания и достаточно простой рецептурой, которая передается в семьях из поколения в поколение, используется в пунктах питания. Эксперты считают, что включение в Государственный список историко-культурны</w:t>
      </w:r>
      <w:r w:rsidR="00692B33">
        <w:rPr>
          <w:rFonts w:ascii="Times New Roman" w:hAnsi="Times New Roman" w:cs="Times New Roman"/>
          <w:sz w:val="30"/>
          <w:szCs w:val="30"/>
        </w:rPr>
        <w:t>х ценностей белорусского блюда</w:t>
      </w:r>
      <w:r w:rsidR="00692B33">
        <w:rPr>
          <w:rFonts w:ascii="Times New Roman" w:hAnsi="Times New Roman" w:cs="Times New Roman"/>
          <w:sz w:val="30"/>
          <w:szCs w:val="30"/>
          <w:lang w:val="be-BY"/>
        </w:rPr>
        <w:t xml:space="preserve"> ”</w:t>
      </w:r>
      <w:r w:rsidR="00692B33">
        <w:rPr>
          <w:rFonts w:ascii="Times New Roman" w:hAnsi="Times New Roman" w:cs="Times New Roman"/>
          <w:sz w:val="30"/>
          <w:szCs w:val="30"/>
        </w:rPr>
        <w:t xml:space="preserve">Клецки с </w:t>
      </w:r>
      <w:r w:rsidR="00692B33">
        <w:rPr>
          <w:rFonts w:ascii="Times New Roman" w:hAnsi="Times New Roman" w:cs="Times New Roman"/>
          <w:sz w:val="30"/>
          <w:szCs w:val="30"/>
          <w:lang w:val="be-BY"/>
        </w:rPr>
        <w:t>”</w:t>
      </w:r>
      <w:r w:rsidR="00692B33">
        <w:rPr>
          <w:rFonts w:ascii="Times New Roman" w:hAnsi="Times New Roman" w:cs="Times New Roman"/>
          <w:sz w:val="30"/>
          <w:szCs w:val="30"/>
        </w:rPr>
        <w:t>душами</w:t>
      </w:r>
      <w:r w:rsidR="00692B33">
        <w:rPr>
          <w:rFonts w:ascii="Times New Roman" w:hAnsi="Times New Roman" w:cs="Times New Roman"/>
          <w:sz w:val="30"/>
          <w:szCs w:val="30"/>
          <w:lang w:val="be-BY"/>
        </w:rPr>
        <w:t>“</w:t>
      </w:r>
      <w:r w:rsidRPr="00465BB0">
        <w:rPr>
          <w:rFonts w:ascii="Times New Roman" w:hAnsi="Times New Roman" w:cs="Times New Roman"/>
          <w:sz w:val="30"/>
          <w:szCs w:val="30"/>
        </w:rPr>
        <w:t xml:space="preserve"> позволит популяризировать национальную кухню.</w:t>
      </w:r>
    </w:p>
    <w:p w:rsidR="00465BB0" w:rsidRDefault="00465BB0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5747C3" w:rsidRDefault="005747C3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5747C3" w:rsidRDefault="005747C3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85C24" w:rsidRDefault="00C85C24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85C24" w:rsidRDefault="00C85C24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85C24" w:rsidRDefault="00C85C24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8A6EF4" w:rsidRDefault="008A6EF4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8A6EF4" w:rsidRDefault="008A6EF4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587F40" w:rsidRDefault="00587F40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 xml:space="preserve">Художественные практики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со</w:t>
      </w:r>
      <w:r w:rsidRPr="00587F40">
        <w:rPr>
          <w:rFonts w:ascii="Times New Roman" w:hAnsi="Times New Roman" w:cs="Times New Roman"/>
          <w:b/>
          <w:sz w:val="30"/>
          <w:szCs w:val="30"/>
        </w:rPr>
        <w:t>ломоплетения</w:t>
      </w:r>
      <w:proofErr w:type="spellEnd"/>
      <w:r w:rsidRPr="00587F40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587F40" w:rsidRDefault="00587F40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87F40">
        <w:rPr>
          <w:rFonts w:ascii="Times New Roman" w:hAnsi="Times New Roman" w:cs="Times New Roman"/>
          <w:b/>
          <w:sz w:val="30"/>
          <w:szCs w:val="30"/>
        </w:rPr>
        <w:t>Витебской области</w:t>
      </w:r>
    </w:p>
    <w:p w:rsidR="00F42A44" w:rsidRDefault="00EA6B33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3360" behindDoc="1" locked="0" layoutInCell="1" allowOverlap="1" wp14:anchorId="6EEAC66B" wp14:editId="3FCAFA72">
            <wp:simplePos x="0" y="0"/>
            <wp:positionH relativeFrom="column">
              <wp:posOffset>8890</wp:posOffset>
            </wp:positionH>
            <wp:positionV relativeFrom="paragraph">
              <wp:posOffset>222250</wp:posOffset>
            </wp:positionV>
            <wp:extent cx="2936240" cy="3912235"/>
            <wp:effectExtent l="0" t="0" r="0" b="0"/>
            <wp:wrapTight wrapText="bothSides">
              <wp:wrapPolygon edited="0">
                <wp:start x="0" y="0"/>
                <wp:lineTo x="0" y="21456"/>
                <wp:lineTo x="21441" y="21456"/>
                <wp:lineTo x="21441" y="0"/>
                <wp:lineTo x="0" y="0"/>
              </wp:wrapPolygon>
            </wp:wrapTight>
            <wp:docPr id="6" name="Рисунок 6" descr="C:\Users\comp2\Desktop\Сол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2\Desktop\Солом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C24" w:rsidRDefault="00EA6B33" w:rsidP="00EA6B33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EA6B33">
        <w:rPr>
          <w:rFonts w:ascii="Times New Roman" w:hAnsi="Times New Roman" w:cs="Times New Roman"/>
          <w:sz w:val="30"/>
          <w:szCs w:val="30"/>
        </w:rPr>
        <w:t>Плетение утилитарных и художественных изделий из соломы в Беларуси распространено с давних времён, когда ржаной сноп, солома и изделия из неё считались символом урожайности и плодородия, по причине чего широко использовались в календарно-аграрной и семейной обрядности. Из соломенных пучков плели обрядовую атрибутику в виде фигурок человека, птиц и животных. Магическую и декоративную роль в интерьере народного жилища исполнял паук – композиция из соломинок, которую подвешивали к потолку. Из соломенных жгутов, перевитых лозой, изготавливали различную посуду для зерна,</w:t>
      </w:r>
      <w:r w:rsidR="003F7656">
        <w:rPr>
          <w:rFonts w:ascii="Times New Roman" w:hAnsi="Times New Roman" w:cs="Times New Roman"/>
          <w:sz w:val="30"/>
          <w:szCs w:val="30"/>
        </w:rPr>
        <w:t xml:space="preserve">     </w:t>
      </w:r>
      <w:r w:rsidRPr="00EA6B33">
        <w:rPr>
          <w:rFonts w:ascii="Times New Roman" w:hAnsi="Times New Roman" w:cs="Times New Roman"/>
          <w:sz w:val="30"/>
          <w:szCs w:val="30"/>
        </w:rPr>
        <w:t>муки</w:t>
      </w:r>
      <w:r w:rsidR="003F7656">
        <w:rPr>
          <w:rFonts w:ascii="Times New Roman" w:hAnsi="Times New Roman" w:cs="Times New Roman"/>
          <w:sz w:val="30"/>
          <w:szCs w:val="30"/>
        </w:rPr>
        <w:t xml:space="preserve">    </w:t>
      </w:r>
      <w:r w:rsidRPr="00EA6B33">
        <w:rPr>
          <w:rFonts w:ascii="Times New Roman" w:hAnsi="Times New Roman" w:cs="Times New Roman"/>
          <w:sz w:val="30"/>
          <w:szCs w:val="30"/>
        </w:rPr>
        <w:t xml:space="preserve">и </w:t>
      </w:r>
      <w:r w:rsidR="003F7656">
        <w:rPr>
          <w:rFonts w:ascii="Times New Roman" w:hAnsi="Times New Roman" w:cs="Times New Roman"/>
          <w:sz w:val="30"/>
          <w:szCs w:val="30"/>
        </w:rPr>
        <w:t xml:space="preserve">   </w:t>
      </w:r>
      <w:r w:rsidRPr="00EA6B33">
        <w:rPr>
          <w:rFonts w:ascii="Times New Roman" w:hAnsi="Times New Roman" w:cs="Times New Roman"/>
          <w:sz w:val="30"/>
          <w:szCs w:val="30"/>
        </w:rPr>
        <w:t>т. п.</w:t>
      </w:r>
      <w:r w:rsidR="003F7656">
        <w:rPr>
          <w:rFonts w:ascii="Times New Roman" w:hAnsi="Times New Roman" w:cs="Times New Roman"/>
          <w:sz w:val="30"/>
          <w:szCs w:val="30"/>
        </w:rPr>
        <w:t xml:space="preserve">    </w:t>
      </w:r>
      <w:r w:rsidRPr="00EA6B33">
        <w:rPr>
          <w:rFonts w:ascii="Times New Roman" w:hAnsi="Times New Roman" w:cs="Times New Roman"/>
          <w:sz w:val="30"/>
          <w:szCs w:val="30"/>
        </w:rPr>
        <w:t xml:space="preserve">Из </w:t>
      </w:r>
      <w:r w:rsidR="003F7656">
        <w:rPr>
          <w:rFonts w:ascii="Times New Roman" w:hAnsi="Times New Roman" w:cs="Times New Roman"/>
          <w:sz w:val="30"/>
          <w:szCs w:val="30"/>
        </w:rPr>
        <w:t xml:space="preserve">    </w:t>
      </w:r>
      <w:r w:rsidRPr="00EA6B33">
        <w:rPr>
          <w:rFonts w:ascii="Times New Roman" w:hAnsi="Times New Roman" w:cs="Times New Roman"/>
          <w:sz w:val="30"/>
          <w:szCs w:val="30"/>
        </w:rPr>
        <w:t xml:space="preserve">плоских </w:t>
      </w:r>
      <w:r w:rsidR="00C85C24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A6B33" w:rsidRPr="00EA6B33" w:rsidRDefault="00C85C24" w:rsidP="003F7656">
      <w:pPr>
        <w:pStyle w:val="a3"/>
        <w:tabs>
          <w:tab w:val="left" w:pos="4820"/>
        </w:tabs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</w:t>
      </w:r>
      <w:r w:rsidRPr="00C85C24">
        <w:rPr>
          <w:rFonts w:ascii="Times New Roman" w:hAnsi="Times New Roman" w:cs="Times New Roman"/>
          <w:b/>
          <w:sz w:val="36"/>
          <w:szCs w:val="36"/>
          <w:vertAlign w:val="superscript"/>
        </w:rPr>
        <w:t xml:space="preserve">Мария </w:t>
      </w:r>
      <w:proofErr w:type="spellStart"/>
      <w:r w:rsidRPr="00C85C24">
        <w:rPr>
          <w:rFonts w:ascii="Times New Roman" w:hAnsi="Times New Roman" w:cs="Times New Roman"/>
          <w:b/>
          <w:sz w:val="36"/>
          <w:szCs w:val="36"/>
          <w:vertAlign w:val="superscript"/>
        </w:rPr>
        <w:t>Ермолович</w:t>
      </w:r>
      <w:proofErr w:type="spellEnd"/>
      <w:r w:rsidR="003F7656">
        <w:rPr>
          <w:rFonts w:ascii="Times New Roman" w:hAnsi="Times New Roman" w:cs="Times New Roman"/>
          <w:sz w:val="30"/>
          <w:szCs w:val="30"/>
        </w:rPr>
        <w:t xml:space="preserve">               </w:t>
      </w:r>
      <w:r w:rsidR="00EA6B33" w:rsidRPr="00EA6B33">
        <w:rPr>
          <w:rFonts w:ascii="Times New Roman" w:hAnsi="Times New Roman" w:cs="Times New Roman"/>
          <w:sz w:val="30"/>
          <w:szCs w:val="30"/>
        </w:rPr>
        <w:t>соломенных лент сшивали головные уборы.</w:t>
      </w:r>
    </w:p>
    <w:p w:rsidR="00EA6B33" w:rsidRPr="00EA6B33" w:rsidRDefault="00EA6B33" w:rsidP="00EA6B3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A6B33">
        <w:rPr>
          <w:rFonts w:ascii="Times New Roman" w:hAnsi="Times New Roman" w:cs="Times New Roman"/>
          <w:sz w:val="30"/>
          <w:szCs w:val="30"/>
        </w:rPr>
        <w:t xml:space="preserve">Традиционно для плетения используют ржаную солому, так как среди злаковых растений стебель ржи имеет наибольшую длину и отличается прочностью. Для плетения лучше всего подходит солома, заготовленная вручную, причём готовить её нужно в разные сроки – тогда она будет иметь разные оттенки: от зелёного </w:t>
      </w:r>
      <w:proofErr w:type="gramStart"/>
      <w:r w:rsidRPr="00EA6B33">
        <w:rPr>
          <w:rFonts w:ascii="Times New Roman" w:hAnsi="Times New Roman" w:cs="Times New Roman"/>
          <w:sz w:val="30"/>
          <w:szCs w:val="30"/>
        </w:rPr>
        <w:t>до</w:t>
      </w:r>
      <w:proofErr w:type="gramEnd"/>
      <w:r w:rsidRPr="00EA6B33">
        <w:rPr>
          <w:rFonts w:ascii="Times New Roman" w:hAnsi="Times New Roman" w:cs="Times New Roman"/>
          <w:sz w:val="30"/>
          <w:szCs w:val="30"/>
        </w:rPr>
        <w:t xml:space="preserve"> ярко-жёлтого. Солому просушивают, очищают и вымачивают в горячей воде. После этого она становится гибкой и эластичной.</w:t>
      </w:r>
    </w:p>
    <w:p w:rsidR="00EA6B33" w:rsidRPr="00EA6B33" w:rsidRDefault="00EA6B33" w:rsidP="00EA6B3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A6B33">
        <w:rPr>
          <w:rFonts w:ascii="Times New Roman" w:hAnsi="Times New Roman" w:cs="Times New Roman"/>
          <w:sz w:val="30"/>
          <w:szCs w:val="30"/>
        </w:rPr>
        <w:t xml:space="preserve">В середине XX века вместе с сокращением ручного жнива традиции плетения из соломы стали забываться, но уже в 1960-е годы наблюдается возрождение </w:t>
      </w:r>
      <w:proofErr w:type="spellStart"/>
      <w:r w:rsidRPr="00EA6B33">
        <w:rPr>
          <w:rFonts w:ascii="Times New Roman" w:hAnsi="Times New Roman" w:cs="Times New Roman"/>
          <w:sz w:val="30"/>
          <w:szCs w:val="30"/>
        </w:rPr>
        <w:t>соломоплетения</w:t>
      </w:r>
      <w:proofErr w:type="spellEnd"/>
      <w:r w:rsidRPr="00EA6B33">
        <w:rPr>
          <w:rFonts w:ascii="Times New Roman" w:hAnsi="Times New Roman" w:cs="Times New Roman"/>
          <w:sz w:val="30"/>
          <w:szCs w:val="30"/>
        </w:rPr>
        <w:t xml:space="preserve"> благодаря труду народных мастеров.</w:t>
      </w:r>
    </w:p>
    <w:p w:rsidR="00EA6B33" w:rsidRPr="00EA6B33" w:rsidRDefault="00EA6B33" w:rsidP="00EA6B3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A6B33">
        <w:rPr>
          <w:rFonts w:ascii="Times New Roman" w:hAnsi="Times New Roman" w:cs="Times New Roman"/>
          <w:sz w:val="30"/>
          <w:szCs w:val="30"/>
        </w:rPr>
        <w:t xml:space="preserve">Народный мастер Беларуси по </w:t>
      </w:r>
      <w:proofErr w:type="spellStart"/>
      <w:r w:rsidRPr="00EA6B33">
        <w:rPr>
          <w:rFonts w:ascii="Times New Roman" w:hAnsi="Times New Roman" w:cs="Times New Roman"/>
          <w:sz w:val="30"/>
          <w:szCs w:val="30"/>
        </w:rPr>
        <w:t>соломоплетению</w:t>
      </w:r>
      <w:proofErr w:type="spellEnd"/>
      <w:r w:rsidRPr="00EA6B33">
        <w:rPr>
          <w:rFonts w:ascii="Times New Roman" w:hAnsi="Times New Roman" w:cs="Times New Roman"/>
          <w:sz w:val="30"/>
          <w:szCs w:val="30"/>
        </w:rPr>
        <w:t xml:space="preserve"> Мария Вячеславовна </w:t>
      </w:r>
      <w:proofErr w:type="spellStart"/>
      <w:r w:rsidRPr="00EA6B33">
        <w:rPr>
          <w:rFonts w:ascii="Times New Roman" w:hAnsi="Times New Roman" w:cs="Times New Roman"/>
          <w:sz w:val="30"/>
          <w:szCs w:val="30"/>
        </w:rPr>
        <w:t>Ермалович</w:t>
      </w:r>
      <w:proofErr w:type="spellEnd"/>
      <w:r w:rsidRPr="00EA6B33">
        <w:rPr>
          <w:rFonts w:ascii="Times New Roman" w:hAnsi="Times New Roman" w:cs="Times New Roman"/>
          <w:sz w:val="30"/>
          <w:szCs w:val="30"/>
        </w:rPr>
        <w:t xml:space="preserve"> представляет этот вид народного декоративно-прикладного искусства на </w:t>
      </w:r>
      <w:proofErr w:type="spellStart"/>
      <w:r w:rsidRPr="00EA6B33">
        <w:rPr>
          <w:rFonts w:ascii="Times New Roman" w:hAnsi="Times New Roman" w:cs="Times New Roman"/>
          <w:sz w:val="30"/>
          <w:szCs w:val="30"/>
        </w:rPr>
        <w:t>Глубоччине</w:t>
      </w:r>
      <w:proofErr w:type="spellEnd"/>
      <w:r w:rsidRPr="00EA6B33">
        <w:rPr>
          <w:rFonts w:ascii="Times New Roman" w:hAnsi="Times New Roman" w:cs="Times New Roman"/>
          <w:sz w:val="30"/>
          <w:szCs w:val="30"/>
        </w:rPr>
        <w:t xml:space="preserve">. Работая в </w:t>
      </w:r>
      <w:proofErr w:type="spellStart"/>
      <w:r w:rsidRPr="00EA6B33">
        <w:rPr>
          <w:rFonts w:ascii="Times New Roman" w:hAnsi="Times New Roman" w:cs="Times New Roman"/>
          <w:sz w:val="30"/>
          <w:szCs w:val="30"/>
        </w:rPr>
        <w:t>Глубокском</w:t>
      </w:r>
      <w:proofErr w:type="spellEnd"/>
      <w:r w:rsidRPr="00EA6B33">
        <w:rPr>
          <w:rFonts w:ascii="Times New Roman" w:hAnsi="Times New Roman" w:cs="Times New Roman"/>
          <w:sz w:val="30"/>
          <w:szCs w:val="30"/>
        </w:rPr>
        <w:t xml:space="preserve"> Доме ремёсел, она создала большую коллекцию соломенных изделий: головные уборы, куклы, игрушки, тематические композиции и декоративные панно. Особая заслуга Марии Вячеславовны в том, что на протяжении многих лет, работая с детьми в кружке </w:t>
      </w:r>
      <w:proofErr w:type="spellStart"/>
      <w:r w:rsidRPr="00EA6B33">
        <w:rPr>
          <w:rFonts w:ascii="Times New Roman" w:hAnsi="Times New Roman" w:cs="Times New Roman"/>
          <w:sz w:val="30"/>
          <w:szCs w:val="30"/>
        </w:rPr>
        <w:t>соломоплетения</w:t>
      </w:r>
      <w:proofErr w:type="spellEnd"/>
      <w:r w:rsidRPr="00EA6B33">
        <w:rPr>
          <w:rFonts w:ascii="Times New Roman" w:hAnsi="Times New Roman" w:cs="Times New Roman"/>
          <w:sz w:val="30"/>
          <w:szCs w:val="30"/>
        </w:rPr>
        <w:t>, она содействовала сохранению этой самобытной художественной практики.</w:t>
      </w:r>
    </w:p>
    <w:p w:rsidR="00F42A44" w:rsidRDefault="00F42A44" w:rsidP="00C031DC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C1359" w:rsidRDefault="001C1359" w:rsidP="00EA6B33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C1359" w:rsidRDefault="001C1359" w:rsidP="00EA6B33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C1359" w:rsidRDefault="001C1359" w:rsidP="00EA6B33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4694E" w:rsidRDefault="00EA6B33" w:rsidP="00EA6B33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EA6B33">
        <w:rPr>
          <w:rFonts w:ascii="Times New Roman" w:hAnsi="Times New Roman" w:cs="Times New Roman"/>
          <w:b/>
          <w:sz w:val="30"/>
          <w:szCs w:val="30"/>
        </w:rPr>
        <w:lastRenderedPageBreak/>
        <w:t xml:space="preserve">Традиции </w:t>
      </w:r>
      <w:proofErr w:type="spellStart"/>
      <w:r w:rsidRPr="00EA6B33">
        <w:rPr>
          <w:rFonts w:ascii="Times New Roman" w:hAnsi="Times New Roman" w:cs="Times New Roman"/>
          <w:b/>
          <w:sz w:val="30"/>
          <w:szCs w:val="30"/>
        </w:rPr>
        <w:t>инситного</w:t>
      </w:r>
      <w:proofErr w:type="spellEnd"/>
      <w:r w:rsidRPr="00EA6B33">
        <w:rPr>
          <w:rFonts w:ascii="Times New Roman" w:hAnsi="Times New Roman" w:cs="Times New Roman"/>
          <w:b/>
          <w:sz w:val="30"/>
          <w:szCs w:val="30"/>
        </w:rPr>
        <w:t xml:space="preserve"> (наивного) искусства Витебской области</w:t>
      </w:r>
    </w:p>
    <w:p w:rsidR="00465BB0" w:rsidRPr="00EA6B33" w:rsidRDefault="00465BB0" w:rsidP="00EA6B33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65BB0" w:rsidRPr="00465BB0" w:rsidRDefault="00465BB0" w:rsidP="00465BB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465BB0">
        <w:rPr>
          <w:rFonts w:ascii="Times New Roman" w:hAnsi="Times New Roman" w:cs="Times New Roman"/>
          <w:sz w:val="30"/>
          <w:szCs w:val="30"/>
        </w:rPr>
        <w:t>Инситное</w:t>
      </w:r>
      <w:proofErr w:type="spellEnd"/>
      <w:r w:rsidRPr="00465BB0">
        <w:rPr>
          <w:rFonts w:ascii="Times New Roman" w:hAnsi="Times New Roman" w:cs="Times New Roman"/>
          <w:sz w:val="30"/>
          <w:szCs w:val="30"/>
        </w:rPr>
        <w:t xml:space="preserve"> (наивное) искусство – это творчество в области изобразительного искусства, для которого характерно наивно-реалистическое отображение действительности с использованием образных средств, которые отличаются </w:t>
      </w:r>
      <w:proofErr w:type="gramStart"/>
      <w:r w:rsidRPr="00465BB0">
        <w:rPr>
          <w:rFonts w:ascii="Times New Roman" w:hAnsi="Times New Roman" w:cs="Times New Roman"/>
          <w:sz w:val="30"/>
          <w:szCs w:val="30"/>
        </w:rPr>
        <w:t>от</w:t>
      </w:r>
      <w:proofErr w:type="gramEnd"/>
      <w:r w:rsidRPr="00465BB0">
        <w:rPr>
          <w:rFonts w:ascii="Times New Roman" w:hAnsi="Times New Roman" w:cs="Times New Roman"/>
          <w:sz w:val="30"/>
          <w:szCs w:val="30"/>
        </w:rPr>
        <w:t xml:space="preserve"> академических. Черты его стилистики близки к традиционному народному эстетическому мировосприятию. Его художественный образ сложен, часто необычен и выделяется простодушным обаянием, искренностью, непосредственностью, своего рода детством в интерпретации натуры.</w:t>
      </w:r>
    </w:p>
    <w:p w:rsidR="00465BB0" w:rsidRPr="00465BB0" w:rsidRDefault="00465BB0" w:rsidP="00465BB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465BB0">
        <w:rPr>
          <w:rFonts w:ascii="Times New Roman" w:hAnsi="Times New Roman" w:cs="Times New Roman"/>
          <w:sz w:val="30"/>
          <w:szCs w:val="30"/>
        </w:rPr>
        <w:t xml:space="preserve">На </w:t>
      </w:r>
      <w:proofErr w:type="spellStart"/>
      <w:r w:rsidRPr="00465BB0">
        <w:rPr>
          <w:rFonts w:ascii="Times New Roman" w:hAnsi="Times New Roman" w:cs="Times New Roman"/>
          <w:sz w:val="30"/>
          <w:szCs w:val="30"/>
        </w:rPr>
        <w:t>Витебщине</w:t>
      </w:r>
      <w:proofErr w:type="spellEnd"/>
      <w:r w:rsidRPr="00465BB0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465BB0">
        <w:rPr>
          <w:rFonts w:ascii="Times New Roman" w:hAnsi="Times New Roman" w:cs="Times New Roman"/>
          <w:sz w:val="30"/>
          <w:szCs w:val="30"/>
        </w:rPr>
        <w:t>инситное</w:t>
      </w:r>
      <w:proofErr w:type="spellEnd"/>
      <w:r w:rsidRPr="00465BB0">
        <w:rPr>
          <w:rFonts w:ascii="Times New Roman" w:hAnsi="Times New Roman" w:cs="Times New Roman"/>
          <w:sz w:val="30"/>
          <w:szCs w:val="30"/>
        </w:rPr>
        <w:t xml:space="preserve"> искусство имеет глубокие народные корни и воплощает историческую и повседневную жизнь народа через живописно-пластическую форму выражения. Его появлению в нашем регионе способствовали богатые ремесленные традиции, которые в первой половине ХХ века приняли форму индивидуального творчества. В дальнейшем народные мастера развивались в рамках художественной самодеятельности советского времени и народной деревенской культуры. В современной культурной жизни области </w:t>
      </w:r>
      <w:proofErr w:type="spellStart"/>
      <w:r w:rsidRPr="00465BB0">
        <w:rPr>
          <w:rFonts w:ascii="Times New Roman" w:hAnsi="Times New Roman" w:cs="Times New Roman"/>
          <w:sz w:val="30"/>
          <w:szCs w:val="30"/>
        </w:rPr>
        <w:t>инситное</w:t>
      </w:r>
      <w:proofErr w:type="spellEnd"/>
      <w:r w:rsidRPr="00465BB0">
        <w:rPr>
          <w:rFonts w:ascii="Times New Roman" w:hAnsi="Times New Roman" w:cs="Times New Roman"/>
          <w:sz w:val="30"/>
          <w:szCs w:val="30"/>
        </w:rPr>
        <w:t xml:space="preserve"> творчество занимает значительное место, о чём свидетельствует включение традиций </w:t>
      </w:r>
      <w:proofErr w:type="spellStart"/>
      <w:r w:rsidRPr="00465BB0">
        <w:rPr>
          <w:rFonts w:ascii="Times New Roman" w:hAnsi="Times New Roman" w:cs="Times New Roman"/>
          <w:sz w:val="30"/>
          <w:szCs w:val="30"/>
        </w:rPr>
        <w:t>инситного</w:t>
      </w:r>
      <w:proofErr w:type="spellEnd"/>
      <w:r w:rsidRPr="00465BB0">
        <w:rPr>
          <w:rFonts w:ascii="Times New Roman" w:hAnsi="Times New Roman" w:cs="Times New Roman"/>
          <w:sz w:val="30"/>
          <w:szCs w:val="30"/>
        </w:rPr>
        <w:t xml:space="preserve"> (наивного) искусства Витебской области в Государственный список историко-культурных ценностей Республики Беларусь.</w:t>
      </w:r>
    </w:p>
    <w:p w:rsidR="00465BB0" w:rsidRDefault="00465BB0" w:rsidP="00465BB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465BB0">
        <w:rPr>
          <w:rFonts w:ascii="Times New Roman" w:hAnsi="Times New Roman" w:cs="Times New Roman"/>
          <w:sz w:val="30"/>
          <w:szCs w:val="30"/>
        </w:rPr>
        <w:t xml:space="preserve">В </w:t>
      </w:r>
      <w:proofErr w:type="spellStart"/>
      <w:r w:rsidRPr="00465BB0">
        <w:rPr>
          <w:rFonts w:ascii="Times New Roman" w:hAnsi="Times New Roman" w:cs="Times New Roman"/>
          <w:sz w:val="30"/>
          <w:szCs w:val="30"/>
        </w:rPr>
        <w:t>Глубокском</w:t>
      </w:r>
      <w:proofErr w:type="spellEnd"/>
      <w:r w:rsidRPr="00465BB0">
        <w:rPr>
          <w:rFonts w:ascii="Times New Roman" w:hAnsi="Times New Roman" w:cs="Times New Roman"/>
          <w:sz w:val="30"/>
          <w:szCs w:val="30"/>
        </w:rPr>
        <w:t xml:space="preserve"> районе традиции наивного искусства представлены мастерами из Глубокого, Подсвилья, деревень Голубичи, </w:t>
      </w:r>
      <w:proofErr w:type="spellStart"/>
      <w:r w:rsidRPr="00465BB0">
        <w:rPr>
          <w:rFonts w:ascii="Times New Roman" w:hAnsi="Times New Roman" w:cs="Times New Roman"/>
          <w:sz w:val="30"/>
          <w:szCs w:val="30"/>
        </w:rPr>
        <w:t>Мерецкие</w:t>
      </w:r>
      <w:proofErr w:type="spellEnd"/>
      <w:r w:rsidRPr="00465BB0">
        <w:rPr>
          <w:rFonts w:ascii="Times New Roman" w:hAnsi="Times New Roman" w:cs="Times New Roman"/>
          <w:sz w:val="30"/>
          <w:szCs w:val="30"/>
        </w:rPr>
        <w:t xml:space="preserve"> и </w:t>
      </w:r>
      <w:proofErr w:type="spellStart"/>
      <w:r w:rsidRPr="00465BB0">
        <w:rPr>
          <w:rFonts w:ascii="Times New Roman" w:hAnsi="Times New Roman" w:cs="Times New Roman"/>
          <w:sz w:val="30"/>
          <w:szCs w:val="30"/>
        </w:rPr>
        <w:t>Латыголь</w:t>
      </w:r>
      <w:proofErr w:type="spellEnd"/>
      <w:r w:rsidRPr="00465BB0">
        <w:rPr>
          <w:rFonts w:ascii="Times New Roman" w:hAnsi="Times New Roman" w:cs="Times New Roman"/>
          <w:sz w:val="30"/>
          <w:szCs w:val="30"/>
        </w:rPr>
        <w:t>. Отличительной особенностью этого искусства является то, что мастера, как правило, не имеют профессионального образования и работают в соответствии со своим пониманием красоты и потребностью самовыражения.</w:t>
      </w:r>
    </w:p>
    <w:p w:rsidR="00EA6B33" w:rsidRDefault="00465BB0" w:rsidP="00465BB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465BB0">
        <w:rPr>
          <w:rFonts w:ascii="Times New Roman" w:hAnsi="Times New Roman" w:cs="Times New Roman"/>
          <w:sz w:val="30"/>
          <w:szCs w:val="30"/>
        </w:rPr>
        <w:t xml:space="preserve">Так, например, художница из Подсвилья Людмила Фёдоровна </w:t>
      </w:r>
      <w:proofErr w:type="spellStart"/>
      <w:r w:rsidRPr="00465BB0">
        <w:rPr>
          <w:rFonts w:ascii="Times New Roman" w:hAnsi="Times New Roman" w:cs="Times New Roman"/>
          <w:sz w:val="30"/>
          <w:szCs w:val="30"/>
        </w:rPr>
        <w:t>Андилевко</w:t>
      </w:r>
      <w:proofErr w:type="spellEnd"/>
      <w:r w:rsidRPr="00465BB0">
        <w:rPr>
          <w:rFonts w:ascii="Times New Roman" w:hAnsi="Times New Roman" w:cs="Times New Roman"/>
          <w:sz w:val="30"/>
          <w:szCs w:val="30"/>
        </w:rPr>
        <w:t>, имея музыкальное образование, прославилась привлекательными картинами, которые притягивают своей метафизичностью.</w:t>
      </w:r>
    </w:p>
    <w:p w:rsidR="007E1AB2" w:rsidRDefault="004616E8" w:rsidP="00465BB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6432" behindDoc="1" locked="0" layoutInCell="1" allowOverlap="1" wp14:anchorId="41CDA635" wp14:editId="096E1427">
            <wp:simplePos x="0" y="0"/>
            <wp:positionH relativeFrom="column">
              <wp:posOffset>3244215</wp:posOffset>
            </wp:positionH>
            <wp:positionV relativeFrom="paragraph">
              <wp:posOffset>209550</wp:posOffset>
            </wp:positionV>
            <wp:extent cx="2893060" cy="2378075"/>
            <wp:effectExtent l="0" t="0" r="2540" b="3175"/>
            <wp:wrapTight wrapText="bothSides">
              <wp:wrapPolygon edited="0">
                <wp:start x="0" y="0"/>
                <wp:lineTo x="0" y="21456"/>
                <wp:lineTo x="21477" y="21456"/>
                <wp:lineTo x="21477" y="0"/>
                <wp:lineTo x="0" y="0"/>
              </wp:wrapPolygon>
            </wp:wrapTight>
            <wp:docPr id="9" name="Рисунок 9" descr="C:\Users\comp2\Desktop\Andilewk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2\Desktop\Andilewko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5408" behindDoc="0" locked="0" layoutInCell="1" allowOverlap="1" wp14:anchorId="4C558348" wp14:editId="079A341B">
            <wp:simplePos x="0" y="0"/>
            <wp:positionH relativeFrom="column">
              <wp:posOffset>-118745</wp:posOffset>
            </wp:positionH>
            <wp:positionV relativeFrom="paragraph">
              <wp:posOffset>210185</wp:posOffset>
            </wp:positionV>
            <wp:extent cx="2870200" cy="2326005"/>
            <wp:effectExtent l="0" t="0" r="6350" b="0"/>
            <wp:wrapSquare wrapText="bothSides"/>
            <wp:docPr id="8" name="Рисунок 8" descr="C:\Users\comp2\Desktop\Андилевк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2\Desktop\Андилевко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AB2"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</w:t>
      </w:r>
    </w:p>
    <w:p w:rsidR="007E1AB2" w:rsidRDefault="007E1AB2" w:rsidP="00465BB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7E1AB2" w:rsidRDefault="007E1AB2" w:rsidP="00465BB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7E1AB2" w:rsidRDefault="007E1AB2" w:rsidP="00465BB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7E1AB2" w:rsidRDefault="007E1AB2" w:rsidP="00465BB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7E1AB2" w:rsidRDefault="007E1AB2" w:rsidP="00465BB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7E1AB2" w:rsidRDefault="007E1AB2" w:rsidP="00465BB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7E1AB2" w:rsidRDefault="007E1AB2" w:rsidP="00465BB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7E1AB2" w:rsidRDefault="007E1AB2" w:rsidP="00465BB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C85C24" w:rsidRDefault="00C85C24" w:rsidP="00465BB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C85C24" w:rsidRDefault="00C85C24" w:rsidP="00465BB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C85C24" w:rsidRDefault="00C85C24" w:rsidP="00465BB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C85C24" w:rsidRPr="00C85C24" w:rsidRDefault="00C85C24" w:rsidP="00C85C24">
      <w:pPr>
        <w:pStyle w:val="a3"/>
        <w:ind w:firstLine="708"/>
        <w:jc w:val="center"/>
        <w:rPr>
          <w:rFonts w:ascii="Times New Roman" w:hAnsi="Times New Roman" w:cs="Times New Roman"/>
          <w:b/>
          <w:sz w:val="36"/>
          <w:szCs w:val="36"/>
          <w:vertAlign w:val="superscript"/>
        </w:rPr>
      </w:pPr>
      <w:r w:rsidRPr="00C85C24">
        <w:rPr>
          <w:rFonts w:ascii="Times New Roman" w:hAnsi="Times New Roman" w:cs="Times New Roman"/>
          <w:b/>
          <w:sz w:val="36"/>
          <w:szCs w:val="36"/>
          <w:vertAlign w:val="superscript"/>
        </w:rPr>
        <w:t xml:space="preserve">Работы </w:t>
      </w:r>
      <w:proofErr w:type="spellStart"/>
      <w:r w:rsidRPr="00C85C24">
        <w:rPr>
          <w:rFonts w:ascii="Times New Roman" w:hAnsi="Times New Roman" w:cs="Times New Roman"/>
          <w:b/>
          <w:sz w:val="36"/>
          <w:szCs w:val="36"/>
          <w:vertAlign w:val="superscript"/>
        </w:rPr>
        <w:t>Андилевко</w:t>
      </w:r>
      <w:proofErr w:type="spellEnd"/>
      <w:r w:rsidRPr="00C85C24">
        <w:rPr>
          <w:rFonts w:ascii="Times New Roman" w:hAnsi="Times New Roman" w:cs="Times New Roman"/>
          <w:b/>
          <w:sz w:val="36"/>
          <w:szCs w:val="36"/>
          <w:vertAlign w:val="superscript"/>
        </w:rPr>
        <w:t xml:space="preserve"> Людмилы Фёдоровны</w:t>
      </w:r>
    </w:p>
    <w:p w:rsidR="007E1AB2" w:rsidRDefault="007E1AB2" w:rsidP="00465BB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7E1AB2">
        <w:rPr>
          <w:rFonts w:ascii="Times New Roman" w:hAnsi="Times New Roman" w:cs="Times New Roman"/>
          <w:sz w:val="30"/>
          <w:szCs w:val="30"/>
        </w:rPr>
        <w:lastRenderedPageBreak/>
        <w:t xml:space="preserve">Алла Альфредовна </w:t>
      </w:r>
      <w:proofErr w:type="spellStart"/>
      <w:r w:rsidRPr="007E1AB2">
        <w:rPr>
          <w:rFonts w:ascii="Times New Roman" w:hAnsi="Times New Roman" w:cs="Times New Roman"/>
          <w:sz w:val="30"/>
          <w:szCs w:val="30"/>
        </w:rPr>
        <w:t>Артимович</w:t>
      </w:r>
      <w:proofErr w:type="spellEnd"/>
      <w:r w:rsidRPr="007E1AB2">
        <w:rPr>
          <w:rFonts w:ascii="Times New Roman" w:hAnsi="Times New Roman" w:cs="Times New Roman"/>
          <w:sz w:val="30"/>
          <w:szCs w:val="30"/>
        </w:rPr>
        <w:t xml:space="preserve"> из деревни Голубичи, будучи по специальности агрономом, с 2006 года создаёт запоминающиеся гипсовые скульптуры.</w:t>
      </w:r>
    </w:p>
    <w:p w:rsidR="00C04FC2" w:rsidRDefault="007E1AB2" w:rsidP="00465BB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</w:p>
    <w:p w:rsidR="00C04FC2" w:rsidRPr="00C04FC2" w:rsidRDefault="001C1359" w:rsidP="00C04FC2"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8480" behindDoc="1" locked="0" layoutInCell="1" allowOverlap="1" wp14:anchorId="68200722" wp14:editId="2FBE91B9">
            <wp:simplePos x="0" y="0"/>
            <wp:positionH relativeFrom="column">
              <wp:posOffset>3093085</wp:posOffset>
            </wp:positionH>
            <wp:positionV relativeFrom="paragraph">
              <wp:posOffset>27305</wp:posOffset>
            </wp:positionV>
            <wp:extent cx="2812415" cy="4211320"/>
            <wp:effectExtent l="0" t="0" r="6985" b="0"/>
            <wp:wrapTight wrapText="bothSides">
              <wp:wrapPolygon edited="0">
                <wp:start x="0" y="0"/>
                <wp:lineTo x="0" y="21496"/>
                <wp:lineTo x="21507" y="21496"/>
                <wp:lineTo x="21507" y="0"/>
                <wp:lineTo x="0" y="0"/>
              </wp:wrapPolygon>
            </wp:wrapTight>
            <wp:docPr id="10" name="Рисунок 10" descr="C:\Users\comp2\Desktop\Artimovicz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2\Desktop\Artimovicz_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42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7456" behindDoc="1" locked="0" layoutInCell="1" allowOverlap="1" wp14:anchorId="4DD8B181" wp14:editId="0D1E8D51">
            <wp:simplePos x="0" y="0"/>
            <wp:positionH relativeFrom="column">
              <wp:posOffset>-106680</wp:posOffset>
            </wp:positionH>
            <wp:positionV relativeFrom="paragraph">
              <wp:posOffset>27305</wp:posOffset>
            </wp:positionV>
            <wp:extent cx="2835275" cy="4244340"/>
            <wp:effectExtent l="0" t="0" r="3175" b="3810"/>
            <wp:wrapTight wrapText="bothSides">
              <wp:wrapPolygon edited="0">
                <wp:start x="0" y="0"/>
                <wp:lineTo x="0" y="21522"/>
                <wp:lineTo x="21479" y="21522"/>
                <wp:lineTo x="21479" y="0"/>
                <wp:lineTo x="0" y="0"/>
              </wp:wrapPolygon>
            </wp:wrapTight>
            <wp:docPr id="1" name="Рисунок 1" descr="C:\Users\comp2\Desktop\Artimovicz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2\Desktop\Artimovicz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FC2" w:rsidRPr="00C04FC2" w:rsidRDefault="00C04FC2" w:rsidP="00C04FC2"/>
    <w:p w:rsidR="00C04FC2" w:rsidRPr="00C04FC2" w:rsidRDefault="00C04FC2" w:rsidP="00C04FC2"/>
    <w:p w:rsidR="00C04FC2" w:rsidRPr="00C04FC2" w:rsidRDefault="00C04FC2" w:rsidP="00C04FC2"/>
    <w:p w:rsidR="00C04FC2" w:rsidRPr="00C04FC2" w:rsidRDefault="00C04FC2" w:rsidP="00C04FC2"/>
    <w:p w:rsidR="00C04FC2" w:rsidRPr="00C04FC2" w:rsidRDefault="00C04FC2" w:rsidP="00C04FC2"/>
    <w:p w:rsidR="00C04FC2" w:rsidRPr="00C04FC2" w:rsidRDefault="00C04FC2" w:rsidP="00C04FC2"/>
    <w:p w:rsidR="00C04FC2" w:rsidRPr="00C04FC2" w:rsidRDefault="00C04FC2" w:rsidP="00C04FC2"/>
    <w:p w:rsidR="00C04FC2" w:rsidRPr="00C04FC2" w:rsidRDefault="00C04FC2" w:rsidP="00C04FC2"/>
    <w:p w:rsidR="00C04FC2" w:rsidRPr="00C04FC2" w:rsidRDefault="00C04FC2" w:rsidP="00C04FC2"/>
    <w:p w:rsidR="00B46661" w:rsidRDefault="00B46661" w:rsidP="00C04FC2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46661" w:rsidRDefault="00B46661" w:rsidP="00C04FC2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46661" w:rsidRDefault="00B46661" w:rsidP="00C04FC2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46661" w:rsidRPr="00C85C24" w:rsidRDefault="00C85C24" w:rsidP="00C85C24">
      <w:pPr>
        <w:ind w:firstLine="708"/>
        <w:jc w:val="center"/>
        <w:rPr>
          <w:rFonts w:ascii="Times New Roman" w:hAnsi="Times New Roman" w:cs="Times New Roman"/>
          <w:b/>
          <w:sz w:val="36"/>
          <w:szCs w:val="36"/>
          <w:vertAlign w:val="superscript"/>
        </w:rPr>
      </w:pPr>
      <w:proofErr w:type="spellStart"/>
      <w:r w:rsidRPr="00C85C24">
        <w:rPr>
          <w:rFonts w:ascii="Times New Roman" w:hAnsi="Times New Roman" w:cs="Times New Roman"/>
          <w:b/>
          <w:sz w:val="36"/>
          <w:szCs w:val="36"/>
          <w:vertAlign w:val="superscript"/>
        </w:rPr>
        <w:t>Артимович</w:t>
      </w:r>
      <w:proofErr w:type="spellEnd"/>
      <w:r w:rsidRPr="00C85C24">
        <w:rPr>
          <w:rFonts w:ascii="Times New Roman" w:hAnsi="Times New Roman" w:cs="Times New Roman"/>
          <w:b/>
          <w:sz w:val="36"/>
          <w:szCs w:val="36"/>
          <w:vertAlign w:val="superscript"/>
        </w:rPr>
        <w:t xml:space="preserve"> Алла Альфредовна</w:t>
      </w:r>
    </w:p>
    <w:p w:rsidR="002B1381" w:rsidRDefault="00C04FC2" w:rsidP="00C04FC2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04FC2">
        <w:rPr>
          <w:rFonts w:ascii="Times New Roman" w:hAnsi="Times New Roman" w:cs="Times New Roman"/>
          <w:sz w:val="30"/>
          <w:szCs w:val="30"/>
        </w:rPr>
        <w:t xml:space="preserve">Ярким представителем наивного искусства </w:t>
      </w:r>
      <w:proofErr w:type="spellStart"/>
      <w:r w:rsidRPr="00C04FC2">
        <w:rPr>
          <w:rFonts w:ascii="Times New Roman" w:hAnsi="Times New Roman" w:cs="Times New Roman"/>
          <w:sz w:val="30"/>
          <w:szCs w:val="30"/>
        </w:rPr>
        <w:t>Глубоччины</w:t>
      </w:r>
      <w:proofErr w:type="spellEnd"/>
      <w:r w:rsidRPr="00C04FC2">
        <w:rPr>
          <w:rFonts w:ascii="Times New Roman" w:hAnsi="Times New Roman" w:cs="Times New Roman"/>
          <w:sz w:val="30"/>
          <w:szCs w:val="30"/>
        </w:rPr>
        <w:t xml:space="preserve"> является Елена Михайловна Щебет, которая после выхода на пенсию реализовала себя как художницу, отдавая предпочтение пейзажной живописи.</w:t>
      </w:r>
    </w:p>
    <w:p w:rsidR="00E57A3D" w:rsidRDefault="004616E8" w:rsidP="00C04FC2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9504" behindDoc="1" locked="0" layoutInCell="1" allowOverlap="1" wp14:anchorId="09CC7A36" wp14:editId="0479129B">
            <wp:simplePos x="0" y="0"/>
            <wp:positionH relativeFrom="column">
              <wp:posOffset>1016000</wp:posOffset>
            </wp:positionH>
            <wp:positionV relativeFrom="paragraph">
              <wp:posOffset>41910</wp:posOffset>
            </wp:positionV>
            <wp:extent cx="4282440" cy="2853690"/>
            <wp:effectExtent l="19050" t="19050" r="22860" b="22860"/>
            <wp:wrapTight wrapText="bothSides">
              <wp:wrapPolygon edited="0">
                <wp:start x="-96" y="-144"/>
                <wp:lineTo x="-96" y="21629"/>
                <wp:lineTo x="21619" y="21629"/>
                <wp:lineTo x="21619" y="-144"/>
                <wp:lineTo x="-96" y="-144"/>
              </wp:wrapPolygon>
            </wp:wrapTight>
            <wp:docPr id="11" name="Рисунок 11" descr="C:\Users\comp2\Desktop\Sczebe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2\Desktop\Sczebet_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28536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6E8" w:rsidRDefault="004616E8" w:rsidP="00B46661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B46661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B46661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B46661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B46661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B46661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B46661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Pr="001C1359" w:rsidRDefault="001C1359" w:rsidP="001C1359">
      <w:pPr>
        <w:tabs>
          <w:tab w:val="left" w:pos="5869"/>
        </w:tabs>
        <w:ind w:firstLine="708"/>
        <w:jc w:val="center"/>
        <w:rPr>
          <w:rFonts w:ascii="Times New Roman" w:hAnsi="Times New Roman" w:cs="Times New Roman"/>
          <w:b/>
          <w:sz w:val="36"/>
          <w:szCs w:val="36"/>
          <w:vertAlign w:val="superscript"/>
        </w:rPr>
      </w:pPr>
      <w:r w:rsidRPr="001C1359">
        <w:rPr>
          <w:rFonts w:ascii="Times New Roman" w:hAnsi="Times New Roman" w:cs="Times New Roman"/>
          <w:b/>
          <w:sz w:val="36"/>
          <w:szCs w:val="36"/>
          <w:vertAlign w:val="superscript"/>
        </w:rPr>
        <w:t>Работа Щебет Елены Михайловны</w:t>
      </w:r>
    </w:p>
    <w:p w:rsidR="004616E8" w:rsidRDefault="001C1359" w:rsidP="00B46661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5579A66E" wp14:editId="36F2ACCB">
            <wp:simplePos x="0" y="0"/>
            <wp:positionH relativeFrom="column">
              <wp:posOffset>715010</wp:posOffset>
            </wp:positionH>
            <wp:positionV relativeFrom="paragraph">
              <wp:posOffset>24130</wp:posOffset>
            </wp:positionV>
            <wp:extent cx="4780280" cy="3709035"/>
            <wp:effectExtent l="19050" t="19050" r="20320" b="24765"/>
            <wp:wrapTight wrapText="bothSides">
              <wp:wrapPolygon edited="0">
                <wp:start x="-86" y="-111"/>
                <wp:lineTo x="-86" y="21633"/>
                <wp:lineTo x="21606" y="21633"/>
                <wp:lineTo x="21606" y="-111"/>
                <wp:lineTo x="-86" y="-111"/>
              </wp:wrapPolygon>
            </wp:wrapTight>
            <wp:docPr id="12" name="Рисунок 12" descr="C:\Users\comp2\Desktop\Sczebe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2\Desktop\Sczebet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80" cy="37090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6E8" w:rsidRDefault="004616E8" w:rsidP="00B46661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B46661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B46661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B46661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B46661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1C1359" w:rsidRDefault="001C1359" w:rsidP="00B46661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1C1359" w:rsidRDefault="001C1359" w:rsidP="00B46661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1C1359" w:rsidRDefault="001C1359" w:rsidP="00B46661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1C1359" w:rsidRDefault="001C1359" w:rsidP="00B46661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1C1359" w:rsidRPr="001C1359" w:rsidRDefault="001C1359" w:rsidP="001C1359">
      <w:pPr>
        <w:ind w:firstLine="708"/>
        <w:jc w:val="center"/>
        <w:rPr>
          <w:rFonts w:ascii="Times New Roman" w:hAnsi="Times New Roman" w:cs="Times New Roman"/>
          <w:b/>
          <w:sz w:val="36"/>
          <w:szCs w:val="36"/>
          <w:vertAlign w:val="superscript"/>
        </w:rPr>
      </w:pPr>
      <w:r w:rsidRPr="001C1359">
        <w:rPr>
          <w:rFonts w:ascii="Times New Roman" w:hAnsi="Times New Roman" w:cs="Times New Roman"/>
          <w:b/>
          <w:sz w:val="36"/>
          <w:szCs w:val="36"/>
          <w:vertAlign w:val="superscript"/>
        </w:rPr>
        <w:t>Работа Щебет Елены Михайловны</w:t>
      </w:r>
    </w:p>
    <w:p w:rsidR="00C04FC2" w:rsidRDefault="00E57A3D" w:rsidP="00B46661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57A3D">
        <w:rPr>
          <w:rFonts w:ascii="Times New Roman" w:hAnsi="Times New Roman" w:cs="Times New Roman"/>
          <w:sz w:val="30"/>
          <w:szCs w:val="30"/>
        </w:rPr>
        <w:t xml:space="preserve">Мастер деревянной игрушки Виктор </w:t>
      </w:r>
      <w:proofErr w:type="spellStart"/>
      <w:r w:rsidRPr="00E57A3D">
        <w:rPr>
          <w:rFonts w:ascii="Times New Roman" w:hAnsi="Times New Roman" w:cs="Times New Roman"/>
          <w:sz w:val="30"/>
          <w:szCs w:val="30"/>
        </w:rPr>
        <w:t>Болеславович</w:t>
      </w:r>
      <w:proofErr w:type="spellEnd"/>
      <w:r w:rsidRPr="00E57A3D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E57A3D">
        <w:rPr>
          <w:rFonts w:ascii="Times New Roman" w:hAnsi="Times New Roman" w:cs="Times New Roman"/>
          <w:sz w:val="30"/>
          <w:szCs w:val="30"/>
        </w:rPr>
        <w:t>Дудкевич</w:t>
      </w:r>
      <w:proofErr w:type="spellEnd"/>
      <w:r w:rsidRPr="00E57A3D">
        <w:rPr>
          <w:rFonts w:ascii="Times New Roman" w:hAnsi="Times New Roman" w:cs="Times New Roman"/>
          <w:sz w:val="30"/>
          <w:szCs w:val="30"/>
        </w:rPr>
        <w:t xml:space="preserve"> с 2005 года работает в </w:t>
      </w:r>
      <w:proofErr w:type="spellStart"/>
      <w:r w:rsidRPr="00E57A3D">
        <w:rPr>
          <w:rFonts w:ascii="Times New Roman" w:hAnsi="Times New Roman" w:cs="Times New Roman"/>
          <w:sz w:val="30"/>
          <w:szCs w:val="30"/>
        </w:rPr>
        <w:t>Глубокском</w:t>
      </w:r>
      <w:proofErr w:type="spellEnd"/>
      <w:r w:rsidRPr="00E57A3D">
        <w:rPr>
          <w:rFonts w:ascii="Times New Roman" w:hAnsi="Times New Roman" w:cs="Times New Roman"/>
          <w:sz w:val="30"/>
          <w:szCs w:val="30"/>
        </w:rPr>
        <w:t xml:space="preserve"> Доме ремёсел. За годы работы получил известность не только как выдающийся резчик, но и как художник и дизайнер, занимающийся реконструкцией предметов быта эпохи средневековья.</w:t>
      </w:r>
    </w:p>
    <w:p w:rsidR="003641D9" w:rsidRPr="003641D9" w:rsidRDefault="004616E8" w:rsidP="003641D9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1552" behindDoc="1" locked="0" layoutInCell="1" allowOverlap="1" wp14:anchorId="1D8C8462" wp14:editId="32BF597A">
            <wp:simplePos x="0" y="0"/>
            <wp:positionH relativeFrom="column">
              <wp:posOffset>547370</wp:posOffset>
            </wp:positionH>
            <wp:positionV relativeFrom="paragraph">
              <wp:posOffset>64770</wp:posOffset>
            </wp:positionV>
            <wp:extent cx="5520690" cy="3673475"/>
            <wp:effectExtent l="19050" t="19050" r="22860" b="22225"/>
            <wp:wrapTight wrapText="bothSides">
              <wp:wrapPolygon edited="0">
                <wp:start x="-75" y="-112"/>
                <wp:lineTo x="-75" y="21619"/>
                <wp:lineTo x="21615" y="21619"/>
                <wp:lineTo x="21615" y="-112"/>
                <wp:lineTo x="-75" y="-112"/>
              </wp:wrapPolygon>
            </wp:wrapTight>
            <wp:docPr id="13" name="Рисунок 13" descr="C:\Users\comp2\Desktop\Dudkevicz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2\Desktop\Dudkevicz_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3673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1D9" w:rsidRPr="003641D9" w:rsidRDefault="003641D9" w:rsidP="003641D9">
      <w:pPr>
        <w:rPr>
          <w:rFonts w:ascii="Times New Roman" w:hAnsi="Times New Roman" w:cs="Times New Roman"/>
          <w:sz w:val="30"/>
          <w:szCs w:val="30"/>
        </w:rPr>
      </w:pPr>
    </w:p>
    <w:p w:rsidR="003641D9" w:rsidRPr="003641D9" w:rsidRDefault="003641D9" w:rsidP="003641D9">
      <w:pPr>
        <w:rPr>
          <w:rFonts w:ascii="Times New Roman" w:hAnsi="Times New Roman" w:cs="Times New Roman"/>
          <w:sz w:val="30"/>
          <w:szCs w:val="30"/>
        </w:rPr>
      </w:pPr>
    </w:p>
    <w:p w:rsidR="003641D9" w:rsidRPr="003641D9" w:rsidRDefault="003641D9" w:rsidP="003641D9">
      <w:pPr>
        <w:rPr>
          <w:rFonts w:ascii="Times New Roman" w:hAnsi="Times New Roman" w:cs="Times New Roman"/>
          <w:sz w:val="30"/>
          <w:szCs w:val="30"/>
        </w:rPr>
      </w:pPr>
    </w:p>
    <w:p w:rsidR="003641D9" w:rsidRDefault="003641D9" w:rsidP="003641D9">
      <w:pPr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Pr="001C1359" w:rsidRDefault="001C1359" w:rsidP="001C1359">
      <w:pPr>
        <w:ind w:firstLine="708"/>
        <w:jc w:val="center"/>
        <w:rPr>
          <w:rFonts w:ascii="Times New Roman" w:hAnsi="Times New Roman" w:cs="Times New Roman"/>
          <w:b/>
          <w:sz w:val="36"/>
          <w:szCs w:val="36"/>
          <w:vertAlign w:val="superscript"/>
        </w:rPr>
      </w:pPr>
      <w:proofErr w:type="spellStart"/>
      <w:r w:rsidRPr="001C1359">
        <w:rPr>
          <w:rFonts w:ascii="Times New Roman" w:hAnsi="Times New Roman" w:cs="Times New Roman"/>
          <w:b/>
          <w:sz w:val="36"/>
          <w:szCs w:val="36"/>
          <w:vertAlign w:val="superscript"/>
        </w:rPr>
        <w:t>Дудкевич</w:t>
      </w:r>
      <w:proofErr w:type="spellEnd"/>
      <w:r w:rsidRPr="001C1359">
        <w:rPr>
          <w:rFonts w:ascii="Times New Roman" w:hAnsi="Times New Roman" w:cs="Times New Roman"/>
          <w:b/>
          <w:sz w:val="36"/>
          <w:szCs w:val="36"/>
          <w:vertAlign w:val="superscript"/>
        </w:rPr>
        <w:t xml:space="preserve"> Виктор </w:t>
      </w:r>
      <w:proofErr w:type="spellStart"/>
      <w:r w:rsidRPr="001C1359">
        <w:rPr>
          <w:rFonts w:ascii="Times New Roman" w:hAnsi="Times New Roman" w:cs="Times New Roman"/>
          <w:b/>
          <w:sz w:val="36"/>
          <w:szCs w:val="36"/>
          <w:vertAlign w:val="superscript"/>
        </w:rPr>
        <w:t>Болеславович</w:t>
      </w:r>
      <w:proofErr w:type="spellEnd"/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2B313DB5" wp14:editId="1B19096B">
            <wp:simplePos x="0" y="0"/>
            <wp:positionH relativeFrom="column">
              <wp:posOffset>262890</wp:posOffset>
            </wp:positionH>
            <wp:positionV relativeFrom="paragraph">
              <wp:posOffset>-14605</wp:posOffset>
            </wp:positionV>
            <wp:extent cx="5810250" cy="4083685"/>
            <wp:effectExtent l="19050" t="19050" r="19050" b="12065"/>
            <wp:wrapTight wrapText="bothSides">
              <wp:wrapPolygon edited="0">
                <wp:start x="-71" y="-101"/>
                <wp:lineTo x="-71" y="21563"/>
                <wp:lineTo x="21600" y="21563"/>
                <wp:lineTo x="21600" y="-101"/>
                <wp:lineTo x="-71" y="-101"/>
              </wp:wrapPolygon>
            </wp:wrapTight>
            <wp:docPr id="14" name="Рисунок 14" descr="C:\Users\comp2\Desktop\dudkevich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2\Desktop\dudkevich-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083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1C1359" w:rsidRDefault="001C1359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1C1359" w:rsidRPr="001C1359" w:rsidRDefault="001C1359" w:rsidP="001C1359">
      <w:pPr>
        <w:ind w:firstLine="708"/>
        <w:jc w:val="center"/>
        <w:rPr>
          <w:rFonts w:ascii="Times New Roman" w:hAnsi="Times New Roman" w:cs="Times New Roman"/>
          <w:b/>
          <w:sz w:val="36"/>
          <w:szCs w:val="36"/>
          <w:vertAlign w:val="superscript"/>
        </w:rPr>
      </w:pPr>
      <w:r w:rsidRPr="001C1359">
        <w:rPr>
          <w:rFonts w:ascii="Times New Roman" w:hAnsi="Times New Roman" w:cs="Times New Roman"/>
          <w:b/>
          <w:sz w:val="36"/>
          <w:szCs w:val="36"/>
          <w:vertAlign w:val="superscript"/>
        </w:rPr>
        <w:t xml:space="preserve">Работа </w:t>
      </w:r>
      <w:proofErr w:type="spellStart"/>
      <w:r w:rsidRPr="001C1359">
        <w:rPr>
          <w:rFonts w:ascii="Times New Roman" w:hAnsi="Times New Roman" w:cs="Times New Roman"/>
          <w:b/>
          <w:sz w:val="36"/>
          <w:szCs w:val="36"/>
          <w:vertAlign w:val="superscript"/>
        </w:rPr>
        <w:t>Дудкевича</w:t>
      </w:r>
      <w:proofErr w:type="spellEnd"/>
      <w:r w:rsidRPr="001C1359">
        <w:rPr>
          <w:rFonts w:ascii="Times New Roman" w:hAnsi="Times New Roman" w:cs="Times New Roman"/>
          <w:b/>
          <w:sz w:val="36"/>
          <w:szCs w:val="36"/>
          <w:vertAlign w:val="superscript"/>
        </w:rPr>
        <w:t xml:space="preserve"> Виктора </w:t>
      </w:r>
      <w:proofErr w:type="spellStart"/>
      <w:r w:rsidRPr="001C1359">
        <w:rPr>
          <w:rFonts w:ascii="Times New Roman" w:hAnsi="Times New Roman" w:cs="Times New Roman"/>
          <w:b/>
          <w:sz w:val="36"/>
          <w:szCs w:val="36"/>
          <w:vertAlign w:val="superscript"/>
        </w:rPr>
        <w:t>Болеславовича</w:t>
      </w:r>
      <w:proofErr w:type="spellEnd"/>
    </w:p>
    <w:p w:rsidR="009D6C55" w:rsidRDefault="007A4A0A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3600" behindDoc="1" locked="0" layoutInCell="1" allowOverlap="1" wp14:anchorId="4D6ADFE4" wp14:editId="181BFAC8">
            <wp:simplePos x="0" y="0"/>
            <wp:positionH relativeFrom="column">
              <wp:posOffset>610870</wp:posOffset>
            </wp:positionH>
            <wp:positionV relativeFrom="paragraph">
              <wp:posOffset>1052195</wp:posOffset>
            </wp:positionV>
            <wp:extent cx="5135245" cy="3715385"/>
            <wp:effectExtent l="0" t="0" r="8255" b="0"/>
            <wp:wrapTight wrapText="bothSides">
              <wp:wrapPolygon edited="0">
                <wp:start x="0" y="0"/>
                <wp:lineTo x="0" y="21486"/>
                <wp:lineTo x="21555" y="21486"/>
                <wp:lineTo x="21555" y="0"/>
                <wp:lineTo x="0" y="0"/>
              </wp:wrapPolygon>
            </wp:wrapTight>
            <wp:docPr id="15" name="Рисунок 15" descr="C:\Users\comp2\Desktop\Fjank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2\Desktop\Fjanko_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1D9" w:rsidRPr="003641D9">
        <w:rPr>
          <w:rFonts w:ascii="Times New Roman" w:hAnsi="Times New Roman" w:cs="Times New Roman"/>
          <w:sz w:val="30"/>
          <w:szCs w:val="30"/>
        </w:rPr>
        <w:t xml:space="preserve">Уже в пожилом возрасте во всей красе раскрылся талант Марии Антоновны Фенько (1929 – 2013) из деревни </w:t>
      </w:r>
      <w:proofErr w:type="spellStart"/>
      <w:r w:rsidR="003641D9" w:rsidRPr="003641D9">
        <w:rPr>
          <w:rFonts w:ascii="Times New Roman" w:hAnsi="Times New Roman" w:cs="Times New Roman"/>
          <w:sz w:val="30"/>
          <w:szCs w:val="30"/>
        </w:rPr>
        <w:t>Мерецкие</w:t>
      </w:r>
      <w:proofErr w:type="spellEnd"/>
      <w:r w:rsidR="003641D9" w:rsidRPr="003641D9">
        <w:rPr>
          <w:rFonts w:ascii="Times New Roman" w:hAnsi="Times New Roman" w:cs="Times New Roman"/>
          <w:sz w:val="30"/>
          <w:szCs w:val="30"/>
        </w:rPr>
        <w:t xml:space="preserve">, оставившей после себя множество интересных работ в области живописи и </w:t>
      </w:r>
      <w:proofErr w:type="spellStart"/>
      <w:r w:rsidR="003641D9" w:rsidRPr="003641D9">
        <w:rPr>
          <w:rFonts w:ascii="Times New Roman" w:hAnsi="Times New Roman" w:cs="Times New Roman"/>
          <w:sz w:val="30"/>
          <w:szCs w:val="30"/>
        </w:rPr>
        <w:t>станко</w:t>
      </w:r>
      <w:proofErr w:type="spellEnd"/>
      <w:r w:rsidR="003641D9" w:rsidRPr="003641D9">
        <w:rPr>
          <w:rFonts w:ascii="Times New Roman" w:hAnsi="Times New Roman" w:cs="Times New Roman"/>
          <w:sz w:val="30"/>
          <w:szCs w:val="30"/>
        </w:rPr>
        <w:t>-монументального искусства.</w:t>
      </w: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1C1359" w:rsidRPr="001C1359" w:rsidRDefault="001C1359" w:rsidP="001C1359">
      <w:pPr>
        <w:ind w:firstLine="708"/>
        <w:jc w:val="center"/>
        <w:rPr>
          <w:rFonts w:ascii="Times New Roman" w:hAnsi="Times New Roman" w:cs="Times New Roman"/>
          <w:b/>
          <w:sz w:val="36"/>
          <w:szCs w:val="36"/>
          <w:vertAlign w:val="superscript"/>
        </w:rPr>
      </w:pPr>
      <w:r w:rsidRPr="001C1359">
        <w:rPr>
          <w:rFonts w:ascii="Times New Roman" w:hAnsi="Times New Roman" w:cs="Times New Roman"/>
          <w:b/>
          <w:sz w:val="36"/>
          <w:szCs w:val="36"/>
          <w:vertAlign w:val="superscript"/>
        </w:rPr>
        <w:t>Работа Фенько Марии Антоновны</w:t>
      </w:r>
    </w:p>
    <w:p w:rsidR="001C1359" w:rsidRDefault="001C1359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4624" behindDoc="1" locked="0" layoutInCell="1" allowOverlap="1" wp14:anchorId="43EBFF13" wp14:editId="4FA5501F">
            <wp:simplePos x="0" y="0"/>
            <wp:positionH relativeFrom="column">
              <wp:posOffset>401955</wp:posOffset>
            </wp:positionH>
            <wp:positionV relativeFrom="paragraph">
              <wp:posOffset>-118745</wp:posOffset>
            </wp:positionV>
            <wp:extent cx="5497830" cy="4123690"/>
            <wp:effectExtent l="19050" t="19050" r="26670" b="10160"/>
            <wp:wrapTight wrapText="bothSides">
              <wp:wrapPolygon edited="0">
                <wp:start x="-75" y="-100"/>
                <wp:lineTo x="-75" y="21553"/>
                <wp:lineTo x="21630" y="21553"/>
                <wp:lineTo x="21630" y="-100"/>
                <wp:lineTo x="-75" y="-100"/>
              </wp:wrapPolygon>
            </wp:wrapTight>
            <wp:docPr id="16" name="Рисунок 16" descr="C:\Users\comp2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2\Desktop\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41236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616E8" w:rsidRDefault="004616E8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1C1359" w:rsidRPr="001C1359" w:rsidRDefault="001C1359" w:rsidP="001C1359">
      <w:pPr>
        <w:ind w:firstLine="708"/>
        <w:jc w:val="center"/>
        <w:rPr>
          <w:rFonts w:ascii="Times New Roman" w:hAnsi="Times New Roman" w:cs="Times New Roman"/>
          <w:b/>
          <w:sz w:val="36"/>
          <w:szCs w:val="36"/>
          <w:vertAlign w:val="superscript"/>
        </w:rPr>
      </w:pPr>
      <w:r w:rsidRPr="001C1359">
        <w:rPr>
          <w:rFonts w:ascii="Times New Roman" w:hAnsi="Times New Roman" w:cs="Times New Roman"/>
          <w:b/>
          <w:sz w:val="36"/>
          <w:szCs w:val="36"/>
          <w:vertAlign w:val="superscript"/>
        </w:rPr>
        <w:t>Работа Фенько Марии Антоновны</w:t>
      </w:r>
    </w:p>
    <w:p w:rsidR="007A4A0A" w:rsidRDefault="00E75EE5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5648" behindDoc="1" locked="0" layoutInCell="1" allowOverlap="1" wp14:anchorId="00E4F7F0" wp14:editId="6B086762">
            <wp:simplePos x="0" y="0"/>
            <wp:positionH relativeFrom="column">
              <wp:posOffset>656590</wp:posOffset>
            </wp:positionH>
            <wp:positionV relativeFrom="paragraph">
              <wp:posOffset>1123950</wp:posOffset>
            </wp:positionV>
            <wp:extent cx="4965065" cy="3302635"/>
            <wp:effectExtent l="0" t="0" r="6985" b="0"/>
            <wp:wrapTight wrapText="bothSides">
              <wp:wrapPolygon edited="0">
                <wp:start x="0" y="0"/>
                <wp:lineTo x="0" y="21430"/>
                <wp:lineTo x="21548" y="21430"/>
                <wp:lineTo x="21548" y="0"/>
                <wp:lineTo x="0" y="0"/>
              </wp:wrapPolygon>
            </wp:wrapTight>
            <wp:docPr id="17" name="Рисунок 17" descr="C:\Users\comp2\Desktop\Stankewicz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2\Desktop\Stankewicz_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065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24E" w:rsidRPr="007E024E">
        <w:rPr>
          <w:rFonts w:ascii="Times New Roman" w:hAnsi="Times New Roman" w:cs="Times New Roman"/>
          <w:sz w:val="30"/>
          <w:szCs w:val="30"/>
        </w:rPr>
        <w:t xml:space="preserve">Видное место в ряду мастеров </w:t>
      </w:r>
      <w:proofErr w:type="spellStart"/>
      <w:r w:rsidR="007E024E" w:rsidRPr="007E024E">
        <w:rPr>
          <w:rFonts w:ascii="Times New Roman" w:hAnsi="Times New Roman" w:cs="Times New Roman"/>
          <w:sz w:val="30"/>
          <w:szCs w:val="30"/>
        </w:rPr>
        <w:t>инситного</w:t>
      </w:r>
      <w:proofErr w:type="spellEnd"/>
      <w:r w:rsidR="007E024E" w:rsidRPr="007E024E">
        <w:rPr>
          <w:rFonts w:ascii="Times New Roman" w:hAnsi="Times New Roman" w:cs="Times New Roman"/>
          <w:sz w:val="30"/>
          <w:szCs w:val="30"/>
        </w:rPr>
        <w:t xml:space="preserve"> искусства </w:t>
      </w:r>
      <w:proofErr w:type="spellStart"/>
      <w:r w:rsidR="007E024E" w:rsidRPr="007E024E">
        <w:rPr>
          <w:rFonts w:ascii="Times New Roman" w:hAnsi="Times New Roman" w:cs="Times New Roman"/>
          <w:sz w:val="30"/>
          <w:szCs w:val="30"/>
        </w:rPr>
        <w:t>Глубоччины</w:t>
      </w:r>
      <w:proofErr w:type="spellEnd"/>
      <w:r w:rsidR="007E024E" w:rsidRPr="007E024E">
        <w:rPr>
          <w:rFonts w:ascii="Times New Roman" w:hAnsi="Times New Roman" w:cs="Times New Roman"/>
          <w:sz w:val="30"/>
          <w:szCs w:val="30"/>
        </w:rPr>
        <w:t xml:space="preserve"> занимает уроженка деревни </w:t>
      </w:r>
      <w:proofErr w:type="spellStart"/>
      <w:r w:rsidR="007E024E" w:rsidRPr="007E024E">
        <w:rPr>
          <w:rFonts w:ascii="Times New Roman" w:hAnsi="Times New Roman" w:cs="Times New Roman"/>
          <w:sz w:val="30"/>
          <w:szCs w:val="30"/>
        </w:rPr>
        <w:t>Латыголь</w:t>
      </w:r>
      <w:proofErr w:type="spellEnd"/>
      <w:r w:rsidR="007E024E" w:rsidRPr="007E024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7E024E" w:rsidRPr="007E024E">
        <w:rPr>
          <w:rFonts w:ascii="Times New Roman" w:hAnsi="Times New Roman" w:cs="Times New Roman"/>
          <w:sz w:val="30"/>
          <w:szCs w:val="30"/>
        </w:rPr>
        <w:t>Франтишка</w:t>
      </w:r>
      <w:proofErr w:type="spellEnd"/>
      <w:r w:rsidR="007E024E" w:rsidRPr="007E024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7E024E" w:rsidRPr="007E024E">
        <w:rPr>
          <w:rFonts w:ascii="Times New Roman" w:hAnsi="Times New Roman" w:cs="Times New Roman"/>
          <w:sz w:val="30"/>
          <w:szCs w:val="30"/>
        </w:rPr>
        <w:t>Францевна</w:t>
      </w:r>
      <w:proofErr w:type="spellEnd"/>
      <w:r w:rsidR="007E024E" w:rsidRPr="007E024E">
        <w:rPr>
          <w:rFonts w:ascii="Times New Roman" w:hAnsi="Times New Roman" w:cs="Times New Roman"/>
          <w:sz w:val="30"/>
          <w:szCs w:val="30"/>
        </w:rPr>
        <w:t xml:space="preserve"> Станкевич (1941 – 2017), чьи самобытные живописные произведения выделяются яркостью, юмором и добротой.</w:t>
      </w:r>
    </w:p>
    <w:p w:rsidR="007E024E" w:rsidRDefault="007E024E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00428B" w:rsidRDefault="0000428B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00428B" w:rsidRDefault="0000428B" w:rsidP="007A4A0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75EE5" w:rsidRDefault="00E75EE5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75EE5" w:rsidRDefault="00E75EE5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75EE5" w:rsidRDefault="00E75EE5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75EE5" w:rsidRDefault="00E75EE5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75EE5" w:rsidRDefault="00E75EE5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75EE5" w:rsidRDefault="00E75EE5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75EE5" w:rsidRPr="001C1359" w:rsidRDefault="001C1359" w:rsidP="00313273">
      <w:pPr>
        <w:ind w:firstLine="708"/>
        <w:jc w:val="center"/>
        <w:rPr>
          <w:rFonts w:ascii="Times New Roman" w:hAnsi="Times New Roman" w:cs="Times New Roman"/>
          <w:b/>
          <w:sz w:val="36"/>
          <w:szCs w:val="36"/>
          <w:vertAlign w:val="superscript"/>
        </w:rPr>
      </w:pPr>
      <w:r w:rsidRPr="001C1359">
        <w:rPr>
          <w:rFonts w:ascii="Times New Roman" w:hAnsi="Times New Roman" w:cs="Times New Roman"/>
          <w:b/>
          <w:sz w:val="36"/>
          <w:szCs w:val="36"/>
          <w:vertAlign w:val="superscript"/>
        </w:rPr>
        <w:t xml:space="preserve">Станкевич </w:t>
      </w:r>
      <w:proofErr w:type="spellStart"/>
      <w:r w:rsidRPr="001C1359">
        <w:rPr>
          <w:rFonts w:ascii="Times New Roman" w:hAnsi="Times New Roman" w:cs="Times New Roman"/>
          <w:b/>
          <w:sz w:val="36"/>
          <w:szCs w:val="36"/>
          <w:vertAlign w:val="superscript"/>
        </w:rPr>
        <w:t>Франтишка</w:t>
      </w:r>
      <w:proofErr w:type="spellEnd"/>
      <w:r w:rsidRPr="001C1359">
        <w:rPr>
          <w:rFonts w:ascii="Times New Roman" w:hAnsi="Times New Roman" w:cs="Times New Roman"/>
          <w:b/>
          <w:sz w:val="36"/>
          <w:szCs w:val="36"/>
          <w:vertAlign w:val="superscript"/>
        </w:rPr>
        <w:t xml:space="preserve"> </w:t>
      </w:r>
      <w:proofErr w:type="spellStart"/>
      <w:r w:rsidRPr="001C1359">
        <w:rPr>
          <w:rFonts w:ascii="Times New Roman" w:hAnsi="Times New Roman" w:cs="Times New Roman"/>
          <w:b/>
          <w:sz w:val="36"/>
          <w:szCs w:val="36"/>
          <w:vertAlign w:val="superscript"/>
        </w:rPr>
        <w:t>Францевна</w:t>
      </w:r>
      <w:proofErr w:type="spellEnd"/>
    </w:p>
    <w:p w:rsidR="00E75EE5" w:rsidRDefault="001C1359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66C2E8AD" wp14:editId="5E652CE2">
            <wp:simplePos x="0" y="0"/>
            <wp:positionH relativeFrom="column">
              <wp:posOffset>367030</wp:posOffset>
            </wp:positionH>
            <wp:positionV relativeFrom="paragraph">
              <wp:posOffset>35560</wp:posOffset>
            </wp:positionV>
            <wp:extent cx="5845175" cy="3869055"/>
            <wp:effectExtent l="0" t="0" r="3175" b="0"/>
            <wp:wrapTight wrapText="bothSides">
              <wp:wrapPolygon edited="0">
                <wp:start x="0" y="0"/>
                <wp:lineTo x="0" y="21483"/>
                <wp:lineTo x="21541" y="21483"/>
                <wp:lineTo x="21541" y="0"/>
                <wp:lineTo x="0" y="0"/>
              </wp:wrapPolygon>
            </wp:wrapTight>
            <wp:docPr id="18" name="Рисунок 18" descr="C:\Users\comp2\Desktop\Stankewicz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2\Desktop\Stankewicz_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75" cy="38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EE5" w:rsidRDefault="00E75EE5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75EE5" w:rsidRDefault="00E75EE5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75EE5" w:rsidRDefault="00E75EE5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75EE5" w:rsidRDefault="00E75EE5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75EE5" w:rsidRDefault="00E75EE5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75EE5" w:rsidRDefault="00E75EE5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75EE5" w:rsidRDefault="00E75EE5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75EE5" w:rsidRDefault="00E75EE5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75EE5" w:rsidRDefault="00E75EE5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75EE5" w:rsidRDefault="00E75EE5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75EE5" w:rsidRPr="001C1359" w:rsidRDefault="001C1359" w:rsidP="00313273">
      <w:pPr>
        <w:ind w:firstLine="708"/>
        <w:jc w:val="center"/>
        <w:rPr>
          <w:rFonts w:ascii="Times New Roman" w:hAnsi="Times New Roman" w:cs="Times New Roman"/>
          <w:b/>
          <w:sz w:val="36"/>
          <w:szCs w:val="36"/>
          <w:vertAlign w:val="superscript"/>
        </w:rPr>
      </w:pPr>
      <w:r w:rsidRPr="001C1359">
        <w:rPr>
          <w:rFonts w:ascii="Times New Roman" w:hAnsi="Times New Roman" w:cs="Times New Roman"/>
          <w:b/>
          <w:sz w:val="36"/>
          <w:szCs w:val="36"/>
          <w:vertAlign w:val="superscript"/>
        </w:rPr>
        <w:t xml:space="preserve">Работы Станкевич </w:t>
      </w:r>
      <w:proofErr w:type="spellStart"/>
      <w:r w:rsidRPr="001C1359">
        <w:rPr>
          <w:rFonts w:ascii="Times New Roman" w:hAnsi="Times New Roman" w:cs="Times New Roman"/>
          <w:b/>
          <w:sz w:val="36"/>
          <w:szCs w:val="36"/>
          <w:vertAlign w:val="superscript"/>
        </w:rPr>
        <w:t>Франтишки</w:t>
      </w:r>
      <w:proofErr w:type="spellEnd"/>
      <w:r w:rsidRPr="001C1359">
        <w:rPr>
          <w:rFonts w:ascii="Times New Roman" w:hAnsi="Times New Roman" w:cs="Times New Roman"/>
          <w:b/>
          <w:sz w:val="36"/>
          <w:szCs w:val="36"/>
          <w:vertAlign w:val="superscript"/>
        </w:rPr>
        <w:t xml:space="preserve"> </w:t>
      </w:r>
      <w:proofErr w:type="spellStart"/>
      <w:r w:rsidRPr="001C1359">
        <w:rPr>
          <w:rFonts w:ascii="Times New Roman" w:hAnsi="Times New Roman" w:cs="Times New Roman"/>
          <w:b/>
          <w:sz w:val="36"/>
          <w:szCs w:val="36"/>
          <w:vertAlign w:val="superscript"/>
        </w:rPr>
        <w:t>Францевны</w:t>
      </w:r>
      <w:proofErr w:type="spellEnd"/>
    </w:p>
    <w:p w:rsidR="00E75EE5" w:rsidRDefault="00E75EE5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75EE5" w:rsidRDefault="00E75EE5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A0BEB" w:rsidRDefault="001A0BEB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A0BEB" w:rsidRDefault="001A0BEB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C1359" w:rsidRDefault="001C1359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C1359" w:rsidRDefault="001C1359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C1359" w:rsidRDefault="001C1359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C1359" w:rsidRDefault="001C1359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C1359" w:rsidRDefault="001C1359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C1359" w:rsidRDefault="001C1359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C1359" w:rsidRDefault="001C1359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C1359" w:rsidRDefault="001C1359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C1359" w:rsidRDefault="001C1359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C1359" w:rsidRDefault="001C1359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75EE5" w:rsidRDefault="00E75EE5" w:rsidP="00313273">
      <w:pPr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>Искусст</w:t>
      </w:r>
      <w:r w:rsidR="00313273" w:rsidRPr="00313273">
        <w:rPr>
          <w:rFonts w:ascii="Times New Roman" w:hAnsi="Times New Roman" w:cs="Times New Roman"/>
          <w:b/>
          <w:sz w:val="30"/>
          <w:szCs w:val="30"/>
        </w:rPr>
        <w:t xml:space="preserve">во </w:t>
      </w:r>
      <w:proofErr w:type="spellStart"/>
      <w:r w:rsidR="00313273" w:rsidRPr="00313273">
        <w:rPr>
          <w:rFonts w:ascii="Times New Roman" w:hAnsi="Times New Roman" w:cs="Times New Roman"/>
          <w:b/>
          <w:sz w:val="30"/>
          <w:szCs w:val="30"/>
        </w:rPr>
        <w:t>вытинанки</w:t>
      </w:r>
      <w:proofErr w:type="spellEnd"/>
      <w:r w:rsidR="00313273" w:rsidRPr="00313273">
        <w:rPr>
          <w:rFonts w:ascii="Times New Roman" w:hAnsi="Times New Roman" w:cs="Times New Roman"/>
          <w:b/>
          <w:sz w:val="30"/>
          <w:szCs w:val="30"/>
        </w:rPr>
        <w:t xml:space="preserve"> Витебской области</w:t>
      </w:r>
    </w:p>
    <w:p w:rsidR="00E75EE5" w:rsidRDefault="00E75EE5" w:rsidP="00E75EE5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7696" behindDoc="0" locked="0" layoutInCell="1" allowOverlap="1" wp14:anchorId="49153FAA" wp14:editId="4F383865">
            <wp:simplePos x="0" y="0"/>
            <wp:positionH relativeFrom="column">
              <wp:posOffset>621665</wp:posOffset>
            </wp:positionH>
            <wp:positionV relativeFrom="paragraph">
              <wp:posOffset>70485</wp:posOffset>
            </wp:positionV>
            <wp:extent cx="5057775" cy="3789045"/>
            <wp:effectExtent l="0" t="0" r="9525" b="1905"/>
            <wp:wrapSquare wrapText="bothSides"/>
            <wp:docPr id="19" name="Рисунок 19" descr="C:\Users\comp2\Desktop\wytin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2\Desktop\wytinank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EE5" w:rsidRDefault="00E75EE5" w:rsidP="0031327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75EE5" w:rsidRDefault="00E75EE5" w:rsidP="0031327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75EE5" w:rsidRDefault="00E75EE5" w:rsidP="0031327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75EE5" w:rsidRDefault="00E75EE5" w:rsidP="0031327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75EE5" w:rsidRDefault="00E75EE5" w:rsidP="0031327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75EE5" w:rsidRDefault="00E75EE5" w:rsidP="0031327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75EE5" w:rsidRDefault="00E75EE5" w:rsidP="0031327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75EE5" w:rsidRDefault="00E75EE5" w:rsidP="0031327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75EE5" w:rsidRDefault="00E75EE5" w:rsidP="0031327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75EE5" w:rsidRDefault="00E75EE5" w:rsidP="0031327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75EE5" w:rsidRDefault="00E75EE5" w:rsidP="0031327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75EE5" w:rsidRDefault="00E75EE5" w:rsidP="0031327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75EE5" w:rsidRDefault="00E75EE5" w:rsidP="0031327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75EE5" w:rsidRDefault="00E75EE5" w:rsidP="0031327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75EE5" w:rsidRDefault="00E75EE5" w:rsidP="0031327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75EE5" w:rsidRDefault="00E75EE5" w:rsidP="0031327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75EE5" w:rsidRPr="00CC16D3" w:rsidRDefault="00E75EE5" w:rsidP="00CC16D3">
      <w:pPr>
        <w:pStyle w:val="a3"/>
        <w:ind w:firstLine="708"/>
        <w:jc w:val="center"/>
        <w:rPr>
          <w:rFonts w:ascii="Times New Roman" w:hAnsi="Times New Roman" w:cs="Times New Roman"/>
          <w:b/>
          <w:sz w:val="36"/>
          <w:szCs w:val="36"/>
          <w:vertAlign w:val="superscript"/>
        </w:rPr>
      </w:pPr>
      <w:r w:rsidRPr="00CC16D3">
        <w:rPr>
          <w:rFonts w:ascii="Times New Roman" w:hAnsi="Times New Roman" w:cs="Times New Roman"/>
          <w:b/>
          <w:sz w:val="36"/>
          <w:szCs w:val="36"/>
          <w:vertAlign w:val="superscript"/>
        </w:rPr>
        <w:t xml:space="preserve">Мастер </w:t>
      </w:r>
      <w:proofErr w:type="spellStart"/>
      <w:r w:rsidRPr="00CC16D3">
        <w:rPr>
          <w:rFonts w:ascii="Times New Roman" w:hAnsi="Times New Roman" w:cs="Times New Roman"/>
          <w:b/>
          <w:sz w:val="36"/>
          <w:szCs w:val="36"/>
          <w:vertAlign w:val="superscript"/>
        </w:rPr>
        <w:t>Глубокского</w:t>
      </w:r>
      <w:proofErr w:type="spellEnd"/>
      <w:r w:rsidRPr="00CC16D3">
        <w:rPr>
          <w:rFonts w:ascii="Times New Roman" w:hAnsi="Times New Roman" w:cs="Times New Roman"/>
          <w:b/>
          <w:sz w:val="36"/>
          <w:szCs w:val="36"/>
          <w:vertAlign w:val="superscript"/>
        </w:rPr>
        <w:t xml:space="preserve"> Дома ремёсел Юля Орехова</w:t>
      </w:r>
    </w:p>
    <w:p w:rsidR="00CC16D3" w:rsidRDefault="00CC16D3" w:rsidP="0031327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313273" w:rsidRPr="00313273" w:rsidRDefault="00E75EE5" w:rsidP="0031327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t>В</w:t>
      </w:r>
      <w:r w:rsidR="0006412C">
        <w:rPr>
          <w:rFonts w:ascii="Times New Roman" w:hAnsi="Times New Roman" w:cs="Times New Roman"/>
          <w:sz w:val="30"/>
          <w:szCs w:val="30"/>
        </w:rPr>
        <w:t>ытинанка</w:t>
      </w:r>
      <w:proofErr w:type="spellEnd"/>
      <w:r w:rsidR="0006412C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="0006412C">
        <w:rPr>
          <w:rFonts w:ascii="Times New Roman" w:hAnsi="Times New Roman" w:cs="Times New Roman"/>
          <w:sz w:val="30"/>
          <w:szCs w:val="30"/>
        </w:rPr>
        <w:t>(</w:t>
      </w:r>
      <w:r w:rsidR="0006412C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proofErr w:type="gramEnd"/>
      <w:r w:rsidR="0006412C">
        <w:rPr>
          <w:rFonts w:ascii="Times New Roman" w:hAnsi="Times New Roman" w:cs="Times New Roman"/>
          <w:sz w:val="30"/>
          <w:szCs w:val="30"/>
          <w:lang w:val="be-BY"/>
        </w:rPr>
        <w:t>”</w:t>
      </w:r>
      <w:proofErr w:type="spellStart"/>
      <w:r w:rsidR="0006412C">
        <w:rPr>
          <w:rFonts w:ascii="Times New Roman" w:hAnsi="Times New Roman" w:cs="Times New Roman"/>
          <w:sz w:val="30"/>
          <w:szCs w:val="30"/>
        </w:rPr>
        <w:t>выцінанка</w:t>
      </w:r>
      <w:proofErr w:type="spellEnd"/>
      <w:r w:rsidR="0006412C">
        <w:rPr>
          <w:rFonts w:ascii="Times New Roman" w:hAnsi="Times New Roman" w:cs="Times New Roman"/>
          <w:sz w:val="30"/>
          <w:szCs w:val="30"/>
          <w:lang w:val="be-BY"/>
        </w:rPr>
        <w:t>“</w:t>
      </w:r>
      <w:r w:rsidR="0006412C">
        <w:rPr>
          <w:rFonts w:ascii="Times New Roman" w:hAnsi="Times New Roman" w:cs="Times New Roman"/>
          <w:sz w:val="30"/>
          <w:szCs w:val="30"/>
        </w:rPr>
        <w:t>,</w:t>
      </w:r>
      <w:r w:rsidR="0006412C">
        <w:rPr>
          <w:rFonts w:ascii="Times New Roman" w:hAnsi="Times New Roman" w:cs="Times New Roman"/>
          <w:sz w:val="30"/>
          <w:szCs w:val="30"/>
          <w:lang w:val="be-BY"/>
        </w:rPr>
        <w:t xml:space="preserve"> ”</w:t>
      </w:r>
      <w:proofErr w:type="spellStart"/>
      <w:r w:rsidR="0006412C">
        <w:rPr>
          <w:rFonts w:ascii="Times New Roman" w:hAnsi="Times New Roman" w:cs="Times New Roman"/>
          <w:sz w:val="30"/>
          <w:szCs w:val="30"/>
        </w:rPr>
        <w:t>выразанка</w:t>
      </w:r>
      <w:proofErr w:type="spellEnd"/>
      <w:r w:rsidR="0006412C">
        <w:rPr>
          <w:rFonts w:ascii="Times New Roman" w:hAnsi="Times New Roman" w:cs="Times New Roman"/>
          <w:sz w:val="30"/>
          <w:szCs w:val="30"/>
          <w:lang w:val="be-BY"/>
        </w:rPr>
        <w:t>“</w:t>
      </w:r>
      <w:r w:rsidR="0006412C">
        <w:rPr>
          <w:rFonts w:ascii="Times New Roman" w:hAnsi="Times New Roman" w:cs="Times New Roman"/>
          <w:sz w:val="30"/>
          <w:szCs w:val="30"/>
        </w:rPr>
        <w:t>,</w:t>
      </w:r>
      <w:r w:rsidR="0006412C">
        <w:rPr>
          <w:rFonts w:ascii="Times New Roman" w:hAnsi="Times New Roman" w:cs="Times New Roman"/>
          <w:sz w:val="30"/>
          <w:szCs w:val="30"/>
          <w:lang w:val="be-BY"/>
        </w:rPr>
        <w:t xml:space="preserve"> ”</w:t>
      </w:r>
      <w:proofErr w:type="spellStart"/>
      <w:r w:rsidR="0006412C">
        <w:rPr>
          <w:rFonts w:ascii="Times New Roman" w:hAnsi="Times New Roman" w:cs="Times New Roman"/>
          <w:sz w:val="30"/>
          <w:szCs w:val="30"/>
        </w:rPr>
        <w:t>выразка</w:t>
      </w:r>
      <w:proofErr w:type="spellEnd"/>
      <w:r w:rsidR="0006412C">
        <w:rPr>
          <w:rFonts w:ascii="Times New Roman" w:hAnsi="Times New Roman" w:cs="Times New Roman"/>
          <w:sz w:val="30"/>
          <w:szCs w:val="30"/>
          <w:lang w:val="be-BY"/>
        </w:rPr>
        <w:t>“</w:t>
      </w:r>
      <w:r w:rsidR="0006412C">
        <w:rPr>
          <w:rFonts w:ascii="Times New Roman" w:hAnsi="Times New Roman" w:cs="Times New Roman"/>
          <w:sz w:val="30"/>
          <w:szCs w:val="30"/>
        </w:rPr>
        <w:t>, “</w:t>
      </w:r>
      <w:proofErr w:type="spellStart"/>
      <w:r w:rsidR="0006412C">
        <w:rPr>
          <w:rFonts w:ascii="Times New Roman" w:hAnsi="Times New Roman" w:cs="Times New Roman"/>
          <w:sz w:val="30"/>
          <w:szCs w:val="30"/>
        </w:rPr>
        <w:t>выстрыганка</w:t>
      </w:r>
      <w:proofErr w:type="spellEnd"/>
      <w:r w:rsidR="0006412C">
        <w:rPr>
          <w:rFonts w:ascii="Times New Roman" w:hAnsi="Times New Roman" w:cs="Times New Roman"/>
          <w:sz w:val="30"/>
          <w:szCs w:val="30"/>
          <w:lang w:val="be-BY"/>
        </w:rPr>
        <w:t>“</w:t>
      </w:r>
      <w:r w:rsidR="0006412C">
        <w:rPr>
          <w:rFonts w:ascii="Times New Roman" w:hAnsi="Times New Roman" w:cs="Times New Roman"/>
          <w:sz w:val="30"/>
          <w:szCs w:val="30"/>
        </w:rPr>
        <w:t>, “</w:t>
      </w:r>
      <w:proofErr w:type="spellStart"/>
      <w:r w:rsidR="0006412C">
        <w:rPr>
          <w:rFonts w:ascii="Times New Roman" w:hAnsi="Times New Roman" w:cs="Times New Roman"/>
          <w:sz w:val="30"/>
          <w:szCs w:val="30"/>
        </w:rPr>
        <w:t>выбіванка</w:t>
      </w:r>
      <w:proofErr w:type="spellEnd"/>
      <w:r w:rsidR="0006412C">
        <w:rPr>
          <w:rFonts w:ascii="Times New Roman" w:hAnsi="Times New Roman" w:cs="Times New Roman"/>
          <w:sz w:val="30"/>
          <w:szCs w:val="30"/>
          <w:lang w:val="be-BY"/>
        </w:rPr>
        <w:t>“</w:t>
      </w:r>
      <w:r w:rsidR="00313273" w:rsidRPr="00313273">
        <w:rPr>
          <w:rFonts w:ascii="Times New Roman" w:hAnsi="Times New Roman" w:cs="Times New Roman"/>
          <w:sz w:val="30"/>
          <w:szCs w:val="30"/>
        </w:rPr>
        <w:t>) – вид народного декоративно-прикладного искусства, ажурный узор, вырезанный из чёрной, белой или цветной бумаги; а также техника традиционного вырезания из бумаги. Термин распространен на территории Беларуси, Польши, Украины. В белорусской искусствоведческой науке используется с 1980-х годов. О происхождении этого традиционного искусства в нашей стране однозначно сказать можно немного. Силуэтное вырезание, распространившееся в кругах европейской знати с конца Х</w:t>
      </w:r>
      <w:proofErr w:type="gramStart"/>
      <w:r w:rsidR="00313273" w:rsidRPr="00313273">
        <w:rPr>
          <w:rFonts w:ascii="Times New Roman" w:hAnsi="Times New Roman" w:cs="Times New Roman"/>
          <w:sz w:val="30"/>
          <w:szCs w:val="30"/>
        </w:rPr>
        <w:t>V</w:t>
      </w:r>
      <w:proofErr w:type="gramEnd"/>
      <w:r w:rsidR="00313273" w:rsidRPr="00313273">
        <w:rPr>
          <w:rFonts w:ascii="Times New Roman" w:hAnsi="Times New Roman" w:cs="Times New Roman"/>
          <w:sz w:val="30"/>
          <w:szCs w:val="30"/>
        </w:rPr>
        <w:t xml:space="preserve"> века, в наименьшей степени повлияло на народные вырезки. </w:t>
      </w:r>
      <w:proofErr w:type="spellStart"/>
      <w:r w:rsidR="00313273" w:rsidRPr="00313273">
        <w:rPr>
          <w:rFonts w:ascii="Times New Roman" w:hAnsi="Times New Roman" w:cs="Times New Roman"/>
          <w:sz w:val="30"/>
          <w:szCs w:val="30"/>
        </w:rPr>
        <w:t>Вытинанка</w:t>
      </w:r>
      <w:proofErr w:type="spellEnd"/>
      <w:r w:rsidR="00313273" w:rsidRPr="00313273">
        <w:rPr>
          <w:rFonts w:ascii="Times New Roman" w:hAnsi="Times New Roman" w:cs="Times New Roman"/>
          <w:sz w:val="30"/>
          <w:szCs w:val="30"/>
        </w:rPr>
        <w:t xml:space="preserve"> развивалась самостоятельно как один из видов декоративно-прикладного искусства. Об этом свидетельствуют общие для всех других видов народного творчества образы и мотивы, которые закрепились и в </w:t>
      </w:r>
      <w:proofErr w:type="spellStart"/>
      <w:r w:rsidR="00313273" w:rsidRPr="00313273">
        <w:rPr>
          <w:rFonts w:ascii="Times New Roman" w:hAnsi="Times New Roman" w:cs="Times New Roman"/>
          <w:sz w:val="30"/>
          <w:szCs w:val="30"/>
        </w:rPr>
        <w:t>вытинанке</w:t>
      </w:r>
      <w:proofErr w:type="spellEnd"/>
      <w:r w:rsidR="00313273" w:rsidRPr="00313273">
        <w:rPr>
          <w:rFonts w:ascii="Times New Roman" w:hAnsi="Times New Roman" w:cs="Times New Roman"/>
          <w:sz w:val="30"/>
          <w:szCs w:val="30"/>
        </w:rPr>
        <w:t>.</w:t>
      </w:r>
    </w:p>
    <w:p w:rsidR="00313273" w:rsidRPr="00313273" w:rsidRDefault="00313273" w:rsidP="00313273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313273">
        <w:rPr>
          <w:rFonts w:ascii="Times New Roman" w:hAnsi="Times New Roman" w:cs="Times New Roman"/>
          <w:sz w:val="30"/>
          <w:szCs w:val="30"/>
        </w:rPr>
        <w:t xml:space="preserve">Чтобы описать историю возникновения и развития белорусской народной вырезки необходимо проследить историю развития бумажного производства и историю ажурного вырезания из более древних материалов (кожи, войлока, ткани). Своеобразным прототипом народных вырезок, по мнению украинского исследователя М. Станкевича, стали кустодии – бумажные (ранее кожаные и металлические) накладки с ажурными вырезанными краями под канцелярские печати, распространенные в середине </w:t>
      </w:r>
      <w:proofErr w:type="gramStart"/>
      <w:r w:rsidRPr="00313273">
        <w:rPr>
          <w:rFonts w:ascii="Times New Roman" w:hAnsi="Times New Roman" w:cs="Times New Roman"/>
          <w:sz w:val="30"/>
          <w:szCs w:val="30"/>
        </w:rPr>
        <w:t>Х</w:t>
      </w:r>
      <w:proofErr w:type="gramEnd"/>
      <w:r w:rsidRPr="00313273">
        <w:rPr>
          <w:rFonts w:ascii="Times New Roman" w:hAnsi="Times New Roman" w:cs="Times New Roman"/>
          <w:sz w:val="30"/>
          <w:szCs w:val="30"/>
        </w:rPr>
        <w:t>VIII века.</w:t>
      </w:r>
    </w:p>
    <w:p w:rsidR="00313273" w:rsidRPr="00313273" w:rsidRDefault="00313273" w:rsidP="0031327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313273">
        <w:rPr>
          <w:rFonts w:ascii="Times New Roman" w:hAnsi="Times New Roman" w:cs="Times New Roman"/>
          <w:sz w:val="30"/>
          <w:szCs w:val="30"/>
        </w:rPr>
        <w:t xml:space="preserve">Возникновение и распространение </w:t>
      </w:r>
      <w:proofErr w:type="spellStart"/>
      <w:r w:rsidRPr="00313273">
        <w:rPr>
          <w:rFonts w:ascii="Times New Roman" w:hAnsi="Times New Roman" w:cs="Times New Roman"/>
          <w:sz w:val="30"/>
          <w:szCs w:val="30"/>
        </w:rPr>
        <w:t>вытинанки</w:t>
      </w:r>
      <w:proofErr w:type="spellEnd"/>
      <w:r w:rsidRPr="00313273">
        <w:rPr>
          <w:rFonts w:ascii="Times New Roman" w:hAnsi="Times New Roman" w:cs="Times New Roman"/>
          <w:sz w:val="30"/>
          <w:szCs w:val="30"/>
        </w:rPr>
        <w:t xml:space="preserve"> в белорусской деревне связано с развитием промышленного прои</w:t>
      </w:r>
      <w:r w:rsidR="00857F50">
        <w:rPr>
          <w:rFonts w:ascii="Times New Roman" w:hAnsi="Times New Roman" w:cs="Times New Roman"/>
          <w:sz w:val="30"/>
          <w:szCs w:val="30"/>
        </w:rPr>
        <w:t>зводства бумаги и переходом от</w:t>
      </w:r>
      <w:r w:rsidR="00857F50">
        <w:rPr>
          <w:rFonts w:ascii="Times New Roman" w:hAnsi="Times New Roman" w:cs="Times New Roman"/>
          <w:sz w:val="30"/>
          <w:szCs w:val="30"/>
          <w:lang w:val="be-BY"/>
        </w:rPr>
        <w:t xml:space="preserve"> ”</w:t>
      </w:r>
      <w:r w:rsidR="00857F50">
        <w:rPr>
          <w:rFonts w:ascii="Times New Roman" w:hAnsi="Times New Roman" w:cs="Times New Roman"/>
          <w:sz w:val="30"/>
          <w:szCs w:val="30"/>
        </w:rPr>
        <w:t>курных</w:t>
      </w:r>
      <w:r w:rsidR="00857F50">
        <w:rPr>
          <w:rFonts w:ascii="Times New Roman" w:hAnsi="Times New Roman" w:cs="Times New Roman"/>
          <w:sz w:val="30"/>
          <w:szCs w:val="30"/>
          <w:lang w:val="be-BY"/>
        </w:rPr>
        <w:t xml:space="preserve">“ </w:t>
      </w:r>
      <w:r w:rsidRPr="00313273">
        <w:rPr>
          <w:rFonts w:ascii="Times New Roman" w:hAnsi="Times New Roman" w:cs="Times New Roman"/>
          <w:sz w:val="30"/>
          <w:szCs w:val="30"/>
        </w:rPr>
        <w:t xml:space="preserve"> крестьянских домов к печному отоплению. Самая древняя бумага, которая известна на территории Беларуси, датируется </w:t>
      </w:r>
      <w:proofErr w:type="gramStart"/>
      <w:r w:rsidRPr="00313273">
        <w:rPr>
          <w:rFonts w:ascii="Times New Roman" w:hAnsi="Times New Roman" w:cs="Times New Roman"/>
          <w:sz w:val="30"/>
          <w:szCs w:val="30"/>
        </w:rPr>
        <w:t>Х</w:t>
      </w:r>
      <w:proofErr w:type="gramEnd"/>
      <w:r w:rsidRPr="00313273">
        <w:rPr>
          <w:rFonts w:ascii="Times New Roman" w:hAnsi="Times New Roman" w:cs="Times New Roman"/>
          <w:sz w:val="30"/>
          <w:szCs w:val="30"/>
        </w:rPr>
        <w:t xml:space="preserve">IV веком – это письма </w:t>
      </w:r>
      <w:proofErr w:type="spellStart"/>
      <w:r w:rsidRPr="00313273">
        <w:rPr>
          <w:rFonts w:ascii="Times New Roman" w:hAnsi="Times New Roman" w:cs="Times New Roman"/>
          <w:sz w:val="30"/>
          <w:szCs w:val="30"/>
        </w:rPr>
        <w:t>Витовта</w:t>
      </w:r>
      <w:proofErr w:type="spellEnd"/>
      <w:r w:rsidRPr="00313273">
        <w:rPr>
          <w:rFonts w:ascii="Times New Roman" w:hAnsi="Times New Roman" w:cs="Times New Roman"/>
          <w:sz w:val="30"/>
          <w:szCs w:val="30"/>
        </w:rPr>
        <w:t xml:space="preserve"> Великого. Первое предприятие по производству бумаги </w:t>
      </w:r>
      <w:r w:rsidRPr="00313273">
        <w:rPr>
          <w:rFonts w:ascii="Times New Roman" w:hAnsi="Times New Roman" w:cs="Times New Roman"/>
          <w:sz w:val="30"/>
          <w:szCs w:val="30"/>
        </w:rPr>
        <w:lastRenderedPageBreak/>
        <w:t>(</w:t>
      </w:r>
      <w:proofErr w:type="spellStart"/>
      <w:r w:rsidRPr="00313273">
        <w:rPr>
          <w:rFonts w:ascii="Times New Roman" w:hAnsi="Times New Roman" w:cs="Times New Roman"/>
          <w:sz w:val="30"/>
          <w:szCs w:val="30"/>
        </w:rPr>
        <w:t>паперня</w:t>
      </w:r>
      <w:proofErr w:type="spellEnd"/>
      <w:r w:rsidRPr="00313273">
        <w:rPr>
          <w:rFonts w:ascii="Times New Roman" w:hAnsi="Times New Roman" w:cs="Times New Roman"/>
          <w:sz w:val="30"/>
          <w:szCs w:val="30"/>
        </w:rPr>
        <w:t xml:space="preserve">) появилось в </w:t>
      </w:r>
      <w:proofErr w:type="gramStart"/>
      <w:r w:rsidRPr="00313273">
        <w:rPr>
          <w:rFonts w:ascii="Times New Roman" w:hAnsi="Times New Roman" w:cs="Times New Roman"/>
          <w:sz w:val="30"/>
          <w:szCs w:val="30"/>
        </w:rPr>
        <w:t>Х</w:t>
      </w:r>
      <w:proofErr w:type="gramEnd"/>
      <w:r w:rsidRPr="00313273">
        <w:rPr>
          <w:rFonts w:ascii="Times New Roman" w:hAnsi="Times New Roman" w:cs="Times New Roman"/>
          <w:sz w:val="30"/>
          <w:szCs w:val="30"/>
        </w:rPr>
        <w:t xml:space="preserve">VI веке в Вильно, тогдашней столице Великого княжества. В </w:t>
      </w:r>
      <w:proofErr w:type="gramStart"/>
      <w:r w:rsidRPr="00313273">
        <w:rPr>
          <w:rFonts w:ascii="Times New Roman" w:hAnsi="Times New Roman" w:cs="Times New Roman"/>
          <w:sz w:val="30"/>
          <w:szCs w:val="30"/>
        </w:rPr>
        <w:t>Х</w:t>
      </w:r>
      <w:proofErr w:type="gramEnd"/>
      <w:r w:rsidRPr="00313273">
        <w:rPr>
          <w:rFonts w:ascii="Times New Roman" w:hAnsi="Times New Roman" w:cs="Times New Roman"/>
          <w:sz w:val="30"/>
          <w:szCs w:val="30"/>
        </w:rPr>
        <w:t xml:space="preserve">VII – ХVIII веках </w:t>
      </w:r>
      <w:proofErr w:type="spellStart"/>
      <w:r w:rsidRPr="00313273">
        <w:rPr>
          <w:rFonts w:ascii="Times New Roman" w:hAnsi="Times New Roman" w:cs="Times New Roman"/>
          <w:sz w:val="30"/>
          <w:szCs w:val="30"/>
        </w:rPr>
        <w:t>паперни</w:t>
      </w:r>
      <w:proofErr w:type="spellEnd"/>
      <w:r w:rsidRPr="00313273">
        <w:rPr>
          <w:rFonts w:ascii="Times New Roman" w:hAnsi="Times New Roman" w:cs="Times New Roman"/>
          <w:sz w:val="30"/>
          <w:szCs w:val="30"/>
        </w:rPr>
        <w:t xml:space="preserve"> были почти в каждом большом городе государства. В конце Х</w:t>
      </w:r>
      <w:proofErr w:type="gramStart"/>
      <w:r w:rsidRPr="00313273">
        <w:rPr>
          <w:rFonts w:ascii="Times New Roman" w:hAnsi="Times New Roman" w:cs="Times New Roman"/>
          <w:sz w:val="30"/>
          <w:szCs w:val="30"/>
        </w:rPr>
        <w:t>I</w:t>
      </w:r>
      <w:proofErr w:type="gramEnd"/>
      <w:r w:rsidRPr="00313273">
        <w:rPr>
          <w:rFonts w:ascii="Times New Roman" w:hAnsi="Times New Roman" w:cs="Times New Roman"/>
          <w:sz w:val="30"/>
          <w:szCs w:val="30"/>
        </w:rPr>
        <w:t>Х – начале ХХ века вплоть до событий 1917 года бумажная промышленность Северо-Западного края была одной из самых динамично развивающихся отраслей местной экономики. Бумажные фабрики Беларуси в этот период достаточно успешно конкурировали с аналогичными производствами в России, Украине, Польше и даже Финляндии. И не только практически полностью закрывали потребность внутреннего рынка, но и продавали значительные объемы продукции в другие регионы Российской империи.</w:t>
      </w:r>
    </w:p>
    <w:p w:rsidR="00313273" w:rsidRPr="00313273" w:rsidRDefault="00313273" w:rsidP="00FB017F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313273">
        <w:rPr>
          <w:rFonts w:ascii="Times New Roman" w:hAnsi="Times New Roman" w:cs="Times New Roman"/>
          <w:sz w:val="30"/>
          <w:szCs w:val="30"/>
        </w:rPr>
        <w:t>Вытинанка</w:t>
      </w:r>
      <w:proofErr w:type="spellEnd"/>
      <w:r w:rsidRPr="00313273">
        <w:rPr>
          <w:rFonts w:ascii="Times New Roman" w:hAnsi="Times New Roman" w:cs="Times New Roman"/>
          <w:sz w:val="30"/>
          <w:szCs w:val="30"/>
        </w:rPr>
        <w:t xml:space="preserve"> получает широкое распространение в оформлении крестьянского интерьера с середины Х</w:t>
      </w:r>
      <w:proofErr w:type="gramStart"/>
      <w:r w:rsidRPr="00313273">
        <w:rPr>
          <w:rFonts w:ascii="Times New Roman" w:hAnsi="Times New Roman" w:cs="Times New Roman"/>
          <w:sz w:val="30"/>
          <w:szCs w:val="30"/>
        </w:rPr>
        <w:t>I</w:t>
      </w:r>
      <w:proofErr w:type="gramEnd"/>
      <w:r w:rsidRPr="00313273">
        <w:rPr>
          <w:rFonts w:ascii="Times New Roman" w:hAnsi="Times New Roman" w:cs="Times New Roman"/>
          <w:sz w:val="30"/>
          <w:szCs w:val="30"/>
        </w:rPr>
        <w:t>Х века. Наибольший ее расцвет приходится на конец Х</w:t>
      </w:r>
      <w:proofErr w:type="gramStart"/>
      <w:r w:rsidRPr="00313273">
        <w:rPr>
          <w:rFonts w:ascii="Times New Roman" w:hAnsi="Times New Roman" w:cs="Times New Roman"/>
          <w:sz w:val="30"/>
          <w:szCs w:val="30"/>
        </w:rPr>
        <w:t>I</w:t>
      </w:r>
      <w:proofErr w:type="gramEnd"/>
      <w:r w:rsidRPr="00313273">
        <w:rPr>
          <w:rFonts w:ascii="Times New Roman" w:hAnsi="Times New Roman" w:cs="Times New Roman"/>
          <w:sz w:val="30"/>
          <w:szCs w:val="30"/>
        </w:rPr>
        <w:t>Х – начало ХХ века, определенный всплеск популярности наблюдался в послевоенные 1940 - 50-е годы. Часто как бумажные, так и тканевые вырезки окрашивались цветными красителями по краям прорезанных отверстий. Интересно, что каждый фраг</w:t>
      </w:r>
      <w:r w:rsidR="00857F50">
        <w:rPr>
          <w:rFonts w:ascii="Times New Roman" w:hAnsi="Times New Roman" w:cs="Times New Roman"/>
          <w:sz w:val="30"/>
          <w:szCs w:val="30"/>
        </w:rPr>
        <w:t>мент узора имел своё название:</w:t>
      </w:r>
      <w:r w:rsidR="00857F50">
        <w:rPr>
          <w:rFonts w:ascii="Times New Roman" w:hAnsi="Times New Roman" w:cs="Times New Roman"/>
          <w:sz w:val="30"/>
          <w:szCs w:val="30"/>
          <w:lang w:val="be-BY"/>
        </w:rPr>
        <w:t xml:space="preserve"> ”</w:t>
      </w:r>
      <w:proofErr w:type="spellStart"/>
      <w:r w:rsidRPr="00313273">
        <w:rPr>
          <w:rFonts w:ascii="Times New Roman" w:hAnsi="Times New Roman" w:cs="Times New Roman"/>
          <w:sz w:val="30"/>
          <w:szCs w:val="30"/>
        </w:rPr>
        <w:t>сухарыкі</w:t>
      </w:r>
      <w:proofErr w:type="spellEnd"/>
      <w:r w:rsidR="00857F50">
        <w:rPr>
          <w:rFonts w:ascii="Times New Roman" w:hAnsi="Times New Roman" w:cs="Times New Roman"/>
          <w:sz w:val="30"/>
          <w:szCs w:val="30"/>
          <w:lang w:val="be-BY"/>
        </w:rPr>
        <w:t>“</w:t>
      </w:r>
      <w:r w:rsidR="00857F50">
        <w:rPr>
          <w:rFonts w:ascii="Times New Roman" w:hAnsi="Times New Roman" w:cs="Times New Roman"/>
          <w:sz w:val="30"/>
          <w:szCs w:val="30"/>
        </w:rPr>
        <w:t>,</w:t>
      </w:r>
      <w:r w:rsidR="00857F50">
        <w:rPr>
          <w:rFonts w:ascii="Times New Roman" w:hAnsi="Times New Roman" w:cs="Times New Roman"/>
          <w:sz w:val="30"/>
          <w:szCs w:val="30"/>
          <w:lang w:val="be-BY"/>
        </w:rPr>
        <w:t xml:space="preserve"> ”</w:t>
      </w:r>
      <w:proofErr w:type="spellStart"/>
      <w:r w:rsidR="00857F50">
        <w:rPr>
          <w:rFonts w:ascii="Times New Roman" w:hAnsi="Times New Roman" w:cs="Times New Roman"/>
          <w:sz w:val="30"/>
          <w:szCs w:val="30"/>
        </w:rPr>
        <w:t>лялечкі</w:t>
      </w:r>
      <w:proofErr w:type="spellEnd"/>
      <w:r w:rsidR="00857F50">
        <w:rPr>
          <w:rFonts w:ascii="Times New Roman" w:hAnsi="Times New Roman" w:cs="Times New Roman"/>
          <w:sz w:val="30"/>
          <w:szCs w:val="30"/>
          <w:lang w:val="be-BY"/>
        </w:rPr>
        <w:t>“</w:t>
      </w:r>
      <w:r w:rsidR="00857F50">
        <w:rPr>
          <w:rFonts w:ascii="Times New Roman" w:hAnsi="Times New Roman" w:cs="Times New Roman"/>
          <w:sz w:val="30"/>
          <w:szCs w:val="30"/>
        </w:rPr>
        <w:t>,</w:t>
      </w:r>
      <w:r w:rsidR="00857F50">
        <w:rPr>
          <w:rFonts w:ascii="Times New Roman" w:hAnsi="Times New Roman" w:cs="Times New Roman"/>
          <w:sz w:val="30"/>
          <w:szCs w:val="30"/>
          <w:lang w:val="be-BY"/>
        </w:rPr>
        <w:t xml:space="preserve"> ”</w:t>
      </w:r>
      <w:proofErr w:type="spellStart"/>
      <w:proofErr w:type="gramStart"/>
      <w:r w:rsidR="00857F50">
        <w:rPr>
          <w:rFonts w:ascii="Times New Roman" w:hAnsi="Times New Roman" w:cs="Times New Roman"/>
          <w:sz w:val="30"/>
          <w:szCs w:val="30"/>
        </w:rPr>
        <w:t>зоркі</w:t>
      </w:r>
      <w:proofErr w:type="spellEnd"/>
      <w:r w:rsidR="00857F50">
        <w:rPr>
          <w:rFonts w:ascii="Times New Roman" w:hAnsi="Times New Roman" w:cs="Times New Roman"/>
          <w:sz w:val="30"/>
          <w:szCs w:val="30"/>
          <w:lang w:val="be-BY"/>
        </w:rPr>
        <w:t>“</w:t>
      </w:r>
      <w:r w:rsidRPr="00313273">
        <w:rPr>
          <w:rFonts w:ascii="Times New Roman" w:hAnsi="Times New Roman" w:cs="Times New Roman"/>
          <w:sz w:val="30"/>
          <w:szCs w:val="30"/>
        </w:rPr>
        <w:t xml:space="preserve"> и</w:t>
      </w:r>
      <w:proofErr w:type="gramEnd"/>
      <w:r w:rsidRPr="00313273">
        <w:rPr>
          <w:rFonts w:ascii="Times New Roman" w:hAnsi="Times New Roman" w:cs="Times New Roman"/>
          <w:sz w:val="30"/>
          <w:szCs w:val="30"/>
        </w:rPr>
        <w:t xml:space="preserve"> т.д. Распространены были и вырезки, имитирующие узоры гардинных тканей. Для их изготовления пользовались как ножницами, так и ножами, резцами. Изделия, выполненные при помощи резца или ножа, являются технологической разновидностью </w:t>
      </w:r>
      <w:proofErr w:type="spellStart"/>
      <w:r w:rsidRPr="00313273">
        <w:rPr>
          <w:rFonts w:ascii="Times New Roman" w:hAnsi="Times New Roman" w:cs="Times New Roman"/>
          <w:sz w:val="30"/>
          <w:szCs w:val="30"/>
        </w:rPr>
        <w:t>вытинанки</w:t>
      </w:r>
      <w:proofErr w:type="spellEnd"/>
      <w:r w:rsidRPr="00313273">
        <w:rPr>
          <w:rFonts w:ascii="Times New Roman" w:hAnsi="Times New Roman" w:cs="Times New Roman"/>
          <w:sz w:val="30"/>
          <w:szCs w:val="30"/>
        </w:rPr>
        <w:t xml:space="preserve"> и</w:t>
      </w:r>
      <w:r w:rsidR="00857F50">
        <w:rPr>
          <w:rFonts w:ascii="Times New Roman" w:hAnsi="Times New Roman" w:cs="Times New Roman"/>
          <w:sz w:val="30"/>
          <w:szCs w:val="30"/>
        </w:rPr>
        <w:t xml:space="preserve"> часто в народе носят название </w:t>
      </w:r>
      <w:r w:rsidR="00857F50">
        <w:rPr>
          <w:rFonts w:ascii="Times New Roman" w:hAnsi="Times New Roman" w:cs="Times New Roman"/>
          <w:sz w:val="30"/>
          <w:szCs w:val="30"/>
          <w:lang w:val="be-BY"/>
        </w:rPr>
        <w:t>”</w:t>
      </w:r>
      <w:proofErr w:type="spellStart"/>
      <w:r w:rsidRPr="00313273">
        <w:rPr>
          <w:rFonts w:ascii="Times New Roman" w:hAnsi="Times New Roman" w:cs="Times New Roman"/>
          <w:sz w:val="30"/>
          <w:szCs w:val="30"/>
        </w:rPr>
        <w:t>выбіванка</w:t>
      </w:r>
      <w:proofErr w:type="spellEnd"/>
      <w:r w:rsidR="00857F50">
        <w:rPr>
          <w:rFonts w:ascii="Times New Roman" w:hAnsi="Times New Roman" w:cs="Times New Roman"/>
          <w:sz w:val="30"/>
          <w:szCs w:val="30"/>
          <w:lang w:val="be-BY"/>
        </w:rPr>
        <w:t>“</w:t>
      </w:r>
      <w:r w:rsidRPr="00313273">
        <w:rPr>
          <w:rFonts w:ascii="Times New Roman" w:hAnsi="Times New Roman" w:cs="Times New Roman"/>
          <w:sz w:val="30"/>
          <w:szCs w:val="30"/>
        </w:rPr>
        <w:t>.</w:t>
      </w:r>
    </w:p>
    <w:p w:rsidR="00313273" w:rsidRPr="00313273" w:rsidRDefault="00313273" w:rsidP="00313273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313273">
        <w:rPr>
          <w:rFonts w:ascii="Times New Roman" w:hAnsi="Times New Roman" w:cs="Times New Roman"/>
          <w:sz w:val="30"/>
          <w:szCs w:val="30"/>
        </w:rPr>
        <w:t xml:space="preserve">Основные черты народной вырезки - симметрия и декоративность образов (непременно высокая степень стилизации, склонность к геометризации прорезей и т.п.). В белорусской </w:t>
      </w:r>
      <w:proofErr w:type="spellStart"/>
      <w:r w:rsidRPr="00313273">
        <w:rPr>
          <w:rFonts w:ascii="Times New Roman" w:hAnsi="Times New Roman" w:cs="Times New Roman"/>
          <w:sz w:val="30"/>
          <w:szCs w:val="30"/>
        </w:rPr>
        <w:t>вытинанке</w:t>
      </w:r>
      <w:proofErr w:type="spellEnd"/>
      <w:r w:rsidRPr="00313273">
        <w:rPr>
          <w:rFonts w:ascii="Times New Roman" w:hAnsi="Times New Roman" w:cs="Times New Roman"/>
          <w:sz w:val="30"/>
          <w:szCs w:val="30"/>
        </w:rPr>
        <w:t xml:space="preserve"> применяются осевой (зеркальный), радиальный и </w:t>
      </w:r>
      <w:proofErr w:type="spellStart"/>
      <w:r w:rsidRPr="00313273">
        <w:rPr>
          <w:rFonts w:ascii="Times New Roman" w:hAnsi="Times New Roman" w:cs="Times New Roman"/>
          <w:sz w:val="30"/>
          <w:szCs w:val="30"/>
        </w:rPr>
        <w:t>раппортный</w:t>
      </w:r>
      <w:proofErr w:type="spellEnd"/>
      <w:r w:rsidRPr="00313273">
        <w:rPr>
          <w:rFonts w:ascii="Times New Roman" w:hAnsi="Times New Roman" w:cs="Times New Roman"/>
          <w:sz w:val="30"/>
          <w:szCs w:val="30"/>
        </w:rPr>
        <w:t xml:space="preserve"> виды симметрии, а также сочетание нескольких ее видов. Ассортимент ажурных изделий из бумаги</w:t>
      </w:r>
      <w:r w:rsidR="00857F50">
        <w:rPr>
          <w:rFonts w:ascii="Times New Roman" w:hAnsi="Times New Roman" w:cs="Times New Roman"/>
          <w:sz w:val="30"/>
          <w:szCs w:val="30"/>
        </w:rPr>
        <w:t xml:space="preserve"> составляют оконные занавески (</w:t>
      </w:r>
      <w:r w:rsidR="00857F50">
        <w:rPr>
          <w:rFonts w:ascii="Times New Roman" w:hAnsi="Times New Roman" w:cs="Times New Roman"/>
          <w:sz w:val="30"/>
          <w:szCs w:val="30"/>
          <w:lang w:val="be-BY"/>
        </w:rPr>
        <w:t>”</w:t>
      </w:r>
      <w:proofErr w:type="spellStart"/>
      <w:r w:rsidR="008207D5">
        <w:rPr>
          <w:rFonts w:ascii="Times New Roman" w:hAnsi="Times New Roman" w:cs="Times New Roman"/>
          <w:sz w:val="30"/>
          <w:szCs w:val="30"/>
        </w:rPr>
        <w:t>фiранкі</w:t>
      </w:r>
      <w:proofErr w:type="spellEnd"/>
      <w:r w:rsidR="008207D5">
        <w:rPr>
          <w:rFonts w:ascii="Times New Roman" w:hAnsi="Times New Roman" w:cs="Times New Roman"/>
          <w:sz w:val="30"/>
          <w:szCs w:val="30"/>
          <w:lang w:val="be-BY"/>
        </w:rPr>
        <w:t>“</w:t>
      </w:r>
      <w:proofErr w:type="gramStart"/>
      <w:r w:rsidR="008207D5">
        <w:rPr>
          <w:rFonts w:ascii="Times New Roman" w:hAnsi="Times New Roman" w:cs="Times New Roman"/>
          <w:sz w:val="30"/>
          <w:szCs w:val="30"/>
        </w:rPr>
        <w:t>,</w:t>
      </w:r>
      <w:r w:rsidR="008207D5">
        <w:rPr>
          <w:rFonts w:ascii="Times New Roman" w:hAnsi="Times New Roman" w:cs="Times New Roman"/>
          <w:sz w:val="30"/>
          <w:szCs w:val="30"/>
          <w:lang w:val="be-BY"/>
        </w:rPr>
        <w:t>”</w:t>
      </w:r>
      <w:proofErr w:type="spellStart"/>
      <w:proofErr w:type="gramEnd"/>
      <w:r w:rsidR="008207D5">
        <w:rPr>
          <w:rFonts w:ascii="Times New Roman" w:hAnsi="Times New Roman" w:cs="Times New Roman"/>
          <w:sz w:val="30"/>
          <w:szCs w:val="30"/>
        </w:rPr>
        <w:t>кветкi</w:t>
      </w:r>
      <w:proofErr w:type="spellEnd"/>
      <w:r w:rsidR="008207D5">
        <w:rPr>
          <w:rFonts w:ascii="Times New Roman" w:hAnsi="Times New Roman" w:cs="Times New Roman"/>
          <w:sz w:val="30"/>
          <w:szCs w:val="30"/>
          <w:lang w:val="be-BY"/>
        </w:rPr>
        <w:t>“</w:t>
      </w:r>
      <w:r w:rsidR="008207D5">
        <w:rPr>
          <w:rFonts w:ascii="Times New Roman" w:hAnsi="Times New Roman" w:cs="Times New Roman"/>
          <w:sz w:val="30"/>
          <w:szCs w:val="30"/>
        </w:rPr>
        <w:t>), кружева (</w:t>
      </w:r>
      <w:r w:rsidR="008207D5">
        <w:rPr>
          <w:rFonts w:ascii="Times New Roman" w:hAnsi="Times New Roman" w:cs="Times New Roman"/>
          <w:sz w:val="30"/>
          <w:szCs w:val="30"/>
          <w:lang w:val="be-BY"/>
        </w:rPr>
        <w:t>”</w:t>
      </w:r>
      <w:proofErr w:type="spellStart"/>
      <w:r w:rsidR="008207D5">
        <w:rPr>
          <w:rFonts w:ascii="Times New Roman" w:hAnsi="Times New Roman" w:cs="Times New Roman"/>
          <w:sz w:val="30"/>
          <w:szCs w:val="30"/>
        </w:rPr>
        <w:t>карункi</w:t>
      </w:r>
      <w:proofErr w:type="spellEnd"/>
      <w:r w:rsidR="008207D5">
        <w:rPr>
          <w:rFonts w:ascii="Times New Roman" w:hAnsi="Times New Roman" w:cs="Times New Roman"/>
          <w:sz w:val="30"/>
          <w:szCs w:val="30"/>
          <w:lang w:val="be-BY"/>
        </w:rPr>
        <w:t>“</w:t>
      </w:r>
      <w:r w:rsidRPr="00313273">
        <w:rPr>
          <w:rFonts w:ascii="Times New Roman" w:hAnsi="Times New Roman" w:cs="Times New Roman"/>
          <w:sz w:val="30"/>
          <w:szCs w:val="30"/>
        </w:rPr>
        <w:t>) для украшения полок, потолочных балок, рамок с фотографиями, ик</w:t>
      </w:r>
      <w:r w:rsidR="008207D5">
        <w:rPr>
          <w:rFonts w:ascii="Times New Roman" w:hAnsi="Times New Roman" w:cs="Times New Roman"/>
          <w:sz w:val="30"/>
          <w:szCs w:val="30"/>
        </w:rPr>
        <w:t>он, дверных косяков; салфетки (</w:t>
      </w:r>
      <w:r w:rsidR="008207D5">
        <w:rPr>
          <w:rFonts w:ascii="Times New Roman" w:hAnsi="Times New Roman" w:cs="Times New Roman"/>
          <w:sz w:val="30"/>
          <w:szCs w:val="30"/>
          <w:lang w:val="be-BY"/>
        </w:rPr>
        <w:t>”</w:t>
      </w:r>
      <w:proofErr w:type="spellStart"/>
      <w:r w:rsidR="008207D5">
        <w:rPr>
          <w:rFonts w:ascii="Times New Roman" w:hAnsi="Times New Roman" w:cs="Times New Roman"/>
          <w:sz w:val="30"/>
          <w:szCs w:val="30"/>
        </w:rPr>
        <w:t>сурвэткi</w:t>
      </w:r>
      <w:proofErr w:type="spellEnd"/>
      <w:r w:rsidR="008207D5">
        <w:rPr>
          <w:rFonts w:ascii="Times New Roman" w:hAnsi="Times New Roman" w:cs="Times New Roman"/>
          <w:sz w:val="30"/>
          <w:szCs w:val="30"/>
          <w:lang w:val="be-BY"/>
        </w:rPr>
        <w:t>“</w:t>
      </w:r>
      <w:r w:rsidR="007861A1">
        <w:rPr>
          <w:rFonts w:ascii="Times New Roman" w:hAnsi="Times New Roman" w:cs="Times New Roman"/>
          <w:sz w:val="30"/>
          <w:szCs w:val="30"/>
        </w:rPr>
        <w:t xml:space="preserve">, </w:t>
      </w:r>
      <w:r w:rsidR="007861A1" w:rsidRPr="00313273">
        <w:rPr>
          <w:rFonts w:ascii="Times New Roman" w:hAnsi="Times New Roman" w:cs="Times New Roman"/>
          <w:sz w:val="30"/>
          <w:szCs w:val="30"/>
        </w:rPr>
        <w:t>”</w:t>
      </w:r>
      <w:proofErr w:type="spellStart"/>
      <w:r w:rsidRPr="00313273">
        <w:rPr>
          <w:rFonts w:ascii="Times New Roman" w:hAnsi="Times New Roman" w:cs="Times New Roman"/>
          <w:sz w:val="30"/>
          <w:szCs w:val="30"/>
        </w:rPr>
        <w:t>рагавiчкi</w:t>
      </w:r>
      <w:proofErr w:type="spellEnd"/>
      <w:r w:rsidR="007861A1">
        <w:rPr>
          <w:rFonts w:ascii="Times New Roman" w:hAnsi="Times New Roman" w:cs="Times New Roman"/>
          <w:sz w:val="30"/>
          <w:szCs w:val="30"/>
          <w:lang w:val="be-BY"/>
        </w:rPr>
        <w:t>“</w:t>
      </w:r>
      <w:r w:rsidRPr="00313273">
        <w:rPr>
          <w:rFonts w:ascii="Times New Roman" w:hAnsi="Times New Roman" w:cs="Times New Roman"/>
          <w:sz w:val="30"/>
          <w:szCs w:val="30"/>
        </w:rPr>
        <w:t>,</w:t>
      </w:r>
      <w:r w:rsidR="007861A1">
        <w:rPr>
          <w:rFonts w:ascii="Times New Roman" w:hAnsi="Times New Roman" w:cs="Times New Roman"/>
          <w:sz w:val="30"/>
          <w:szCs w:val="30"/>
        </w:rPr>
        <w:t xml:space="preserve"> </w:t>
      </w:r>
      <w:r w:rsidR="007861A1" w:rsidRPr="00313273">
        <w:rPr>
          <w:rFonts w:ascii="Times New Roman" w:hAnsi="Times New Roman" w:cs="Times New Roman"/>
          <w:sz w:val="30"/>
          <w:szCs w:val="30"/>
        </w:rPr>
        <w:t>”</w:t>
      </w:r>
      <w:proofErr w:type="spellStart"/>
      <w:r w:rsidRPr="00313273">
        <w:rPr>
          <w:rFonts w:ascii="Times New Roman" w:hAnsi="Times New Roman" w:cs="Times New Roman"/>
          <w:sz w:val="30"/>
          <w:szCs w:val="30"/>
        </w:rPr>
        <w:t>вугольнiкi</w:t>
      </w:r>
      <w:proofErr w:type="spellEnd"/>
      <w:r w:rsidR="007861A1" w:rsidRPr="00313273">
        <w:rPr>
          <w:rFonts w:ascii="Times New Roman" w:hAnsi="Times New Roman" w:cs="Times New Roman"/>
          <w:sz w:val="30"/>
          <w:szCs w:val="30"/>
        </w:rPr>
        <w:t>“</w:t>
      </w:r>
      <w:r w:rsidRPr="00313273">
        <w:rPr>
          <w:rFonts w:ascii="Times New Roman" w:hAnsi="Times New Roman" w:cs="Times New Roman"/>
          <w:sz w:val="30"/>
          <w:szCs w:val="30"/>
        </w:rPr>
        <w:t xml:space="preserve">) и др. По установившемуся обычаю </w:t>
      </w:r>
      <w:proofErr w:type="spellStart"/>
      <w:r w:rsidRPr="00313273">
        <w:rPr>
          <w:rFonts w:ascii="Times New Roman" w:hAnsi="Times New Roman" w:cs="Times New Roman"/>
          <w:sz w:val="30"/>
          <w:szCs w:val="30"/>
        </w:rPr>
        <w:t>вытинанками</w:t>
      </w:r>
      <w:proofErr w:type="spellEnd"/>
      <w:r w:rsidRPr="00313273">
        <w:rPr>
          <w:rFonts w:ascii="Times New Roman" w:hAnsi="Times New Roman" w:cs="Times New Roman"/>
          <w:sz w:val="30"/>
          <w:szCs w:val="30"/>
        </w:rPr>
        <w:t xml:space="preserve"> украшали интерьер жилища к наиболее важным праздникам – Рождество и Пасха. На Западе Беларуси черными или полихромными </w:t>
      </w:r>
      <w:proofErr w:type="spellStart"/>
      <w:r w:rsidRPr="00313273">
        <w:rPr>
          <w:rFonts w:ascii="Times New Roman" w:hAnsi="Times New Roman" w:cs="Times New Roman"/>
          <w:sz w:val="30"/>
          <w:szCs w:val="30"/>
        </w:rPr>
        <w:t>вытинанками</w:t>
      </w:r>
      <w:proofErr w:type="spellEnd"/>
      <w:r w:rsidRPr="00313273">
        <w:rPr>
          <w:rFonts w:ascii="Times New Roman" w:hAnsi="Times New Roman" w:cs="Times New Roman"/>
          <w:sz w:val="30"/>
          <w:szCs w:val="30"/>
        </w:rPr>
        <w:t xml:space="preserve"> украшали побеленные стены жилищ. Наряду с изделиями утилитарного характера встречались самостоятельные сюжетные композиции для декорирования стен жилья, потолочных балок, дверных косяков и окон. Среди сюжетов наиболее популярны </w:t>
      </w:r>
      <w:r w:rsidR="007861A1" w:rsidRPr="00313273">
        <w:rPr>
          <w:rFonts w:ascii="Times New Roman" w:hAnsi="Times New Roman" w:cs="Times New Roman"/>
          <w:sz w:val="30"/>
          <w:szCs w:val="30"/>
        </w:rPr>
        <w:t>”</w:t>
      </w:r>
      <w:proofErr w:type="spellStart"/>
      <w:r w:rsidRPr="00313273">
        <w:rPr>
          <w:rFonts w:ascii="Times New Roman" w:hAnsi="Times New Roman" w:cs="Times New Roman"/>
          <w:sz w:val="30"/>
          <w:szCs w:val="30"/>
        </w:rPr>
        <w:t>Дрэва</w:t>
      </w:r>
      <w:proofErr w:type="spellEnd"/>
      <w:r w:rsidRPr="00313273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313273">
        <w:rPr>
          <w:rFonts w:ascii="Times New Roman" w:hAnsi="Times New Roman" w:cs="Times New Roman"/>
          <w:sz w:val="30"/>
          <w:szCs w:val="30"/>
        </w:rPr>
        <w:t>жыцця</w:t>
      </w:r>
      <w:proofErr w:type="spellEnd"/>
      <w:r w:rsidR="007861A1" w:rsidRPr="00313273">
        <w:rPr>
          <w:rFonts w:ascii="Times New Roman" w:hAnsi="Times New Roman" w:cs="Times New Roman"/>
          <w:sz w:val="30"/>
          <w:szCs w:val="30"/>
        </w:rPr>
        <w:t>“</w:t>
      </w:r>
      <w:r w:rsidRPr="00313273">
        <w:rPr>
          <w:rFonts w:ascii="Times New Roman" w:hAnsi="Times New Roman" w:cs="Times New Roman"/>
          <w:sz w:val="30"/>
          <w:szCs w:val="30"/>
        </w:rPr>
        <w:t xml:space="preserve">, композиции с букетами и вазонами </w:t>
      </w:r>
      <w:r w:rsidR="007861A1" w:rsidRPr="00313273">
        <w:rPr>
          <w:rFonts w:ascii="Times New Roman" w:hAnsi="Times New Roman" w:cs="Times New Roman"/>
          <w:sz w:val="30"/>
          <w:szCs w:val="30"/>
        </w:rPr>
        <w:t>”</w:t>
      </w:r>
      <w:proofErr w:type="spellStart"/>
      <w:r w:rsidRPr="00313273">
        <w:rPr>
          <w:rFonts w:ascii="Times New Roman" w:hAnsi="Times New Roman" w:cs="Times New Roman"/>
          <w:sz w:val="30"/>
          <w:szCs w:val="30"/>
        </w:rPr>
        <w:t>Жаночая</w:t>
      </w:r>
      <w:proofErr w:type="spellEnd"/>
      <w:r w:rsidRPr="00313273">
        <w:rPr>
          <w:rFonts w:ascii="Times New Roman" w:hAnsi="Times New Roman" w:cs="Times New Roman"/>
          <w:sz w:val="30"/>
          <w:szCs w:val="30"/>
        </w:rPr>
        <w:t xml:space="preserve"> доля</w:t>
      </w:r>
      <w:r w:rsidR="007861A1" w:rsidRPr="00313273">
        <w:rPr>
          <w:rFonts w:ascii="Times New Roman" w:hAnsi="Times New Roman" w:cs="Times New Roman"/>
          <w:sz w:val="30"/>
          <w:szCs w:val="30"/>
        </w:rPr>
        <w:t>“</w:t>
      </w:r>
      <w:r w:rsidRPr="00313273">
        <w:rPr>
          <w:rFonts w:ascii="Times New Roman" w:hAnsi="Times New Roman" w:cs="Times New Roman"/>
          <w:sz w:val="30"/>
          <w:szCs w:val="30"/>
        </w:rPr>
        <w:t xml:space="preserve">, </w:t>
      </w:r>
      <w:proofErr w:type="gramStart"/>
      <w:r w:rsidRPr="00313273">
        <w:rPr>
          <w:rFonts w:ascii="Times New Roman" w:hAnsi="Times New Roman" w:cs="Times New Roman"/>
          <w:sz w:val="30"/>
          <w:szCs w:val="30"/>
        </w:rPr>
        <w:t>вероятно</w:t>
      </w:r>
      <w:proofErr w:type="gramEnd"/>
      <w:r w:rsidRPr="00313273">
        <w:rPr>
          <w:rFonts w:ascii="Times New Roman" w:hAnsi="Times New Roman" w:cs="Times New Roman"/>
          <w:sz w:val="30"/>
          <w:szCs w:val="30"/>
        </w:rPr>
        <w:t xml:space="preserve"> встречались и фигуративные композиции с сюжетами изобразительного характера.</w:t>
      </w:r>
    </w:p>
    <w:p w:rsidR="00313273" w:rsidRDefault="00313273" w:rsidP="007861A1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313273">
        <w:rPr>
          <w:rFonts w:ascii="Times New Roman" w:hAnsi="Times New Roman" w:cs="Times New Roman"/>
          <w:sz w:val="30"/>
          <w:szCs w:val="30"/>
        </w:rPr>
        <w:t xml:space="preserve">Поскольку бумага была дешевым и доступным материалом, изделиями из нее не дорожили. По прошествии определенного времени </w:t>
      </w:r>
      <w:proofErr w:type="gramStart"/>
      <w:r w:rsidRPr="00313273">
        <w:rPr>
          <w:rFonts w:ascii="Times New Roman" w:hAnsi="Times New Roman" w:cs="Times New Roman"/>
          <w:sz w:val="30"/>
          <w:szCs w:val="30"/>
        </w:rPr>
        <w:t>старые</w:t>
      </w:r>
      <w:proofErr w:type="gramEnd"/>
      <w:r w:rsidRPr="00313273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313273">
        <w:rPr>
          <w:rFonts w:ascii="Times New Roman" w:hAnsi="Times New Roman" w:cs="Times New Roman"/>
          <w:sz w:val="30"/>
          <w:szCs w:val="30"/>
        </w:rPr>
        <w:t>вытинанки</w:t>
      </w:r>
      <w:proofErr w:type="spellEnd"/>
      <w:r w:rsidRPr="00313273">
        <w:rPr>
          <w:rFonts w:ascii="Times New Roman" w:hAnsi="Times New Roman" w:cs="Times New Roman"/>
          <w:sz w:val="30"/>
          <w:szCs w:val="30"/>
        </w:rPr>
        <w:t xml:space="preserve"> выбрасывали или сжигали. Постепенно </w:t>
      </w:r>
      <w:proofErr w:type="spellStart"/>
      <w:r w:rsidRPr="00313273">
        <w:rPr>
          <w:rFonts w:ascii="Times New Roman" w:hAnsi="Times New Roman" w:cs="Times New Roman"/>
          <w:sz w:val="30"/>
          <w:szCs w:val="30"/>
        </w:rPr>
        <w:t>вытинанка</w:t>
      </w:r>
      <w:proofErr w:type="spellEnd"/>
      <w:r w:rsidRPr="00313273">
        <w:rPr>
          <w:rFonts w:ascii="Times New Roman" w:hAnsi="Times New Roman" w:cs="Times New Roman"/>
          <w:sz w:val="30"/>
          <w:szCs w:val="30"/>
        </w:rPr>
        <w:t xml:space="preserve"> вытесняется из крестьянского интерьера текстильными изделиями. В 1970 - 80-е годы произошло возвращение традиционного искусства </w:t>
      </w:r>
      <w:proofErr w:type="spellStart"/>
      <w:r w:rsidRPr="00313273">
        <w:rPr>
          <w:rFonts w:ascii="Times New Roman" w:hAnsi="Times New Roman" w:cs="Times New Roman"/>
          <w:sz w:val="30"/>
          <w:szCs w:val="30"/>
        </w:rPr>
        <w:t>вытинанки</w:t>
      </w:r>
      <w:proofErr w:type="spellEnd"/>
      <w:r w:rsidRPr="00313273">
        <w:rPr>
          <w:rFonts w:ascii="Times New Roman" w:hAnsi="Times New Roman" w:cs="Times New Roman"/>
          <w:sz w:val="30"/>
          <w:szCs w:val="30"/>
        </w:rPr>
        <w:t xml:space="preserve"> в культуру нашей страны.</w:t>
      </w:r>
    </w:p>
    <w:p w:rsidR="007861A1" w:rsidRDefault="007861A1" w:rsidP="007861A1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833D43" w:rsidRDefault="007861A1" w:rsidP="007861A1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7861A1">
        <w:rPr>
          <w:rFonts w:ascii="Times New Roman" w:hAnsi="Times New Roman" w:cs="Times New Roman"/>
          <w:b/>
          <w:sz w:val="30"/>
          <w:szCs w:val="30"/>
        </w:rPr>
        <w:lastRenderedPageBreak/>
        <w:t xml:space="preserve">Технология оплетения берестой гончарной посуды, </w:t>
      </w:r>
    </w:p>
    <w:p w:rsidR="007861A1" w:rsidRDefault="007861A1" w:rsidP="007861A1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7861A1">
        <w:rPr>
          <w:rFonts w:ascii="Times New Roman" w:hAnsi="Times New Roman" w:cs="Times New Roman"/>
          <w:b/>
          <w:sz w:val="30"/>
          <w:szCs w:val="30"/>
        </w:rPr>
        <w:t xml:space="preserve">с приданием категории </w:t>
      </w:r>
      <w:r w:rsidRPr="007861A1">
        <w:rPr>
          <w:rFonts w:ascii="Times New Roman" w:hAnsi="Times New Roman" w:cs="Times New Roman"/>
          <w:b/>
          <w:sz w:val="30"/>
          <w:szCs w:val="30"/>
          <w:lang w:val="be-BY"/>
        </w:rPr>
        <w:t xml:space="preserve"> ”</w:t>
      </w:r>
      <w:r w:rsidRPr="007861A1">
        <w:rPr>
          <w:rFonts w:ascii="Times New Roman" w:hAnsi="Times New Roman" w:cs="Times New Roman"/>
          <w:b/>
          <w:sz w:val="30"/>
          <w:szCs w:val="30"/>
        </w:rPr>
        <w:t>Б</w:t>
      </w:r>
      <w:r w:rsidRPr="007861A1">
        <w:rPr>
          <w:rFonts w:ascii="Times New Roman" w:hAnsi="Times New Roman" w:cs="Times New Roman"/>
          <w:b/>
          <w:sz w:val="30"/>
          <w:szCs w:val="30"/>
          <w:lang w:val="be-BY"/>
        </w:rPr>
        <w:t>“</w:t>
      </w:r>
    </w:p>
    <w:p w:rsidR="00DC28E8" w:rsidRDefault="00DC28E8" w:rsidP="007861A1">
      <w:pPr>
        <w:pStyle w:val="a3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667EBB" w:rsidRPr="00A653B9" w:rsidRDefault="006E01D2" w:rsidP="00A653B9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34925</wp:posOffset>
            </wp:positionV>
            <wp:extent cx="3365500" cy="1893570"/>
            <wp:effectExtent l="0" t="0" r="6350" b="0"/>
            <wp:wrapTight wrapText="bothSides">
              <wp:wrapPolygon edited="0">
                <wp:start x="0" y="0"/>
                <wp:lineTo x="0" y="21296"/>
                <wp:lineTo x="21518" y="21296"/>
                <wp:lineTo x="21518" y="0"/>
                <wp:lineTo x="0" y="0"/>
              </wp:wrapPolygon>
            </wp:wrapTight>
            <wp:docPr id="20" name="Рисунок 20" descr="C:\Users\comp2\Desktop\bere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2\Desktop\berest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EBB" w:rsidRPr="00A653B9">
        <w:rPr>
          <w:rFonts w:ascii="Times New Roman" w:hAnsi="Times New Roman" w:cs="Times New Roman"/>
          <w:sz w:val="30"/>
          <w:szCs w:val="30"/>
        </w:rPr>
        <w:t xml:space="preserve">Среди разнообразных керамических изделий, хранящихся в многочисленных коллекциях музеев Беларуси, своим красочным декором выделяется посуда, обёрнутая берестяными лентами. Бересту начали использовать как материал для ремонта разбитой или треснувшей керамической посуды ещё в эпоху неолита, когда на наших землях только появилась керамика. Кору прикладывали с двух сторон к месту повреждения и закрепляли верёвкой, которую продевали через заранее просверленные в черепке отверстия. После этого сосуд можно было использовать дальше, но только для хранения сухих веществ. Со временем менялись как технология изготовления керамики, так и способы её ремонта. Повреждённую посуду стали скреплять переплетением тонких берестяных лент, что избавляло от необходимости сверлить отверстия для шнурков. Точных данных о том, когда такой способ ремонта появился на территории Беларуси, нет. Известно, что обёрнутая берестяными лентами керамика, была найдена ещё во время археологических раскопок. В конце XIX века в некоторых письменных источниках упоминается об оплетении на белорусских землях керамики берестой. Некоторые сведения об этой традиции в Витебской области приводит Н.Я. Никифоровский. По его сведениям, оплетение делалось для прочности не только на повреждённой, но и целой глиняной посуде, после </w:t>
      </w:r>
      <w:r w:rsidR="00655021">
        <w:rPr>
          <w:rFonts w:ascii="Times New Roman" w:hAnsi="Times New Roman" w:cs="Times New Roman"/>
          <w:sz w:val="30"/>
          <w:szCs w:val="30"/>
        </w:rPr>
        <w:t xml:space="preserve">чего она и получала название </w:t>
      </w:r>
      <w:proofErr w:type="gramStart"/>
      <w:r w:rsidR="00655021">
        <w:rPr>
          <w:rFonts w:ascii="Times New Roman" w:hAnsi="Times New Roman" w:cs="Times New Roman"/>
          <w:sz w:val="30"/>
          <w:szCs w:val="30"/>
        </w:rPr>
        <w:t>–</w:t>
      </w:r>
      <w:r w:rsidR="00655021">
        <w:rPr>
          <w:rFonts w:ascii="Times New Roman" w:hAnsi="Times New Roman" w:cs="Times New Roman"/>
          <w:sz w:val="30"/>
          <w:szCs w:val="30"/>
          <w:lang w:val="be-BY"/>
        </w:rPr>
        <w:t>”</w:t>
      </w:r>
      <w:proofErr w:type="spellStart"/>
      <w:proofErr w:type="gramEnd"/>
      <w:r w:rsidR="00667EBB" w:rsidRPr="00A653B9">
        <w:rPr>
          <w:rFonts w:ascii="Times New Roman" w:hAnsi="Times New Roman" w:cs="Times New Roman"/>
          <w:sz w:val="30"/>
          <w:szCs w:val="30"/>
        </w:rPr>
        <w:t>берестень</w:t>
      </w:r>
      <w:proofErr w:type="spellEnd"/>
      <w:r w:rsidR="00655021">
        <w:rPr>
          <w:rFonts w:ascii="Times New Roman" w:hAnsi="Times New Roman" w:cs="Times New Roman"/>
          <w:sz w:val="30"/>
          <w:szCs w:val="30"/>
          <w:lang w:val="be-BY"/>
        </w:rPr>
        <w:t>“</w:t>
      </w:r>
      <w:r w:rsidR="00667EBB" w:rsidRPr="00A653B9">
        <w:rPr>
          <w:rFonts w:ascii="Times New Roman" w:hAnsi="Times New Roman" w:cs="Times New Roman"/>
          <w:sz w:val="30"/>
          <w:szCs w:val="30"/>
        </w:rPr>
        <w:t xml:space="preserve">. По мнению Е.Н. </w:t>
      </w:r>
      <w:proofErr w:type="spellStart"/>
      <w:r w:rsidR="00667EBB" w:rsidRPr="00A653B9">
        <w:rPr>
          <w:rFonts w:ascii="Times New Roman" w:hAnsi="Times New Roman" w:cs="Times New Roman"/>
          <w:sz w:val="30"/>
          <w:szCs w:val="30"/>
        </w:rPr>
        <w:t>Сахуты</w:t>
      </w:r>
      <w:proofErr w:type="spellEnd"/>
      <w:r w:rsidR="00667EBB" w:rsidRPr="00A653B9">
        <w:rPr>
          <w:rFonts w:ascii="Times New Roman" w:hAnsi="Times New Roman" w:cs="Times New Roman"/>
          <w:sz w:val="30"/>
          <w:szCs w:val="30"/>
        </w:rPr>
        <w:t xml:space="preserve"> традиция оплетения гончарных изделий берестой в конце 19 - первой половине 20 века существовала на определённой территории, включающей западную часть </w:t>
      </w:r>
      <w:proofErr w:type="spellStart"/>
      <w:r w:rsidR="00667EBB" w:rsidRPr="00A653B9">
        <w:rPr>
          <w:rFonts w:ascii="Times New Roman" w:hAnsi="Times New Roman" w:cs="Times New Roman"/>
          <w:sz w:val="30"/>
          <w:szCs w:val="30"/>
        </w:rPr>
        <w:t>Поозерья</w:t>
      </w:r>
      <w:proofErr w:type="spellEnd"/>
      <w:r w:rsidR="00667EBB" w:rsidRPr="00A653B9">
        <w:rPr>
          <w:rFonts w:ascii="Times New Roman" w:hAnsi="Times New Roman" w:cs="Times New Roman"/>
          <w:sz w:val="30"/>
          <w:szCs w:val="30"/>
        </w:rPr>
        <w:t xml:space="preserve"> и земли соседней Литвы. Однако можно утверждать, что керамика с берестяной оплёткой имела распространение, пусть и не столь массовое, но на гор</w:t>
      </w:r>
      <w:r w:rsidR="00655021">
        <w:rPr>
          <w:rFonts w:ascii="Times New Roman" w:hAnsi="Times New Roman" w:cs="Times New Roman"/>
          <w:sz w:val="30"/>
          <w:szCs w:val="30"/>
        </w:rPr>
        <w:t xml:space="preserve">аздо большей территории. Слово </w:t>
      </w:r>
      <w:r w:rsidR="00655021">
        <w:rPr>
          <w:rFonts w:ascii="Times New Roman" w:hAnsi="Times New Roman" w:cs="Times New Roman"/>
          <w:sz w:val="30"/>
          <w:szCs w:val="30"/>
          <w:lang w:val="be-BY"/>
        </w:rPr>
        <w:t>”</w:t>
      </w:r>
      <w:proofErr w:type="spellStart"/>
      <w:r w:rsidR="00655021">
        <w:rPr>
          <w:rFonts w:ascii="Times New Roman" w:hAnsi="Times New Roman" w:cs="Times New Roman"/>
          <w:sz w:val="30"/>
          <w:szCs w:val="30"/>
        </w:rPr>
        <w:t>берестень</w:t>
      </w:r>
      <w:proofErr w:type="spellEnd"/>
      <w:r w:rsidR="00655021">
        <w:rPr>
          <w:rFonts w:ascii="Times New Roman" w:hAnsi="Times New Roman" w:cs="Times New Roman"/>
          <w:sz w:val="30"/>
          <w:szCs w:val="30"/>
          <w:lang w:val="be-BY"/>
        </w:rPr>
        <w:t>“</w:t>
      </w:r>
      <w:r w:rsidR="00667EBB" w:rsidRPr="00A653B9">
        <w:rPr>
          <w:rFonts w:ascii="Times New Roman" w:hAnsi="Times New Roman" w:cs="Times New Roman"/>
          <w:sz w:val="30"/>
          <w:szCs w:val="30"/>
        </w:rPr>
        <w:t xml:space="preserve"> в значении керамического сосуда, обёрнутого берестой, употреблялось также в центральных и восточных районах </w:t>
      </w:r>
      <w:proofErr w:type="spellStart"/>
      <w:r w:rsidR="00667EBB" w:rsidRPr="00A653B9">
        <w:rPr>
          <w:rFonts w:ascii="Times New Roman" w:hAnsi="Times New Roman" w:cs="Times New Roman"/>
          <w:sz w:val="30"/>
          <w:szCs w:val="30"/>
        </w:rPr>
        <w:t>Поозерья</w:t>
      </w:r>
      <w:proofErr w:type="spellEnd"/>
      <w:r w:rsidR="00667EBB" w:rsidRPr="00A653B9">
        <w:rPr>
          <w:rFonts w:ascii="Times New Roman" w:hAnsi="Times New Roman" w:cs="Times New Roman"/>
          <w:sz w:val="30"/>
          <w:szCs w:val="30"/>
        </w:rPr>
        <w:t>.</w:t>
      </w:r>
    </w:p>
    <w:p w:rsidR="00667EBB" w:rsidRPr="00A653B9" w:rsidRDefault="00667EBB" w:rsidP="00A653B9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653B9">
        <w:rPr>
          <w:rFonts w:ascii="Times New Roman" w:hAnsi="Times New Roman" w:cs="Times New Roman"/>
          <w:sz w:val="30"/>
          <w:szCs w:val="30"/>
        </w:rPr>
        <w:t xml:space="preserve">Технология оплетения керамики берестяными лентами следующая. Бересту заготавливали весной в благоприятную погоду, когда она не слишком сухая и не слишком влажная, и легко отделяется от дерева. Кору разрезали по спирали и снимали с дерева в виде полосок, которые затем сушили. Когда возникала необходимость, сушёную бересту распаривали в воде вместе с рыбьей чешуёй, что временно делало её более эластичной, а затем чистили и разрезали на нужный сосуд. Необходимого размера ленты сначала прикреплялись к керамике клеем из натуральных смол, а затем переплетались, обычно в виде диагональной сети. Керамика, оплетённая </w:t>
      </w:r>
      <w:r w:rsidRPr="00A653B9">
        <w:rPr>
          <w:rFonts w:ascii="Times New Roman" w:hAnsi="Times New Roman" w:cs="Times New Roman"/>
          <w:sz w:val="30"/>
          <w:szCs w:val="30"/>
        </w:rPr>
        <w:lastRenderedPageBreak/>
        <w:t xml:space="preserve">берестой, характеризовалась массивными, толстостенными, слабопрофилированными формами. Эти особенности </w:t>
      </w:r>
      <w:proofErr w:type="spellStart"/>
      <w:r w:rsidRPr="00A653B9">
        <w:rPr>
          <w:rFonts w:ascii="Times New Roman" w:hAnsi="Times New Roman" w:cs="Times New Roman"/>
          <w:sz w:val="30"/>
          <w:szCs w:val="30"/>
        </w:rPr>
        <w:t>Е.Н.Сахута</w:t>
      </w:r>
      <w:proofErr w:type="spellEnd"/>
      <w:r w:rsidRPr="00A653B9">
        <w:rPr>
          <w:rFonts w:ascii="Times New Roman" w:hAnsi="Times New Roman" w:cs="Times New Roman"/>
          <w:sz w:val="30"/>
          <w:szCs w:val="30"/>
        </w:rPr>
        <w:t xml:space="preserve"> связывает с влиянием развитых гончарных центров </w:t>
      </w:r>
      <w:proofErr w:type="spellStart"/>
      <w:r w:rsidRPr="00A653B9">
        <w:rPr>
          <w:rFonts w:ascii="Times New Roman" w:hAnsi="Times New Roman" w:cs="Times New Roman"/>
          <w:sz w:val="30"/>
          <w:szCs w:val="30"/>
        </w:rPr>
        <w:t>Поозерья</w:t>
      </w:r>
      <w:proofErr w:type="spellEnd"/>
      <w:r w:rsidRPr="00A653B9">
        <w:rPr>
          <w:rFonts w:ascii="Times New Roman" w:hAnsi="Times New Roman" w:cs="Times New Roman"/>
          <w:sz w:val="30"/>
          <w:szCs w:val="30"/>
        </w:rPr>
        <w:t xml:space="preserve"> на керамику, </w:t>
      </w:r>
      <w:r w:rsidR="006E01D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9744" behindDoc="1" locked="0" layoutInCell="1" allowOverlap="1" wp14:anchorId="0EEF9006" wp14:editId="17750010">
            <wp:simplePos x="0" y="0"/>
            <wp:positionH relativeFrom="column">
              <wp:posOffset>4030345</wp:posOffset>
            </wp:positionH>
            <wp:positionV relativeFrom="paragraph">
              <wp:posOffset>767715</wp:posOffset>
            </wp:positionV>
            <wp:extent cx="2260600" cy="4017010"/>
            <wp:effectExtent l="0" t="0" r="6350" b="2540"/>
            <wp:wrapTight wrapText="bothSides">
              <wp:wrapPolygon edited="0">
                <wp:start x="0" y="0"/>
                <wp:lineTo x="0" y="21511"/>
                <wp:lineTo x="21479" y="21511"/>
                <wp:lineTo x="21479" y="0"/>
                <wp:lineTo x="0" y="0"/>
              </wp:wrapPolygon>
            </wp:wrapTight>
            <wp:docPr id="21" name="Рисунок 21" descr="C:\Users\comp2\Desktop\beresta_fo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2\Desktop\beresta_fomi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53B9">
        <w:rPr>
          <w:rFonts w:ascii="Times New Roman" w:hAnsi="Times New Roman" w:cs="Times New Roman"/>
          <w:sz w:val="30"/>
          <w:szCs w:val="30"/>
        </w:rPr>
        <w:t xml:space="preserve">изготовленную в технике </w:t>
      </w:r>
      <w:proofErr w:type="gramStart"/>
      <w:r w:rsidRPr="00A653B9">
        <w:rPr>
          <w:rFonts w:ascii="Times New Roman" w:hAnsi="Times New Roman" w:cs="Times New Roman"/>
          <w:sz w:val="30"/>
          <w:szCs w:val="30"/>
        </w:rPr>
        <w:t>кольцевого</w:t>
      </w:r>
      <w:proofErr w:type="gramEnd"/>
      <w:r w:rsidRPr="00A653B9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A653B9">
        <w:rPr>
          <w:rFonts w:ascii="Times New Roman" w:hAnsi="Times New Roman" w:cs="Times New Roman"/>
          <w:sz w:val="30"/>
          <w:szCs w:val="30"/>
        </w:rPr>
        <w:t>налепа</w:t>
      </w:r>
      <w:proofErr w:type="spellEnd"/>
      <w:r w:rsidRPr="00A653B9">
        <w:rPr>
          <w:rFonts w:ascii="Times New Roman" w:hAnsi="Times New Roman" w:cs="Times New Roman"/>
          <w:sz w:val="30"/>
          <w:szCs w:val="30"/>
        </w:rPr>
        <w:t xml:space="preserve">. Следует отметить, что среди развитых гончарных центров </w:t>
      </w:r>
      <w:proofErr w:type="gramStart"/>
      <w:r w:rsidRPr="00A653B9">
        <w:rPr>
          <w:rFonts w:ascii="Times New Roman" w:hAnsi="Times New Roman" w:cs="Times New Roman"/>
          <w:sz w:val="30"/>
          <w:szCs w:val="30"/>
        </w:rPr>
        <w:t>Западного</w:t>
      </w:r>
      <w:proofErr w:type="gramEnd"/>
      <w:r w:rsidRPr="00A653B9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A653B9">
        <w:rPr>
          <w:rFonts w:ascii="Times New Roman" w:hAnsi="Times New Roman" w:cs="Times New Roman"/>
          <w:sz w:val="30"/>
          <w:szCs w:val="30"/>
        </w:rPr>
        <w:t>Поозерья</w:t>
      </w:r>
      <w:proofErr w:type="spellEnd"/>
      <w:r w:rsidRPr="00A653B9">
        <w:rPr>
          <w:rFonts w:ascii="Times New Roman" w:hAnsi="Times New Roman" w:cs="Times New Roman"/>
          <w:sz w:val="30"/>
          <w:szCs w:val="30"/>
        </w:rPr>
        <w:t xml:space="preserve">, Дисна была одним из крупнейших. Можно предположить, что большая часть плетёной посуды </w:t>
      </w:r>
      <w:proofErr w:type="spellStart"/>
      <w:r w:rsidRPr="00A653B9">
        <w:rPr>
          <w:rFonts w:ascii="Times New Roman" w:hAnsi="Times New Roman" w:cs="Times New Roman"/>
          <w:sz w:val="30"/>
          <w:szCs w:val="30"/>
        </w:rPr>
        <w:t>Витебщины</w:t>
      </w:r>
      <w:proofErr w:type="spellEnd"/>
      <w:r w:rsidRPr="00A653B9">
        <w:rPr>
          <w:rFonts w:ascii="Times New Roman" w:hAnsi="Times New Roman" w:cs="Times New Roman"/>
          <w:sz w:val="30"/>
          <w:szCs w:val="30"/>
        </w:rPr>
        <w:t xml:space="preserve"> была создана именно здесь, а традиция оплетения керамической посуды берестой в наших краях имеет давние исторические корни. А значит, эти предметы отражают давнюю региональную традицию, имеющую не только утилитарное значение, но и большую художественную ценность.</w:t>
      </w:r>
    </w:p>
    <w:p w:rsidR="00667EBB" w:rsidRPr="006E01D2" w:rsidRDefault="00667EBB" w:rsidP="00A653B9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653B9">
        <w:rPr>
          <w:rFonts w:ascii="Times New Roman" w:hAnsi="Times New Roman" w:cs="Times New Roman"/>
          <w:sz w:val="30"/>
          <w:szCs w:val="30"/>
        </w:rPr>
        <w:t xml:space="preserve">Сегодня древние традиции технологии оплетения возрождают мастера семи районов области: </w:t>
      </w:r>
      <w:proofErr w:type="spellStart"/>
      <w:r w:rsidRPr="00A653B9">
        <w:rPr>
          <w:rFonts w:ascii="Times New Roman" w:hAnsi="Times New Roman" w:cs="Times New Roman"/>
          <w:sz w:val="30"/>
          <w:szCs w:val="30"/>
        </w:rPr>
        <w:t>Брасл</w:t>
      </w:r>
      <w:r w:rsidR="00EB07D6">
        <w:rPr>
          <w:rFonts w:ascii="Times New Roman" w:hAnsi="Times New Roman" w:cs="Times New Roman"/>
          <w:sz w:val="30"/>
          <w:szCs w:val="30"/>
        </w:rPr>
        <w:t>авского</w:t>
      </w:r>
      <w:proofErr w:type="spellEnd"/>
      <w:r w:rsidR="00EB07D6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="00EB07D6">
        <w:rPr>
          <w:rFonts w:ascii="Times New Roman" w:hAnsi="Times New Roman" w:cs="Times New Roman"/>
          <w:sz w:val="30"/>
          <w:szCs w:val="30"/>
        </w:rPr>
        <w:t>Городоцкого</w:t>
      </w:r>
      <w:proofErr w:type="spellEnd"/>
      <w:r w:rsidR="00EB07D6">
        <w:rPr>
          <w:rFonts w:ascii="Times New Roman" w:hAnsi="Times New Roman" w:cs="Times New Roman"/>
          <w:sz w:val="30"/>
          <w:szCs w:val="30"/>
        </w:rPr>
        <w:t>, Глубокского</w:t>
      </w:r>
      <w:bookmarkStart w:id="0" w:name="_GoBack"/>
      <w:bookmarkEnd w:id="0"/>
      <w:r w:rsidRPr="00A653B9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A653B9">
        <w:rPr>
          <w:rFonts w:ascii="Times New Roman" w:hAnsi="Times New Roman" w:cs="Times New Roman"/>
          <w:sz w:val="30"/>
          <w:szCs w:val="30"/>
        </w:rPr>
        <w:t>Лепельского</w:t>
      </w:r>
      <w:proofErr w:type="spellEnd"/>
      <w:r w:rsidRPr="00A653B9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A653B9">
        <w:rPr>
          <w:rFonts w:ascii="Times New Roman" w:hAnsi="Times New Roman" w:cs="Times New Roman"/>
          <w:sz w:val="30"/>
          <w:szCs w:val="30"/>
        </w:rPr>
        <w:t>Миорского</w:t>
      </w:r>
      <w:proofErr w:type="spellEnd"/>
      <w:r w:rsidRPr="00A653B9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A653B9">
        <w:rPr>
          <w:rFonts w:ascii="Times New Roman" w:hAnsi="Times New Roman" w:cs="Times New Roman"/>
          <w:sz w:val="30"/>
          <w:szCs w:val="30"/>
        </w:rPr>
        <w:t>Сенненского</w:t>
      </w:r>
      <w:proofErr w:type="spellEnd"/>
      <w:r w:rsidRPr="00A653B9">
        <w:rPr>
          <w:rFonts w:ascii="Times New Roman" w:hAnsi="Times New Roman" w:cs="Times New Roman"/>
          <w:sz w:val="30"/>
          <w:szCs w:val="30"/>
        </w:rPr>
        <w:t xml:space="preserve"> и </w:t>
      </w:r>
      <w:proofErr w:type="spellStart"/>
      <w:r w:rsidRPr="00A653B9">
        <w:rPr>
          <w:rFonts w:ascii="Times New Roman" w:hAnsi="Times New Roman" w:cs="Times New Roman"/>
          <w:sz w:val="30"/>
          <w:szCs w:val="30"/>
        </w:rPr>
        <w:t>Шаркавщинского</w:t>
      </w:r>
      <w:proofErr w:type="spellEnd"/>
      <w:r w:rsidRPr="00A653B9">
        <w:rPr>
          <w:rFonts w:ascii="Times New Roman" w:hAnsi="Times New Roman" w:cs="Times New Roman"/>
          <w:sz w:val="30"/>
          <w:szCs w:val="30"/>
        </w:rPr>
        <w:t xml:space="preserve">. Носителем и исследователем этой технологии в нашем </w:t>
      </w:r>
      <w:r w:rsidR="00655021">
        <w:rPr>
          <w:rFonts w:ascii="Times New Roman" w:hAnsi="Times New Roman" w:cs="Times New Roman"/>
          <w:sz w:val="30"/>
          <w:szCs w:val="30"/>
        </w:rPr>
        <w:t>регионе является гончар Артём Ф</w:t>
      </w:r>
      <w:r w:rsidR="00655021">
        <w:rPr>
          <w:rFonts w:ascii="Times New Roman" w:hAnsi="Times New Roman" w:cs="Times New Roman"/>
          <w:sz w:val="30"/>
          <w:szCs w:val="30"/>
          <w:lang w:val="be-BY"/>
        </w:rPr>
        <w:t>о</w:t>
      </w:r>
      <w:r w:rsidRPr="00A653B9">
        <w:rPr>
          <w:rFonts w:ascii="Times New Roman" w:hAnsi="Times New Roman" w:cs="Times New Roman"/>
          <w:sz w:val="30"/>
          <w:szCs w:val="30"/>
        </w:rPr>
        <w:t>мин.</w:t>
      </w:r>
      <w:r w:rsidR="006E01D2" w:rsidRPr="006E01D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67EBB" w:rsidRPr="00667EBB" w:rsidRDefault="00667EBB" w:rsidP="00667EBB"/>
    <w:p w:rsidR="00667EBB" w:rsidRPr="00667EBB" w:rsidRDefault="008E7B60" w:rsidP="00667EBB">
      <w:hyperlink r:id="rId28" w:history="1">
        <w:r w:rsidR="00667EBB" w:rsidRPr="00667EBB">
          <w:rPr>
            <w:rFonts w:ascii="Arial" w:eastAsia="Times New Roman" w:hAnsi="Arial" w:cs="Arial"/>
            <w:color w:val="18365D"/>
            <w:sz w:val="28"/>
            <w:szCs w:val="28"/>
            <w:u w:val="single"/>
            <w:lang w:eastAsia="ru-RU"/>
          </w:rPr>
          <w:br/>
        </w:r>
      </w:hyperlink>
    </w:p>
    <w:sectPr w:rsidR="00667EBB" w:rsidRPr="00667EBB" w:rsidSect="001C1359">
      <w:pgSz w:w="11906" w:h="16838"/>
      <w:pgMar w:top="709" w:right="851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7B60" w:rsidRDefault="008E7B60" w:rsidP="00A34A31">
      <w:pPr>
        <w:spacing w:after="0" w:line="240" w:lineRule="auto"/>
      </w:pPr>
      <w:r>
        <w:separator/>
      </w:r>
    </w:p>
  </w:endnote>
  <w:endnote w:type="continuationSeparator" w:id="0">
    <w:p w:rsidR="008E7B60" w:rsidRDefault="008E7B60" w:rsidP="00A34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7B60" w:rsidRDefault="008E7B60" w:rsidP="00A34A31">
      <w:pPr>
        <w:spacing w:after="0" w:line="240" w:lineRule="auto"/>
      </w:pPr>
      <w:r>
        <w:separator/>
      </w:r>
    </w:p>
  </w:footnote>
  <w:footnote w:type="continuationSeparator" w:id="0">
    <w:p w:rsidR="008E7B60" w:rsidRDefault="008E7B60" w:rsidP="00A34A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300"/>
    <w:rsid w:val="0000428B"/>
    <w:rsid w:val="00023270"/>
    <w:rsid w:val="00055EA9"/>
    <w:rsid w:val="0006412C"/>
    <w:rsid w:val="001A0BEB"/>
    <w:rsid w:val="001C1359"/>
    <w:rsid w:val="002558F3"/>
    <w:rsid w:val="00297342"/>
    <w:rsid w:val="002B1381"/>
    <w:rsid w:val="002E0D0D"/>
    <w:rsid w:val="00313273"/>
    <w:rsid w:val="00325ADE"/>
    <w:rsid w:val="003641D9"/>
    <w:rsid w:val="003824E2"/>
    <w:rsid w:val="003F7656"/>
    <w:rsid w:val="004616E8"/>
    <w:rsid w:val="00465BB0"/>
    <w:rsid w:val="00542E47"/>
    <w:rsid w:val="00566548"/>
    <w:rsid w:val="005747C3"/>
    <w:rsid w:val="00585787"/>
    <w:rsid w:val="00587F40"/>
    <w:rsid w:val="005F2E22"/>
    <w:rsid w:val="00655021"/>
    <w:rsid w:val="00667EBB"/>
    <w:rsid w:val="00692B33"/>
    <w:rsid w:val="006E01D2"/>
    <w:rsid w:val="006F48ED"/>
    <w:rsid w:val="00734339"/>
    <w:rsid w:val="00750813"/>
    <w:rsid w:val="00762DF8"/>
    <w:rsid w:val="00767AB7"/>
    <w:rsid w:val="007861A1"/>
    <w:rsid w:val="007A4A0A"/>
    <w:rsid w:val="007C6BE0"/>
    <w:rsid w:val="007E024E"/>
    <w:rsid w:val="007E1AB2"/>
    <w:rsid w:val="008207D5"/>
    <w:rsid w:val="00833D43"/>
    <w:rsid w:val="00852445"/>
    <w:rsid w:val="00857F50"/>
    <w:rsid w:val="00887300"/>
    <w:rsid w:val="008A3ACC"/>
    <w:rsid w:val="008A6EF4"/>
    <w:rsid w:val="008E3C4C"/>
    <w:rsid w:val="008E7B60"/>
    <w:rsid w:val="009117DD"/>
    <w:rsid w:val="00914A73"/>
    <w:rsid w:val="009445D8"/>
    <w:rsid w:val="00976C76"/>
    <w:rsid w:val="009D6C55"/>
    <w:rsid w:val="009E3A53"/>
    <w:rsid w:val="00A239A9"/>
    <w:rsid w:val="00A34A31"/>
    <w:rsid w:val="00A352D2"/>
    <w:rsid w:val="00A35458"/>
    <w:rsid w:val="00A653B9"/>
    <w:rsid w:val="00AC16BA"/>
    <w:rsid w:val="00AE1263"/>
    <w:rsid w:val="00B46661"/>
    <w:rsid w:val="00BD6C28"/>
    <w:rsid w:val="00BD78CC"/>
    <w:rsid w:val="00C031DC"/>
    <w:rsid w:val="00C04FC2"/>
    <w:rsid w:val="00C217A5"/>
    <w:rsid w:val="00C85C24"/>
    <w:rsid w:val="00CC16D3"/>
    <w:rsid w:val="00D62AE7"/>
    <w:rsid w:val="00DB7985"/>
    <w:rsid w:val="00DC28E8"/>
    <w:rsid w:val="00DE44A4"/>
    <w:rsid w:val="00E26B9C"/>
    <w:rsid w:val="00E4694E"/>
    <w:rsid w:val="00E57A3D"/>
    <w:rsid w:val="00E75EE5"/>
    <w:rsid w:val="00EA493F"/>
    <w:rsid w:val="00EA6B33"/>
    <w:rsid w:val="00EB07D6"/>
    <w:rsid w:val="00F42A44"/>
    <w:rsid w:val="00F97796"/>
    <w:rsid w:val="00FA47DA"/>
    <w:rsid w:val="00FA7EC8"/>
    <w:rsid w:val="00FB0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730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03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31D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34A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34A31"/>
  </w:style>
  <w:style w:type="paragraph" w:styleId="a8">
    <w:name w:val="footer"/>
    <w:basedOn w:val="a"/>
    <w:link w:val="a9"/>
    <w:uiPriority w:val="99"/>
    <w:unhideWhenUsed/>
    <w:rsid w:val="00A34A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34A31"/>
  </w:style>
  <w:style w:type="paragraph" w:styleId="aa">
    <w:name w:val="Normal (Web)"/>
    <w:basedOn w:val="a"/>
    <w:uiPriority w:val="99"/>
    <w:semiHidden/>
    <w:unhideWhenUsed/>
    <w:rsid w:val="00667EBB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730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03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31D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34A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34A31"/>
  </w:style>
  <w:style w:type="paragraph" w:styleId="a8">
    <w:name w:val="footer"/>
    <w:basedOn w:val="a"/>
    <w:link w:val="a9"/>
    <w:uiPriority w:val="99"/>
    <w:unhideWhenUsed/>
    <w:rsid w:val="00A34A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34A31"/>
  </w:style>
  <w:style w:type="paragraph" w:styleId="aa">
    <w:name w:val="Normal (Web)"/>
    <w:basedOn w:val="a"/>
    <w:uiPriority w:val="99"/>
    <w:semiHidden/>
    <w:unhideWhenUsed/>
    <w:rsid w:val="00667EB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0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://spadchyna.glubmusej.by/images/2024/beresta_fomin.jpg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1627</TotalTime>
  <Pages>18</Pages>
  <Words>3317</Words>
  <Characters>18907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comp2</dc:creator>
  <cp:lastModifiedBy>comp2</cp:lastModifiedBy>
  <cp:revision>35</cp:revision>
  <dcterms:created xsi:type="dcterms:W3CDTF">2020-11-12T09:21:00Z</dcterms:created>
  <dcterms:modified xsi:type="dcterms:W3CDTF">2024-03-04T05:45:00Z</dcterms:modified>
</cp:coreProperties>
</file>