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F1" w:rsidRDefault="001F0FF1" w:rsidP="001F0FF1">
      <w:pPr>
        <w:spacing w:line="280" w:lineRule="exact"/>
        <w:ind w:left="5041"/>
        <w:rPr>
          <w:sz w:val="30"/>
          <w:szCs w:val="30"/>
        </w:rPr>
      </w:pPr>
    </w:p>
    <w:p w:rsidR="00FF688F" w:rsidRDefault="00FF688F" w:rsidP="002C556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>
        <w:rPr>
          <w:sz w:val="30"/>
          <w:szCs w:val="30"/>
        </w:rPr>
        <w:t>нформ</w:t>
      </w:r>
      <w:r>
        <w:rPr>
          <w:sz w:val="30"/>
          <w:szCs w:val="30"/>
        </w:rPr>
        <w:t>ация</w:t>
      </w:r>
      <w:r>
        <w:rPr>
          <w:sz w:val="30"/>
          <w:szCs w:val="30"/>
        </w:rPr>
        <w:t xml:space="preserve"> </w:t>
      </w:r>
      <w:r w:rsidRPr="008C0E67">
        <w:rPr>
          <w:sz w:val="30"/>
          <w:szCs w:val="30"/>
        </w:rPr>
        <w:t>об электронных торгах</w:t>
      </w:r>
      <w:bookmarkStart w:id="0" w:name="_GoBack"/>
      <w:bookmarkEnd w:id="0"/>
    </w:p>
    <w:p w:rsidR="008C0E67" w:rsidRDefault="002624F5" w:rsidP="002C556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Глубокский районный исполнительный комитет информирует</w:t>
      </w:r>
      <w:r w:rsidR="002C556A">
        <w:rPr>
          <w:sz w:val="30"/>
          <w:szCs w:val="30"/>
        </w:rPr>
        <w:t xml:space="preserve"> </w:t>
      </w:r>
      <w:r w:rsidR="008C0E67" w:rsidRPr="008C0E67">
        <w:rPr>
          <w:sz w:val="30"/>
          <w:szCs w:val="30"/>
        </w:rPr>
        <w:t>об электронных торгах, которы</w:t>
      </w:r>
      <w:r w:rsidR="008C0E67">
        <w:rPr>
          <w:sz w:val="30"/>
          <w:szCs w:val="30"/>
        </w:rPr>
        <w:t>е</w:t>
      </w:r>
      <w:r w:rsidR="008C0E67">
        <w:rPr>
          <w:b/>
          <w:sz w:val="30"/>
          <w:szCs w:val="30"/>
        </w:rPr>
        <w:t xml:space="preserve"> состоятся 2</w:t>
      </w:r>
      <w:r w:rsidR="002C556A">
        <w:rPr>
          <w:b/>
          <w:sz w:val="30"/>
          <w:szCs w:val="30"/>
        </w:rPr>
        <w:t xml:space="preserve"> сентября</w:t>
      </w:r>
      <w:r w:rsidR="008C0E67">
        <w:rPr>
          <w:b/>
          <w:sz w:val="30"/>
          <w:szCs w:val="30"/>
        </w:rPr>
        <w:t xml:space="preserve"> 2025 г., </w:t>
      </w:r>
      <w:r w:rsidR="008C0E67" w:rsidRPr="004D46D9">
        <w:rPr>
          <w:sz w:val="30"/>
          <w:szCs w:val="30"/>
        </w:rPr>
        <w:t>по продаже объект</w:t>
      </w:r>
      <w:r w:rsidR="008C0E67">
        <w:rPr>
          <w:sz w:val="30"/>
          <w:szCs w:val="30"/>
        </w:rPr>
        <w:t>а</w:t>
      </w:r>
      <w:r w:rsidR="008C0E67" w:rsidRPr="004D46D9">
        <w:rPr>
          <w:sz w:val="30"/>
          <w:szCs w:val="30"/>
        </w:rPr>
        <w:t xml:space="preserve"> государственной собственности с установлением начальной цены продажи, </w:t>
      </w:r>
      <w:r w:rsidR="008C0E67" w:rsidRPr="004D46D9">
        <w:rPr>
          <w:b/>
          <w:sz w:val="30"/>
          <w:szCs w:val="30"/>
        </w:rPr>
        <w:t>равной одной базовой величине</w:t>
      </w:r>
      <w:r w:rsidR="008C0E67">
        <w:rPr>
          <w:b/>
          <w:sz w:val="30"/>
          <w:szCs w:val="30"/>
        </w:rPr>
        <w:t xml:space="preserve">, </w:t>
      </w:r>
      <w:r w:rsidR="002C556A" w:rsidRPr="002C556A">
        <w:rPr>
          <w:sz w:val="30"/>
          <w:szCs w:val="30"/>
        </w:rPr>
        <w:t>неиспользуемы</w:t>
      </w:r>
      <w:r w:rsidR="002C556A">
        <w:rPr>
          <w:sz w:val="30"/>
          <w:szCs w:val="30"/>
        </w:rPr>
        <w:t>х</w:t>
      </w:r>
      <w:r w:rsidR="002C556A" w:rsidRPr="002C556A">
        <w:rPr>
          <w:sz w:val="30"/>
          <w:szCs w:val="30"/>
        </w:rPr>
        <w:t xml:space="preserve"> объект</w:t>
      </w:r>
      <w:r w:rsidR="002C556A">
        <w:rPr>
          <w:sz w:val="30"/>
          <w:szCs w:val="30"/>
        </w:rPr>
        <w:t>ов</w:t>
      </w:r>
      <w:r w:rsidR="002C556A" w:rsidRPr="002C556A">
        <w:rPr>
          <w:sz w:val="30"/>
          <w:szCs w:val="30"/>
        </w:rPr>
        <w:t>,</w:t>
      </w:r>
      <w:r w:rsidR="002C556A">
        <w:rPr>
          <w:sz w:val="30"/>
          <w:szCs w:val="30"/>
        </w:rPr>
        <w:t xml:space="preserve"> расположенных по </w:t>
      </w:r>
      <w:r w:rsidR="002C556A" w:rsidRPr="002C556A">
        <w:rPr>
          <w:sz w:val="30"/>
          <w:szCs w:val="30"/>
        </w:rPr>
        <w:t>адресу: Витебская обл., Глубокский р</w:t>
      </w:r>
      <w:r w:rsidR="002C556A">
        <w:rPr>
          <w:sz w:val="30"/>
          <w:szCs w:val="30"/>
        </w:rPr>
        <w:t>айон</w:t>
      </w:r>
      <w:r w:rsidR="002C556A" w:rsidRPr="002C556A">
        <w:rPr>
          <w:sz w:val="30"/>
          <w:szCs w:val="30"/>
        </w:rPr>
        <w:t>, г. Глубокое, ул. Ленина, 131а</w:t>
      </w:r>
      <w:r w:rsidR="002C556A">
        <w:rPr>
          <w:sz w:val="30"/>
          <w:szCs w:val="30"/>
        </w:rPr>
        <w:t>.</w:t>
      </w:r>
    </w:p>
    <w:p w:rsidR="002C556A" w:rsidRPr="002C556A" w:rsidRDefault="002C556A" w:rsidP="002C556A">
      <w:pPr>
        <w:ind w:firstLine="709"/>
        <w:jc w:val="both"/>
        <w:rPr>
          <w:sz w:val="30"/>
          <w:szCs w:val="30"/>
        </w:rPr>
      </w:pPr>
      <w:r w:rsidRPr="002C556A">
        <w:rPr>
          <w:sz w:val="30"/>
          <w:szCs w:val="30"/>
        </w:rPr>
        <w:t>Прием заявлений ока</w:t>
      </w:r>
      <w:r>
        <w:rPr>
          <w:sz w:val="30"/>
          <w:szCs w:val="30"/>
        </w:rPr>
        <w:t>нчивается 28.08.2025 г. в 15.00!</w:t>
      </w:r>
    </w:p>
    <w:p w:rsidR="00E509C7" w:rsidRDefault="00E509C7" w:rsidP="00E509C7">
      <w:pPr>
        <w:ind w:firstLine="709"/>
        <w:jc w:val="both"/>
        <w:rPr>
          <w:sz w:val="30"/>
          <w:szCs w:val="30"/>
        </w:rPr>
      </w:pPr>
      <w:r w:rsidRPr="00922F92">
        <w:rPr>
          <w:color w:val="000000"/>
          <w:sz w:val="30"/>
          <w:szCs w:val="30"/>
        </w:rPr>
        <w:t xml:space="preserve">С подробной информацией можно ознакомиться </w:t>
      </w:r>
      <w:r w:rsidRPr="00922F92">
        <w:rPr>
          <w:sz w:val="30"/>
          <w:szCs w:val="30"/>
        </w:rPr>
        <w:t>в Единой информационной базе данных неиспользуемого имущества, предназначенного для продажи и сдачи в аренду</w:t>
      </w:r>
      <w:r w:rsidRPr="00922F92">
        <w:rPr>
          <w:color w:val="000000"/>
          <w:sz w:val="30"/>
          <w:szCs w:val="30"/>
        </w:rPr>
        <w:t xml:space="preserve"> </w:t>
      </w:r>
      <w:r w:rsidRPr="00922F92">
        <w:rPr>
          <w:sz w:val="30"/>
          <w:szCs w:val="30"/>
        </w:rPr>
        <w:t xml:space="preserve">по ссылке </w:t>
      </w:r>
      <w:hyperlink r:id="rId5" w:history="1">
        <w:r w:rsidRPr="00922F92">
          <w:rPr>
            <w:rStyle w:val="a3"/>
            <w:sz w:val="30"/>
            <w:szCs w:val="30"/>
          </w:rPr>
          <w:t>https://au.nca.by/search</w:t>
        </w:r>
      </w:hyperlink>
      <w:r w:rsidRPr="00922F92">
        <w:rPr>
          <w:color w:val="000000"/>
          <w:sz w:val="30"/>
          <w:szCs w:val="30"/>
        </w:rPr>
        <w:t xml:space="preserve"> </w:t>
      </w:r>
      <w:r w:rsidR="002C556A">
        <w:rPr>
          <w:color w:val="000000"/>
          <w:sz w:val="30"/>
          <w:szCs w:val="30"/>
        </w:rPr>
        <w:t xml:space="preserve">, а также </w:t>
      </w:r>
      <w:r w:rsidR="002C556A" w:rsidRPr="002C556A">
        <w:rPr>
          <w:color w:val="000000"/>
          <w:sz w:val="30"/>
          <w:szCs w:val="30"/>
        </w:rPr>
        <w:t>на электронной торговой площадке ОАО «Белорусская универсальная товарная биржа» (ЭТП «БУТБ-ИМУЩЕСТВО»)</w:t>
      </w:r>
      <w:r w:rsidR="002C556A">
        <w:rPr>
          <w:color w:val="000000"/>
          <w:sz w:val="30"/>
          <w:szCs w:val="30"/>
        </w:rPr>
        <w:t xml:space="preserve"> </w:t>
      </w:r>
      <w:hyperlink r:id="rId6" w:history="1">
        <w:r w:rsidR="002C556A" w:rsidRPr="00D378FE">
          <w:rPr>
            <w:rStyle w:val="a3"/>
            <w:sz w:val="30"/>
            <w:szCs w:val="30"/>
          </w:rPr>
          <w:t>https://et.butb.by/et/lotcard.xhtml?lotid=23255&amp;prevPage=auctions</w:t>
        </w:r>
      </w:hyperlink>
      <w:r w:rsidR="002C556A">
        <w:rPr>
          <w:color w:val="000000"/>
          <w:sz w:val="30"/>
          <w:szCs w:val="30"/>
        </w:rPr>
        <w:t xml:space="preserve"> </w:t>
      </w:r>
      <w:r w:rsidRPr="00922F92">
        <w:rPr>
          <w:color w:val="000000"/>
          <w:sz w:val="30"/>
          <w:szCs w:val="30"/>
        </w:rPr>
        <w:t xml:space="preserve">или по телефону: +375 </w:t>
      </w:r>
      <w:r w:rsidRPr="00922F92">
        <w:rPr>
          <w:sz w:val="30"/>
          <w:szCs w:val="30"/>
        </w:rPr>
        <w:t>2156 25840, отдел экономики Глубокского райисполкома.</w:t>
      </w:r>
    </w:p>
    <w:p w:rsidR="00311D2C" w:rsidRDefault="00311D2C" w:rsidP="00F41841">
      <w:pPr>
        <w:ind w:firstLine="709"/>
        <w:jc w:val="both"/>
        <w:rPr>
          <w:b/>
          <w:sz w:val="30"/>
          <w:szCs w:val="30"/>
        </w:rPr>
      </w:pPr>
    </w:p>
    <w:p w:rsidR="00875983" w:rsidRDefault="00875983" w:rsidP="00026ED3">
      <w:pPr>
        <w:ind w:firstLine="709"/>
        <w:jc w:val="both"/>
        <w:rPr>
          <w:iCs/>
          <w:sz w:val="30"/>
          <w:szCs w:val="30"/>
        </w:rPr>
      </w:pPr>
    </w:p>
    <w:p w:rsidR="001E005F" w:rsidRDefault="001E005F" w:rsidP="001E005F">
      <w:pPr>
        <w:ind w:firstLine="709"/>
        <w:jc w:val="both"/>
        <w:rPr>
          <w:b/>
          <w:sz w:val="30"/>
          <w:szCs w:val="30"/>
        </w:rPr>
      </w:pPr>
    </w:p>
    <w:p w:rsidR="00C718FB" w:rsidRDefault="00C718FB" w:rsidP="001F0FF1">
      <w:pPr>
        <w:jc w:val="both"/>
        <w:rPr>
          <w:sz w:val="30"/>
          <w:szCs w:val="30"/>
        </w:rPr>
      </w:pPr>
    </w:p>
    <w:sectPr w:rsidR="00C718FB" w:rsidSect="00FF688F">
      <w:pgSz w:w="11906" w:h="16838"/>
      <w:pgMar w:top="851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70"/>
    <w:rsid w:val="000055F4"/>
    <w:rsid w:val="00026ED3"/>
    <w:rsid w:val="000F7A71"/>
    <w:rsid w:val="00101793"/>
    <w:rsid w:val="00174BD4"/>
    <w:rsid w:val="00187089"/>
    <w:rsid w:val="001A0E24"/>
    <w:rsid w:val="001E005F"/>
    <w:rsid w:val="001E1692"/>
    <w:rsid w:val="001E439A"/>
    <w:rsid w:val="001E798D"/>
    <w:rsid w:val="001F0FF1"/>
    <w:rsid w:val="00251DB0"/>
    <w:rsid w:val="002624F5"/>
    <w:rsid w:val="0028108D"/>
    <w:rsid w:val="002C556A"/>
    <w:rsid w:val="002E0D81"/>
    <w:rsid w:val="002F1131"/>
    <w:rsid w:val="00311D2C"/>
    <w:rsid w:val="00325BAE"/>
    <w:rsid w:val="003402CE"/>
    <w:rsid w:val="00351A3B"/>
    <w:rsid w:val="00360FD4"/>
    <w:rsid w:val="00361A00"/>
    <w:rsid w:val="003A04F9"/>
    <w:rsid w:val="003A3430"/>
    <w:rsid w:val="003B0562"/>
    <w:rsid w:val="003B5FF5"/>
    <w:rsid w:val="00457D01"/>
    <w:rsid w:val="004633BE"/>
    <w:rsid w:val="004A4DC1"/>
    <w:rsid w:val="004D46D9"/>
    <w:rsid w:val="004D6E9A"/>
    <w:rsid w:val="004E0D82"/>
    <w:rsid w:val="004E69E2"/>
    <w:rsid w:val="00520AB4"/>
    <w:rsid w:val="00582C24"/>
    <w:rsid w:val="00606597"/>
    <w:rsid w:val="006511BA"/>
    <w:rsid w:val="00680D90"/>
    <w:rsid w:val="006A2C86"/>
    <w:rsid w:val="006A6577"/>
    <w:rsid w:val="006C1578"/>
    <w:rsid w:val="00717740"/>
    <w:rsid w:val="007B30AB"/>
    <w:rsid w:val="007B33E1"/>
    <w:rsid w:val="00835813"/>
    <w:rsid w:val="00855323"/>
    <w:rsid w:val="00875983"/>
    <w:rsid w:val="00877C0E"/>
    <w:rsid w:val="008C0E67"/>
    <w:rsid w:val="00922F92"/>
    <w:rsid w:val="00925FC6"/>
    <w:rsid w:val="0095034D"/>
    <w:rsid w:val="009613A0"/>
    <w:rsid w:val="009C3A78"/>
    <w:rsid w:val="00A444DF"/>
    <w:rsid w:val="00A64502"/>
    <w:rsid w:val="00AB377F"/>
    <w:rsid w:val="00AF20FD"/>
    <w:rsid w:val="00B000B8"/>
    <w:rsid w:val="00B328C3"/>
    <w:rsid w:val="00B462EC"/>
    <w:rsid w:val="00B46EB4"/>
    <w:rsid w:val="00B703FD"/>
    <w:rsid w:val="00BE74BE"/>
    <w:rsid w:val="00C516D9"/>
    <w:rsid w:val="00C55F70"/>
    <w:rsid w:val="00C718FB"/>
    <w:rsid w:val="00C92B22"/>
    <w:rsid w:val="00CA0C31"/>
    <w:rsid w:val="00CC08AF"/>
    <w:rsid w:val="00D80EF4"/>
    <w:rsid w:val="00DB0658"/>
    <w:rsid w:val="00DD3A20"/>
    <w:rsid w:val="00E03360"/>
    <w:rsid w:val="00E40ADC"/>
    <w:rsid w:val="00E42D33"/>
    <w:rsid w:val="00E509C7"/>
    <w:rsid w:val="00E77552"/>
    <w:rsid w:val="00E8344E"/>
    <w:rsid w:val="00F41841"/>
    <w:rsid w:val="00F57F31"/>
    <w:rsid w:val="00F73AC5"/>
    <w:rsid w:val="00F93B75"/>
    <w:rsid w:val="00FC46F5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9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5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FF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5FF5"/>
    <w:rPr>
      <w:color w:val="954F72" w:themeColor="followedHyperlink"/>
      <w:u w:val="single"/>
    </w:rPr>
  </w:style>
  <w:style w:type="paragraph" w:customStyle="1" w:styleId="1">
    <w:name w:val="Знак Знак Знак Знак1"/>
    <w:basedOn w:val="a"/>
    <w:autoRedefine/>
    <w:rsid w:val="001F0FF1"/>
    <w:pPr>
      <w:autoSpaceDE w:val="0"/>
      <w:autoSpaceDN w:val="0"/>
      <w:adjustRightInd w:val="0"/>
      <w:spacing w:before="240"/>
      <w:jc w:val="both"/>
    </w:pPr>
    <w:rPr>
      <w:sz w:val="32"/>
      <w:szCs w:val="32"/>
      <w:lang w:eastAsia="en-ZA"/>
    </w:rPr>
  </w:style>
  <w:style w:type="paragraph" w:styleId="a5">
    <w:name w:val="Balloon Text"/>
    <w:basedOn w:val="a"/>
    <w:link w:val="a6"/>
    <w:uiPriority w:val="99"/>
    <w:semiHidden/>
    <w:unhideWhenUsed/>
    <w:rsid w:val="00C718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8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7552"/>
    <w:rPr>
      <w:rFonts w:asciiTheme="majorHAnsi" w:eastAsiaTheme="majorEastAsia" w:hAnsiTheme="majorHAnsi" w:cstheme="majorBidi"/>
      <w:color w:val="2E74B5" w:themeColor="accent1" w:themeShade="BF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9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5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FF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5FF5"/>
    <w:rPr>
      <w:color w:val="954F72" w:themeColor="followedHyperlink"/>
      <w:u w:val="single"/>
    </w:rPr>
  </w:style>
  <w:style w:type="paragraph" w:customStyle="1" w:styleId="1">
    <w:name w:val="Знак Знак Знак Знак1"/>
    <w:basedOn w:val="a"/>
    <w:autoRedefine/>
    <w:rsid w:val="001F0FF1"/>
    <w:pPr>
      <w:autoSpaceDE w:val="0"/>
      <w:autoSpaceDN w:val="0"/>
      <w:adjustRightInd w:val="0"/>
      <w:spacing w:before="240"/>
      <w:jc w:val="both"/>
    </w:pPr>
    <w:rPr>
      <w:sz w:val="32"/>
      <w:szCs w:val="32"/>
      <w:lang w:eastAsia="en-ZA"/>
    </w:rPr>
  </w:style>
  <w:style w:type="paragraph" w:styleId="a5">
    <w:name w:val="Balloon Text"/>
    <w:basedOn w:val="a"/>
    <w:link w:val="a6"/>
    <w:uiPriority w:val="99"/>
    <w:semiHidden/>
    <w:unhideWhenUsed/>
    <w:rsid w:val="00C718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8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7552"/>
    <w:rPr>
      <w:rFonts w:asciiTheme="majorHAnsi" w:eastAsiaTheme="majorEastAsia" w:hAnsiTheme="majorHAnsi" w:cstheme="majorBidi"/>
      <w:color w:val="2E74B5" w:themeColor="accent1" w:themeShade="BF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t.butb.by/et/lotcard.xhtml?lotid=23255&amp;prevPage=auctions" TargetMode="External"/><Relationship Id="rId5" Type="http://schemas.openxmlformats.org/officeDocument/2006/relationships/hyperlink" Target="https://au.nca.by/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2024-05-07T08:43:00Z</cp:lastPrinted>
  <dcterms:created xsi:type="dcterms:W3CDTF">2022-04-14T05:03:00Z</dcterms:created>
  <dcterms:modified xsi:type="dcterms:W3CDTF">2025-08-19T09:17:00Z</dcterms:modified>
</cp:coreProperties>
</file>