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C4" w:rsidRDefault="007D07D3" w:rsidP="00AD1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73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общественного обсуждения архитектурно-планировочной концепции </w:t>
      </w:r>
      <w:r w:rsidR="007C6FC4">
        <w:rPr>
          <w:rFonts w:ascii="Times New Roman" w:hAnsi="Times New Roman" w:cs="Times New Roman"/>
          <w:b/>
          <w:sz w:val="24"/>
          <w:szCs w:val="24"/>
        </w:rPr>
        <w:t xml:space="preserve">строительства </w:t>
      </w:r>
      <w:r w:rsidRPr="00620173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</w:p>
    <w:p w:rsidR="002678A6" w:rsidRDefault="007D07D3" w:rsidP="00AD1E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173">
        <w:rPr>
          <w:rFonts w:ascii="Times New Roman" w:hAnsi="Times New Roman" w:cs="Times New Roman"/>
          <w:b/>
          <w:sz w:val="24"/>
          <w:szCs w:val="24"/>
        </w:rPr>
        <w:t>«</w:t>
      </w:r>
      <w:r w:rsidR="002C4E7F">
        <w:rPr>
          <w:rFonts w:ascii="Times New Roman" w:hAnsi="Times New Roman" w:cs="Times New Roman"/>
          <w:b/>
          <w:sz w:val="24"/>
          <w:szCs w:val="24"/>
        </w:rPr>
        <w:t xml:space="preserve">Возведение </w:t>
      </w:r>
      <w:r w:rsidR="00D07A6D">
        <w:rPr>
          <w:rFonts w:ascii="Times New Roman" w:hAnsi="Times New Roman" w:cs="Times New Roman"/>
          <w:b/>
          <w:sz w:val="24"/>
          <w:szCs w:val="24"/>
        </w:rPr>
        <w:t xml:space="preserve">дома семейного типа по адресу: Глубокский район, </w:t>
      </w:r>
      <w:proofErr w:type="spellStart"/>
      <w:r w:rsidR="00D07A6D">
        <w:rPr>
          <w:rFonts w:ascii="Times New Roman" w:hAnsi="Times New Roman" w:cs="Times New Roman"/>
          <w:b/>
          <w:sz w:val="24"/>
          <w:szCs w:val="24"/>
        </w:rPr>
        <w:t>Уделовский</w:t>
      </w:r>
      <w:proofErr w:type="spellEnd"/>
      <w:r w:rsidR="00D07A6D">
        <w:rPr>
          <w:rFonts w:ascii="Times New Roman" w:hAnsi="Times New Roman" w:cs="Times New Roman"/>
          <w:b/>
          <w:sz w:val="24"/>
          <w:szCs w:val="24"/>
        </w:rPr>
        <w:t xml:space="preserve"> сельсовет, д. </w:t>
      </w:r>
      <w:proofErr w:type="spellStart"/>
      <w:r w:rsidR="00D07A6D">
        <w:rPr>
          <w:rFonts w:ascii="Times New Roman" w:hAnsi="Times New Roman" w:cs="Times New Roman"/>
          <w:b/>
          <w:sz w:val="24"/>
          <w:szCs w:val="24"/>
        </w:rPr>
        <w:t>Петруново</w:t>
      </w:r>
      <w:proofErr w:type="spellEnd"/>
      <w:r w:rsidRPr="007D07D3">
        <w:rPr>
          <w:rFonts w:ascii="Times New Roman" w:hAnsi="Times New Roman" w:cs="Times New Roman"/>
          <w:b/>
        </w:rPr>
        <w:t>»</w:t>
      </w:r>
    </w:p>
    <w:p w:rsidR="002C36DB" w:rsidRPr="00AD1E1C" w:rsidRDefault="002C36DB" w:rsidP="00AD1E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2678A6" w:rsidRPr="002678A6" w:rsidTr="00115552">
        <w:trPr>
          <w:trHeight w:val="854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2678A6" w:rsidRPr="00E85A99" w:rsidRDefault="007D07D3" w:rsidP="00D07A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Архитектурно-планировочная концепция 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 xml:space="preserve"> «Возведение </w:t>
            </w:r>
            <w:r w:rsidR="00D07A6D">
              <w:rPr>
                <w:rFonts w:ascii="Times New Roman" w:hAnsi="Times New Roman" w:cs="Times New Roman"/>
                <w:sz w:val="24"/>
                <w:szCs w:val="24"/>
              </w:rPr>
              <w:t xml:space="preserve">дома семейного типа по адресу: Глубокский район, </w:t>
            </w:r>
            <w:proofErr w:type="spellStart"/>
            <w:r w:rsidR="00D07A6D">
              <w:rPr>
                <w:rFonts w:ascii="Times New Roman" w:hAnsi="Times New Roman" w:cs="Times New Roman"/>
                <w:sz w:val="24"/>
                <w:szCs w:val="24"/>
              </w:rPr>
              <w:t>Уделовский</w:t>
            </w:r>
            <w:proofErr w:type="spellEnd"/>
            <w:r w:rsidR="00D07A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="00D07A6D">
              <w:rPr>
                <w:rFonts w:ascii="Times New Roman" w:hAnsi="Times New Roman" w:cs="Times New Roman"/>
                <w:sz w:val="24"/>
                <w:szCs w:val="24"/>
              </w:rPr>
              <w:t>Петруново</w:t>
            </w:r>
            <w:proofErr w:type="spellEnd"/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Информация о расположении территории, на которой планируется реализация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7D07D3" w:rsidRPr="008970AD" w:rsidRDefault="007D07D3" w:rsidP="007D0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A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="008970A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 w:rsidRPr="008970AD">
              <w:rPr>
                <w:rFonts w:ascii="Times New Roman" w:hAnsi="Times New Roman" w:cs="Times New Roman"/>
                <w:sz w:val="24"/>
                <w:szCs w:val="24"/>
              </w:rPr>
              <w:t xml:space="preserve"> га. </w:t>
            </w:r>
          </w:p>
          <w:p w:rsidR="002678A6" w:rsidRPr="00E85A99" w:rsidRDefault="006E1AAE" w:rsidP="00897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площадка для размещения жилого дома расположена в </w:t>
            </w:r>
            <w:r w:rsidR="008970A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970AD">
              <w:rPr>
                <w:rFonts w:ascii="Times New Roman" w:hAnsi="Times New Roman" w:cs="Times New Roman"/>
                <w:sz w:val="24"/>
                <w:szCs w:val="24"/>
              </w:rPr>
              <w:t>Петруново</w:t>
            </w:r>
            <w:proofErr w:type="spellEnd"/>
            <w:r w:rsidR="0089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AD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r w:rsidR="008970AD">
              <w:rPr>
                <w:rFonts w:ascii="Times New Roman" w:hAnsi="Times New Roman" w:cs="Times New Roman"/>
                <w:sz w:val="24"/>
                <w:szCs w:val="24"/>
              </w:rPr>
              <w:t>Каштановая</w:t>
            </w:r>
            <w:r w:rsidR="00AB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482">
              <w:rPr>
                <w:rFonts w:ascii="Times New Roman" w:hAnsi="Times New Roman" w:cs="Times New Roman"/>
                <w:sz w:val="24"/>
                <w:szCs w:val="24"/>
              </w:rPr>
              <w:t>Глубоксокго</w:t>
            </w:r>
            <w:proofErr w:type="spellEnd"/>
            <w:r w:rsidR="00AB048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Витебской области</w:t>
            </w:r>
            <w:r w:rsidRPr="008970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FC4" w:rsidRPr="008970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проведения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2678A6" w:rsidRPr="00E85A99" w:rsidRDefault="007D07D3" w:rsidP="002426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96145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 w:rsidR="002C4E7F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4269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2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F0A91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DF0A91" w:rsidRPr="002678A6" w:rsidRDefault="00DF0A91" w:rsidP="00AF6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и окончания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(выставки) </w:t>
            </w: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</w:t>
            </w:r>
            <w:r w:rsidR="006A6E23">
              <w:rPr>
                <w:rFonts w:ascii="Times New Roman" w:hAnsi="Times New Roman" w:cs="Times New Roman"/>
                <w:sz w:val="24"/>
                <w:szCs w:val="24"/>
              </w:rPr>
              <w:t xml:space="preserve">, место и время </w:t>
            </w:r>
            <w:r w:rsidR="00AF649E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="006A6E2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300" w:type="dxa"/>
            <w:shd w:val="clear" w:color="auto" w:fill="auto"/>
          </w:tcPr>
          <w:p w:rsidR="00DF0A91" w:rsidRPr="00E85A99" w:rsidRDefault="00AF649E" w:rsidP="007D7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0A91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9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42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426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C94B8A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A91" w:rsidRPr="00E85A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2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A91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6E23" w:rsidRPr="00E85A99" w:rsidRDefault="006A6E23" w:rsidP="006A6E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23" w:rsidRPr="00E85A99" w:rsidRDefault="006A6E23" w:rsidP="002073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Витебская обл., г. Глубокое, ул. Ленина, 42, 3 этаж (</w:t>
            </w:r>
            <w:r w:rsidR="0030123F" w:rsidRPr="00E85A99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. 30) в раб</w:t>
            </w:r>
            <w:bookmarkStart w:id="0" w:name="_GoBack"/>
            <w:bookmarkEnd w:id="0"/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очие дни с 8.00 до 13.00, с 14.00 до 17.00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Дата, время, место и способ проведения презентации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2678A6" w:rsidRPr="00E85A99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="007D07D3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7D3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="00125095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D07D3" w:rsidRPr="00E85A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125095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до 15.00</w:t>
            </w:r>
            <w:r w:rsidR="00AC5D67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размещений материалов и проведение презентации в здании</w:t>
            </w:r>
            <w:r w:rsidR="002678A6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Глубокского районного исполнительного комитета по адресу: Витебская обл., </w:t>
            </w:r>
            <w:r w:rsidR="00125095" w:rsidRPr="00E85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78A6" w:rsidRPr="00E85A99">
              <w:rPr>
                <w:rFonts w:ascii="Times New Roman" w:hAnsi="Times New Roman" w:cs="Times New Roman"/>
                <w:sz w:val="24"/>
                <w:szCs w:val="24"/>
              </w:rPr>
              <w:t>. Глубокое, ул. Ленина, 42, большой зал, 1 этаж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Место и условия доступа к материалам по объекту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2678A6" w:rsidRDefault="00AC5D67" w:rsidP="004929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7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67">
              <w:rPr>
                <w:rFonts w:ascii="Times New Roman" w:hAnsi="Times New Roman" w:cs="Times New Roman"/>
                <w:sz w:val="24"/>
                <w:szCs w:val="24"/>
              </w:rPr>
              <w:t xml:space="preserve">г. Глубокое, ул. Ленина, 42, </w:t>
            </w:r>
            <w:r w:rsidR="006A6E23">
              <w:rPr>
                <w:rFonts w:ascii="Times New Roman" w:hAnsi="Times New Roman" w:cs="Times New Roman"/>
                <w:sz w:val="24"/>
                <w:szCs w:val="24"/>
              </w:rPr>
              <w:t>3 этаж (</w:t>
            </w:r>
            <w:r w:rsidR="002073DA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="006A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6E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A6E23">
              <w:rPr>
                <w:rFonts w:ascii="Times New Roman" w:hAnsi="Times New Roman" w:cs="Times New Roman"/>
                <w:sz w:val="24"/>
                <w:szCs w:val="24"/>
              </w:rPr>
              <w:t>. 30)</w:t>
            </w:r>
            <w:r w:rsidR="0049298A" w:rsidRPr="002678A6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</w:t>
            </w:r>
            <w:r w:rsidR="000958E9">
              <w:rPr>
                <w:rFonts w:ascii="Times New Roman" w:hAnsi="Times New Roman" w:cs="Times New Roman"/>
                <w:sz w:val="24"/>
                <w:szCs w:val="24"/>
              </w:rPr>
              <w:t>8.00 до 13.00, с 14.00 до 17.00, доступ свободный</w:t>
            </w:r>
          </w:p>
          <w:p w:rsidR="0049298A" w:rsidRPr="002678A6" w:rsidRDefault="0049298A" w:rsidP="00F247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Интернет-сайт Глубокского районного исполнительного комитет</w:t>
            </w:r>
            <w:r w:rsidR="00F2473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4" w:history="1">
              <w:r w:rsidR="00F24739" w:rsidRPr="00427D09">
                <w:rPr>
                  <w:rStyle w:val="a3"/>
                </w:rPr>
                <w:t>http://glubokoe.vitebsk-region.gov.by/</w:t>
              </w:r>
            </w:hyperlink>
            <w:r w:rsidR="00F24739">
              <w:t xml:space="preserve">  </w:t>
            </w:r>
            <w:r w:rsidR="00F24739" w:rsidRPr="00F24739">
              <w:rPr>
                <w:rFonts w:ascii="Times New Roman" w:hAnsi="Times New Roman" w:cs="Times New Roman"/>
                <w:sz w:val="24"/>
                <w:szCs w:val="24"/>
              </w:rPr>
              <w:t>раздел О</w:t>
            </w:r>
            <w:r w:rsidR="00F24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4739" w:rsidRPr="00F24739">
              <w:rPr>
                <w:rFonts w:ascii="Times New Roman" w:hAnsi="Times New Roman" w:cs="Times New Roman"/>
                <w:sz w:val="24"/>
                <w:szCs w:val="24"/>
              </w:rPr>
              <w:t>щественные обсуждения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F24739" w:rsidRPr="00F24739" w:rsidRDefault="00F2473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>Глубокский районный исполнительный комитет</w:t>
            </w:r>
            <w:r w:rsidR="00EC3B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4739" w:rsidRPr="00F24739" w:rsidRDefault="00F2473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211800, Витебская обл., г. Глубокое, ул. Ленина, </w:t>
            </w:r>
            <w:proofErr w:type="gramStart"/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42,   </w:t>
            </w:r>
            <w:proofErr w:type="gramEnd"/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      тел. 8(02156) 2 58 65, тел.факс 8(02156) 2 58 30</w:t>
            </w:r>
          </w:p>
          <w:p w:rsidR="00F24739" w:rsidRDefault="00F2473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rik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gl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priem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@vitebsk.by</w:t>
              </w:r>
            </w:hyperlink>
          </w:p>
          <w:p w:rsidR="00EC3BF0" w:rsidRDefault="00EC3BF0" w:rsidP="00EC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A84" w:rsidRDefault="000958E9" w:rsidP="009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строительства, жилищно-коммунального хозяйства Глубокского районного исполнител</w:t>
            </w:r>
            <w:r w:rsidR="00EC3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комитета</w:t>
            </w:r>
            <w:r w:rsidR="00EC3B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3BF0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211800, Витебская обл., </w:t>
            </w:r>
            <w:r w:rsidR="00EC3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C3BF0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г. Глубокое, ул. Ленина, 42, </w:t>
            </w:r>
            <w:proofErr w:type="spellStart"/>
            <w:r w:rsidR="00EC3BF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EC3BF0">
              <w:rPr>
                <w:rFonts w:ascii="Times New Roman" w:hAnsi="Times New Roman" w:cs="Times New Roman"/>
                <w:sz w:val="24"/>
                <w:szCs w:val="24"/>
              </w:rPr>
              <w:t>. 27, 30</w:t>
            </w:r>
          </w:p>
          <w:p w:rsidR="009A4A84" w:rsidRDefault="00EC3BF0" w:rsidP="009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тел. 8(02156) 2 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, 8(02156) 2 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</w:p>
          <w:p w:rsidR="0030123F" w:rsidRPr="0030123F" w:rsidRDefault="00EC3BF0" w:rsidP="0030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Pr="003012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0123F" w:rsidRPr="003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otdeljkx@rik.vitebsk.by, glubarh@rik.vitebsk.by</w:t>
            </w:r>
          </w:p>
          <w:p w:rsidR="009F277F" w:rsidRPr="009F277F" w:rsidRDefault="009F277F" w:rsidP="009F2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8A6" w:rsidRPr="002678A6" w:rsidRDefault="002678A6" w:rsidP="009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B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сроке подачи участниками общественного обсуждения замечаний и (или) предложений и способах их представления</w:t>
            </w:r>
          </w:p>
        </w:tc>
        <w:tc>
          <w:tcPr>
            <w:tcW w:w="6300" w:type="dxa"/>
            <w:shd w:val="clear" w:color="auto" w:fill="auto"/>
          </w:tcPr>
          <w:p w:rsidR="00A912BA" w:rsidRPr="00E85A99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12B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Информация о комиссии по общественному обсуждению</w:t>
            </w:r>
          </w:p>
        </w:tc>
        <w:tc>
          <w:tcPr>
            <w:tcW w:w="6300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комиссия по общественному обсуждению, созданная решением Глубокского районного исполнительного комитета от 12 сентября 2022 г. № 1099</w:t>
            </w:r>
          </w:p>
        </w:tc>
      </w:tr>
      <w:tr w:rsidR="00A912B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Информация об архитектурно-градостроительном совете, рассматривающем замечания и (или) предложения участников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совет Витебского областного исполнительного комитета</w:t>
            </w:r>
          </w:p>
        </w:tc>
      </w:tr>
      <w:tr w:rsidR="00A912B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Заказчик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Дочернее коммунальное унитарное предприятие «Управление капитального строительства Глубокского района»</w:t>
            </w:r>
          </w:p>
        </w:tc>
      </w:tr>
      <w:tr w:rsidR="00A912B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Разработчик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A912BA" w:rsidRPr="002678A6" w:rsidRDefault="00A912BA" w:rsidP="00A912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унитарное проектно-изыскательское предприятие</w:t>
            </w: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</w:t>
            </w:r>
            <w:proofErr w:type="spellStart"/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сельстройпроект</w:t>
            </w:r>
            <w:proofErr w:type="spellEnd"/>
            <w:r w:rsidRPr="002678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2678A6" w:rsidRPr="002678A6" w:rsidRDefault="002678A6" w:rsidP="002678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8A6" w:rsidRPr="002678A6" w:rsidRDefault="002678A6" w:rsidP="002678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2678A6" w:rsidRPr="002678A6" w:rsidSect="008C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8A6"/>
    <w:rsid w:val="00070396"/>
    <w:rsid w:val="000958E9"/>
    <w:rsid w:val="00125095"/>
    <w:rsid w:val="001A0B2B"/>
    <w:rsid w:val="00206F22"/>
    <w:rsid w:val="002073DA"/>
    <w:rsid w:val="0024269D"/>
    <w:rsid w:val="002678A6"/>
    <w:rsid w:val="002C36DB"/>
    <w:rsid w:val="002C4E7F"/>
    <w:rsid w:val="0030123F"/>
    <w:rsid w:val="00325D8C"/>
    <w:rsid w:val="0049298A"/>
    <w:rsid w:val="00620173"/>
    <w:rsid w:val="00695B81"/>
    <w:rsid w:val="006A6E23"/>
    <w:rsid w:val="006E1AAE"/>
    <w:rsid w:val="007C6FC4"/>
    <w:rsid w:val="007D07D3"/>
    <w:rsid w:val="007D76C0"/>
    <w:rsid w:val="008970AD"/>
    <w:rsid w:val="008C66C7"/>
    <w:rsid w:val="009661AD"/>
    <w:rsid w:val="009A4A84"/>
    <w:rsid w:val="009F277F"/>
    <w:rsid w:val="00A26DEF"/>
    <w:rsid w:val="00A912BA"/>
    <w:rsid w:val="00AB0482"/>
    <w:rsid w:val="00AC5D67"/>
    <w:rsid w:val="00AD1E1C"/>
    <w:rsid w:val="00AF649E"/>
    <w:rsid w:val="00B71B5B"/>
    <w:rsid w:val="00B96145"/>
    <w:rsid w:val="00C94B8A"/>
    <w:rsid w:val="00D02D48"/>
    <w:rsid w:val="00D07A6D"/>
    <w:rsid w:val="00DF0A91"/>
    <w:rsid w:val="00E85A99"/>
    <w:rsid w:val="00EC3BF0"/>
    <w:rsid w:val="00ED731D"/>
    <w:rsid w:val="00F24739"/>
    <w:rsid w:val="00F86D61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80ED"/>
  <w15:docId w15:val="{F591A625-FF1F-42DA-9840-093E42CE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78A6"/>
    <w:rPr>
      <w:color w:val="0000FF"/>
      <w:u w:val="single"/>
    </w:rPr>
  </w:style>
  <w:style w:type="paragraph" w:customStyle="1" w:styleId="a4">
    <w:name w:val="Знак"/>
    <w:basedOn w:val="a"/>
    <w:autoRedefine/>
    <w:rsid w:val="002678A6"/>
    <w:pPr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DF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91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6E1A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E1AA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kglubpriem@vitebsk.by" TargetMode="External"/><Relationship Id="rId4" Type="http://schemas.openxmlformats.org/officeDocument/2006/relationships/hyperlink" Target="http://glubokoe.vitebsk-regio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Hell9</dc:creator>
  <cp:keywords/>
  <dc:description/>
  <cp:lastModifiedBy>Пользователь</cp:lastModifiedBy>
  <cp:revision>35</cp:revision>
  <cp:lastPrinted>2025-03-20T05:50:00Z</cp:lastPrinted>
  <dcterms:created xsi:type="dcterms:W3CDTF">2022-09-22T06:16:00Z</dcterms:created>
  <dcterms:modified xsi:type="dcterms:W3CDTF">2025-03-20T06:01:00Z</dcterms:modified>
</cp:coreProperties>
</file>