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D58" w:rsidRDefault="00D84D58" w:rsidP="00D84D58">
      <w:pPr>
        <w:spacing w:before="100" w:beforeAutospacing="1" w:after="100" w:afterAutospacing="1"/>
        <w:jc w:val="center"/>
        <w:outlineLvl w:val="1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Зарплата была большая, но «в конвертах…»</w:t>
      </w:r>
    </w:p>
    <w:p w:rsidR="00D84D58" w:rsidRDefault="00D84D58" w:rsidP="00D84D5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То, что сегодня кажется выгодой, завтра может обернуться убытком. </w:t>
      </w:r>
    </w:p>
    <w:p w:rsidR="00D84D58" w:rsidRDefault="00D84D58" w:rsidP="00D84D5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Не секрет, что имеет место, когда работодатель, особенно в организациях негосударственной формы собственности, платит заработную плату из двух частей. Большая часть заработной платы – неофициальная («в конверте»), которую работодатель выплачивает работнику, но не оформляет документально, и меньшая – официальная, с которой уплачиваются взносы на государственное социальное страхование в Фонд социальной защиты населения (далее – Фонд). </w:t>
      </w:r>
    </w:p>
    <w:p w:rsidR="00D84D58" w:rsidRDefault="00D84D58" w:rsidP="00D84D5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Мотивируя работника согласиться на выплату зарплаты «в конвертах», наниматель в качестве аргумента высказывает заботу о работнике: без уплаты налогов сумма заработной платы, выплачиваемая работнику на руки, будет больше, чем официальная. При этом наниматель умалчивает, что работник </w:t>
      </w:r>
      <w:r>
        <w:rPr>
          <w:b/>
          <w:bCs/>
          <w:sz w:val="30"/>
          <w:szCs w:val="30"/>
        </w:rPr>
        <w:t>теряет социальную защищенность</w:t>
      </w:r>
      <w:r>
        <w:rPr>
          <w:sz w:val="30"/>
          <w:szCs w:val="30"/>
        </w:rPr>
        <w:t xml:space="preserve">.  </w:t>
      </w:r>
    </w:p>
    <w:p w:rsidR="00D84D58" w:rsidRDefault="00D84D58" w:rsidP="00D84D5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Таким образом, работодатель пытается снизить издержки на оплату труда, налоги с физического лица и отчисления в бюджет государственного внебюджетного фонда социальной защиты Республики Беларусь (далее – бюджет фонда). Однако подобная экономия порой приводит к тому, что с субъектов хозяйствования впоследствии взыскиваются как суммы </w:t>
      </w:r>
      <w:proofErr w:type="spellStart"/>
      <w:r>
        <w:rPr>
          <w:sz w:val="30"/>
          <w:szCs w:val="30"/>
        </w:rPr>
        <w:t>недоначисленных</w:t>
      </w:r>
      <w:proofErr w:type="spellEnd"/>
      <w:r>
        <w:rPr>
          <w:sz w:val="30"/>
          <w:szCs w:val="30"/>
        </w:rPr>
        <w:t xml:space="preserve"> и недоплаченных налогов и отчислений, так и пеня за несвоевременность их уплаты. </w:t>
      </w:r>
    </w:p>
    <w:p w:rsidR="00D84D58" w:rsidRDefault="00D84D58" w:rsidP="00D84D5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Это серьезная проблема не только для экономики страны, но и для каждого гражданина, получающего подобные «барыши». Выплата заработной платы «в конверте» является нарушением прав граждан на пособия, пенсии и другие социальные гарантии.</w:t>
      </w:r>
    </w:p>
    <w:p w:rsidR="00D84D58" w:rsidRDefault="00D84D58" w:rsidP="00D84D5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Еще хуже, когда заработная плата полностью выплачивается «в конверте» и обязательные страховые взносы в бюджет фонда не уплачиваются вообще. Далеко не каждый житель нашей страны, соглашаясь на теневые деньги, видит обратную сторону медали. Ведь при оформлении пенсии у работников возникнут сложности:</w:t>
      </w:r>
    </w:p>
    <w:p w:rsidR="00D84D58" w:rsidRDefault="00D84D58" w:rsidP="00D84D5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- во-первых, не будут учтены в стаж работы те периоды трудовой деятельности, в течение которых не производилась уплата страховых взносов в соответствии с законодательством о государственном социальном страховании;</w:t>
      </w:r>
    </w:p>
    <w:p w:rsidR="00D84D58" w:rsidRDefault="00D84D58" w:rsidP="00D84D5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- во-вторых, при исчислении размера пенсии будут учтены только те суммы заработка, из которых уплачены обязательные страховые взносы. И, теоретически, у работника останется только право в судебном порядке взыскать ущерб с недобросовестного работодателя.</w:t>
      </w:r>
    </w:p>
    <w:p w:rsidR="00D84D58" w:rsidRDefault="00D84D58" w:rsidP="00D84D5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Выплаченная неофициально заработная плата отразится и на размере социальных выплат в случае возникновения проблем со здоровьем. Работник </w:t>
      </w:r>
      <w:r>
        <w:rPr>
          <w:b/>
          <w:bCs/>
          <w:sz w:val="30"/>
          <w:szCs w:val="30"/>
        </w:rPr>
        <w:t>не получит оплату больничного листа</w:t>
      </w:r>
      <w:r>
        <w:rPr>
          <w:sz w:val="30"/>
          <w:szCs w:val="30"/>
        </w:rPr>
        <w:t xml:space="preserve"> по временной нетрудоспособности и по беременности и родам, либо получит только из расчета официальной фактической заработной платы.</w:t>
      </w:r>
    </w:p>
    <w:p w:rsidR="00D84D58" w:rsidRDefault="00D84D58" w:rsidP="00D84D5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Кроме того, в пользу легализации доходов приведем некоторые аргументы, связанные с приобретением жилья, автомобиля, валюты, оплаты за обучение детей и прочие крупные расходы. Ведь подобные операции находятся под контролем налоговых органов, где гражданин должен будет подтвердить свои расходы наличием легальных источников доходов, то есть сопоставление доходов и расходов и достоверность указанных в декларациях сведений о доходах и имущества.</w:t>
      </w:r>
    </w:p>
    <w:p w:rsidR="00D84D58" w:rsidRDefault="00D84D58" w:rsidP="00D84D5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Таким образом, получение зарплаты «в конверте» влияет отрицательно не только на доход бюджета </w:t>
      </w:r>
      <w:proofErr w:type="gramStart"/>
      <w:r>
        <w:rPr>
          <w:sz w:val="30"/>
          <w:szCs w:val="30"/>
        </w:rPr>
        <w:t>фонда</w:t>
      </w:r>
      <w:proofErr w:type="gramEnd"/>
      <w:r>
        <w:rPr>
          <w:sz w:val="30"/>
          <w:szCs w:val="30"/>
        </w:rPr>
        <w:t xml:space="preserve"> из средств которого выплачиваются пенсии и пособия, но и в первую очередь на самого работающего гражданина. </w:t>
      </w:r>
    </w:p>
    <w:p w:rsidR="00D84D58" w:rsidRDefault="00D84D58" w:rsidP="00D84D5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Будущее каждого работника, прежде всего, в его собственных руках! И ему решать, получать официальную зарплату с удержанием подоходного налога с физического лица и обязательных страховых взносов в бюджет фонда или соглашаться с предложенным работодателем условием получения заработной платы «в конверте» и оставаться социально незащищенным, лишая себя права получать  социальные выплаты </w:t>
      </w:r>
      <w:bookmarkStart w:id="0" w:name="_GoBack"/>
      <w:bookmarkEnd w:id="0"/>
      <w:r>
        <w:rPr>
          <w:sz w:val="30"/>
          <w:szCs w:val="30"/>
        </w:rPr>
        <w:t>и достойную пенсию на всю жизнь.</w:t>
      </w:r>
    </w:p>
    <w:p w:rsidR="00D84D58" w:rsidRDefault="00D84D58" w:rsidP="00D84D5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Следовательно, в документальном оформлении трудовых отношений должен быть </w:t>
      </w:r>
      <w:proofErr w:type="gramStart"/>
      <w:r>
        <w:rPr>
          <w:sz w:val="30"/>
          <w:szCs w:val="30"/>
        </w:rPr>
        <w:t>заинтересован</w:t>
      </w:r>
      <w:proofErr w:type="gramEnd"/>
      <w:r>
        <w:rPr>
          <w:sz w:val="30"/>
          <w:szCs w:val="30"/>
        </w:rPr>
        <w:t xml:space="preserve"> прежде всего сам гражданин.</w:t>
      </w:r>
    </w:p>
    <w:p w:rsidR="00D84D58" w:rsidRDefault="00D84D58" w:rsidP="00D84D58">
      <w:pPr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Гражданин, который соглашается на работу без заключения с ним трудового договора и, соответственно, на получение заработной платы без отражения ее в бухгалтерском учете работодателя, должен помнить, что рискует не получить заработную плату за отработанное время, компенсацию за неиспользованный отпуск, в любое время работодатель может отказаться от работника, и в будущем такая работа не будет зачислена в стаж работы при назначении</w:t>
      </w:r>
      <w:proofErr w:type="gramEnd"/>
      <w:r>
        <w:rPr>
          <w:sz w:val="30"/>
          <w:szCs w:val="30"/>
        </w:rPr>
        <w:t xml:space="preserve"> пенсии.</w:t>
      </w:r>
    </w:p>
    <w:p w:rsidR="00D84D58" w:rsidRDefault="00D84D58" w:rsidP="00D84D5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Подводя итог, отметим, что работая на нанимателя легально, гражданин получает социальную защищенность, достойную пенсию на заслуженном отдыхе.</w:t>
      </w:r>
    </w:p>
    <w:p w:rsidR="00D84D58" w:rsidRDefault="00D84D58" w:rsidP="00D84D58">
      <w:pPr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В соответствие с Законом Республики Беларусь от 26 мая 2021 г. №112-З «Об изменении кодексов по вопросам уголовной ответственности» в Республике Беларусь усилена ответственность нанимателей за выплату зарплаты «в конвертах» и с 19 июня 2021 г.  введена уголовная ответственность за уклонение от уплаты обязательных страховых взносов (статья 243</w:t>
      </w:r>
      <w:r>
        <w:rPr>
          <w:sz w:val="30"/>
          <w:szCs w:val="30"/>
          <w:vertAlign w:val="superscript"/>
        </w:rPr>
        <w:t>3</w:t>
      </w:r>
      <w:r>
        <w:rPr>
          <w:sz w:val="30"/>
          <w:szCs w:val="30"/>
        </w:rPr>
        <w:t xml:space="preserve"> Уголовного кодекса) и </w:t>
      </w:r>
      <w:r>
        <w:rPr>
          <w:sz w:val="30"/>
          <w:szCs w:val="30"/>
        </w:rPr>
        <w:lastRenderedPageBreak/>
        <w:t>прежде всего связанная с выплатой заработной платы «в конвертах</w:t>
      </w:r>
      <w:proofErr w:type="gramEnd"/>
      <w:r>
        <w:rPr>
          <w:sz w:val="30"/>
          <w:szCs w:val="30"/>
        </w:rPr>
        <w:t xml:space="preserve">». Уголовная ответственность предусмотрена исключительно за доказанные умышленные действия, связанные с неуплатой обязательных страховых взносов, при условии, что сумма неуплаченных платежей превышает крупный размер - 2,5 тыс. базовых величин ( в настоящее время -72,5 </w:t>
      </w:r>
      <w:proofErr w:type="spellStart"/>
      <w:r>
        <w:rPr>
          <w:sz w:val="30"/>
          <w:szCs w:val="30"/>
        </w:rPr>
        <w:t>тыс</w:t>
      </w:r>
      <w:proofErr w:type="gramStart"/>
      <w:r>
        <w:rPr>
          <w:sz w:val="30"/>
          <w:szCs w:val="30"/>
        </w:rPr>
        <w:t>.р</w:t>
      </w:r>
      <w:proofErr w:type="gramEnd"/>
      <w:r>
        <w:rPr>
          <w:sz w:val="30"/>
          <w:szCs w:val="30"/>
        </w:rPr>
        <w:t>ублей</w:t>
      </w:r>
      <w:proofErr w:type="spellEnd"/>
      <w:r>
        <w:rPr>
          <w:sz w:val="30"/>
          <w:szCs w:val="30"/>
        </w:rPr>
        <w:t>).</w:t>
      </w:r>
    </w:p>
    <w:p w:rsidR="00D84D58" w:rsidRDefault="00D84D58" w:rsidP="00D84D5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сегодняшний день уже возбуждено 2 уголовных дела по факту выплаты зарплаты «в конвертах» и неполной уплаты обязательных страховых взносов в Фонд социальной защиты населения. </w:t>
      </w:r>
    </w:p>
    <w:p w:rsidR="00D84D58" w:rsidRDefault="00D84D58" w:rsidP="00D84D5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Хочется также напомнить, что должностные лица организаций, которые начисляют обязательны</w:t>
      </w:r>
      <w:proofErr w:type="gramStart"/>
      <w:r>
        <w:rPr>
          <w:sz w:val="30"/>
          <w:szCs w:val="30"/>
          <w:lang w:val="en-US"/>
        </w:rPr>
        <w:t>e</w:t>
      </w:r>
      <w:proofErr w:type="gram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страховы</w:t>
      </w:r>
      <w:proofErr w:type="spellEnd"/>
      <w:r>
        <w:rPr>
          <w:sz w:val="30"/>
          <w:szCs w:val="30"/>
          <w:lang w:val="en-US"/>
        </w:rPr>
        <w:t>e</w:t>
      </w:r>
      <w:r>
        <w:rPr>
          <w:sz w:val="30"/>
          <w:szCs w:val="30"/>
        </w:rPr>
        <w:t xml:space="preserve"> взносы на все выплаты работающим в соответствие с законодательством, но не перечисляют их в бюджет фонда в установленные сроки несут административную ответственность (статья 12.15 Кодекса Республики Беларусь об административных правонарушениях).</w:t>
      </w:r>
    </w:p>
    <w:p w:rsidR="00D84D58" w:rsidRDefault="00D84D58" w:rsidP="00D84D58">
      <w:pPr>
        <w:ind w:firstLine="709"/>
        <w:jc w:val="center"/>
        <w:outlineLvl w:val="1"/>
        <w:rPr>
          <w:sz w:val="30"/>
          <w:szCs w:val="30"/>
        </w:rPr>
      </w:pPr>
    </w:p>
    <w:p w:rsidR="00DE3101" w:rsidRDefault="00DE3101"/>
    <w:sectPr w:rsidR="00DE3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11C"/>
    <w:rsid w:val="003E511C"/>
    <w:rsid w:val="00D84D58"/>
    <w:rsid w:val="00DE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D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D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5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838</Words>
  <Characters>4778</Characters>
  <Application>Microsoft Office Word</Application>
  <DocSecurity>0</DocSecurity>
  <Lines>39</Lines>
  <Paragraphs>11</Paragraphs>
  <ScaleCrop>false</ScaleCrop>
  <Company>SPecialiST RePack &amp; SanBuild</Company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2021-09-20T09:07:00Z</dcterms:created>
  <dcterms:modified xsi:type="dcterms:W3CDTF">2021-09-20T09:08:00Z</dcterms:modified>
</cp:coreProperties>
</file>