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11" w:rsidRPr="00A57911" w:rsidRDefault="00A57911" w:rsidP="00A5791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</w:pPr>
      <w:r w:rsidRPr="00A57911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Профилактическая декада</w:t>
      </w:r>
    </w:p>
    <w:p w:rsidR="00A57911" w:rsidRPr="00A57911" w:rsidRDefault="00A57911" w:rsidP="00A5791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FF0000"/>
          <w:sz w:val="30"/>
          <w:szCs w:val="30"/>
          <w:bdr w:val="none" w:sz="0" w:space="0" w:color="auto" w:frame="1"/>
          <w:shd w:val="clear" w:color="auto" w:fill="FFFFFF"/>
        </w:rPr>
      </w:pPr>
      <w:r w:rsidRPr="00A57911">
        <w:rPr>
          <w:rStyle w:val="a4"/>
          <w:rFonts w:ascii="Times New Roman" w:hAnsi="Times New Roman" w:cs="Times New Roman"/>
          <w:color w:val="FF0000"/>
          <w:sz w:val="30"/>
          <w:szCs w:val="30"/>
          <w:bdr w:val="none" w:sz="0" w:space="0" w:color="auto" w:frame="1"/>
          <w:shd w:val="clear" w:color="auto" w:fill="FFFFFF"/>
        </w:rPr>
        <w:t>«Внимание! Самоходные машины и трактора»</w:t>
      </w:r>
    </w:p>
    <w:p w:rsidR="00A57911" w:rsidRDefault="00A57911" w:rsidP="00A579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A57911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проводится сотрудниками ОГАИ МОБ Глубокского РОВД совместно с представителями управления сельского хозяйства и продовольствия, а так же инспекцией «</w:t>
      </w:r>
      <w:proofErr w:type="spellStart"/>
      <w:r w:rsidRPr="00A57911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Гостехнадзора</w:t>
      </w:r>
      <w:proofErr w:type="spellEnd"/>
      <w:r w:rsidRPr="00A57911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по Витебской области» с 20 по 10 апреля.</w:t>
      </w:r>
    </w:p>
    <w:p w:rsidR="00A57911" w:rsidRPr="00A57911" w:rsidRDefault="00A57911" w:rsidP="00A579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911" w:rsidRPr="00A57911" w:rsidRDefault="00A57911" w:rsidP="00A579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911">
        <w:rPr>
          <w:sz w:val="28"/>
          <w:szCs w:val="28"/>
        </w:rPr>
        <w:t>Целью данной декады является предупреждение дорожно-транспортных происшествий с участием самоходной и тракторной техники.</w:t>
      </w:r>
    </w:p>
    <w:p w:rsidR="00A57911" w:rsidRPr="00A57911" w:rsidRDefault="00A57911" w:rsidP="00A579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911">
        <w:rPr>
          <w:sz w:val="28"/>
          <w:szCs w:val="28"/>
        </w:rPr>
        <w:t xml:space="preserve">Несмотря на проводимую подразделениями Госавтоинспекции работу по совершенствованию и повышению эффективности профилактических мероприятий по обеспечению безопасности дорожного движения, особую тревогу вызывает состояние аварийности с участием тракторной </w:t>
      </w:r>
      <w:proofErr w:type="gramStart"/>
      <w:r w:rsidRPr="00A57911">
        <w:rPr>
          <w:sz w:val="28"/>
          <w:szCs w:val="28"/>
        </w:rPr>
        <w:t>техники и самоходных машин субъектов хозяйствования всех форм собственности</w:t>
      </w:r>
      <w:proofErr w:type="gramEnd"/>
      <w:r w:rsidRPr="00A57911">
        <w:rPr>
          <w:sz w:val="28"/>
          <w:szCs w:val="28"/>
        </w:rPr>
        <w:t>.</w:t>
      </w:r>
    </w:p>
    <w:p w:rsidR="00A57911" w:rsidRPr="00A57911" w:rsidRDefault="00A57911" w:rsidP="00A579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57911">
        <w:rPr>
          <w:sz w:val="28"/>
          <w:szCs w:val="28"/>
        </w:rPr>
        <w:t>В рамках проведения декады особое внимание будет обращено на тракторную технику эксплуатируемую субъектами хозяйствования не государственной формы собственности и индивидуальными владельцами, усилена профилактическая работа среди населения по исключению фактов движения тракторной техники по дорогам общего пользования с отсутствующими или неисправными внешними световыми приборами, активизирована работа по выявлению нарушений требований ПДД при эксплуатации тракторов и самоходных машин.</w:t>
      </w:r>
      <w:proofErr w:type="gramEnd"/>
    </w:p>
    <w:p w:rsidR="00A57911" w:rsidRPr="00A57911" w:rsidRDefault="00A57911" w:rsidP="00A57911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A57911">
        <w:rPr>
          <w:sz w:val="28"/>
          <w:szCs w:val="28"/>
        </w:rPr>
        <w:t xml:space="preserve">В районе эксплуатируется довольно много самодельных тракторов, которые не зарегистрированы в установленном порядке. Участие в дорожном движении таких транспортных средств запрещено. Все тракторы, мини-тракторы, в том числе и самодельные, должны быть зарегистрированы в инспекции </w:t>
      </w:r>
      <w:proofErr w:type="spellStart"/>
      <w:r w:rsidRPr="00A57911">
        <w:rPr>
          <w:sz w:val="28"/>
          <w:szCs w:val="28"/>
        </w:rPr>
        <w:t>Гостехнадзора</w:t>
      </w:r>
      <w:proofErr w:type="spellEnd"/>
      <w:r w:rsidRPr="00A57911">
        <w:rPr>
          <w:sz w:val="28"/>
          <w:szCs w:val="28"/>
        </w:rPr>
        <w:t>. Для управления трактором, в том числе и самодельным, необходимо иметь удостоверение тракториста-машиниста соответствующей категории.  </w:t>
      </w:r>
    </w:p>
    <w:p w:rsidR="00A57911" w:rsidRPr="00A57911" w:rsidRDefault="00A57911" w:rsidP="00A579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911">
        <w:rPr>
          <w:sz w:val="28"/>
          <w:szCs w:val="28"/>
        </w:rPr>
        <w:t>В условиях весенних сумерек состояние внешних световых приборов тракторной техники, эксплуатируемых прицепов и механизмов крайне важно. При существующем уровне автомобилизации и плотности транспортного потока само появление самоходной и тракторной техники на дороге уже воспринимается как угроза безопасности дорожного движения, а отсутствие должного светового обозначения данной техники провоцирует дорожно-транспортные происшествия. </w:t>
      </w:r>
    </w:p>
    <w:p w:rsidR="00A57911" w:rsidRPr="00A57911" w:rsidRDefault="00A57911" w:rsidP="00A579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911">
        <w:rPr>
          <w:sz w:val="28"/>
          <w:szCs w:val="28"/>
        </w:rPr>
        <w:t>Самоходные машины – гусеничные трактора, сельскохозяйственные, дорожные, строительные и другие машины – без дополнительных мер обеспечения безопасности дорожного движения, предусмотренных заводом-изготовителем, не предназначены для участия в дорожном движении. При движении самоходной машины по дороге должен быть включен маячок оранжевого цвета. </w:t>
      </w:r>
    </w:p>
    <w:p w:rsidR="00A57911" w:rsidRPr="00A57911" w:rsidRDefault="00A57911" w:rsidP="00A579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911">
        <w:rPr>
          <w:sz w:val="28"/>
          <w:szCs w:val="28"/>
        </w:rPr>
        <w:t>Не допускайте фактов эксплуатации техники и прицепов с неисправными внешними световыми  приборами!</w:t>
      </w:r>
    </w:p>
    <w:p w:rsidR="00A57911" w:rsidRPr="00A57911" w:rsidRDefault="00A57911" w:rsidP="00A579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911">
        <w:rPr>
          <w:sz w:val="28"/>
          <w:szCs w:val="28"/>
        </w:rPr>
        <w:lastRenderedPageBreak/>
        <w:t>Уважаемые водители, не забывайте одно из требований Правил дорожного движения: водитель обязан содержать участвующее в дорожном движении транспортное средство в технически исправном состоянии, проверять его техническое состояние перед началом движения, а также содержать в чистоте его стекла и внешние световые приборы.</w:t>
      </w:r>
    </w:p>
    <w:p w:rsidR="00A57911" w:rsidRPr="00A57911" w:rsidRDefault="00A57911" w:rsidP="00A5791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A57911" w:rsidRDefault="00A57911" w:rsidP="00A57911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Старший госавтоинспектор</w:t>
      </w:r>
    </w:p>
    <w:p w:rsidR="00A57911" w:rsidRDefault="00A57911" w:rsidP="00A57911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ОГАИ МОБ Глубокского РОВД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Ю.С.</w:t>
      </w:r>
      <w:bookmarkStart w:id="0" w:name="_GoBack"/>
      <w:bookmarkEnd w:id="0"/>
      <w:r>
        <w:rPr>
          <w:sz w:val="28"/>
          <w:szCs w:val="28"/>
        </w:rPr>
        <w:t>Янкин</w:t>
      </w:r>
      <w:proofErr w:type="spellEnd"/>
    </w:p>
    <w:p w:rsidR="007416F8" w:rsidRDefault="007416F8"/>
    <w:sectPr w:rsidR="0074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9E"/>
    <w:rsid w:val="00415D9E"/>
    <w:rsid w:val="007416F8"/>
    <w:rsid w:val="00A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Company>SPecialiST RePack &amp; SanBuild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2021-09-20T10:00:00Z</dcterms:created>
  <dcterms:modified xsi:type="dcterms:W3CDTF">2021-09-20T10:01:00Z</dcterms:modified>
</cp:coreProperties>
</file>