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EE" w:rsidRDefault="00164CEE" w:rsidP="00164CE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8"/>
          <w:szCs w:val="23"/>
        </w:rPr>
      </w:pPr>
      <w:r w:rsidRPr="00164CEE">
        <w:rPr>
          <w:rFonts w:ascii="Times New Roman" w:hAnsi="Times New Roman" w:cs="Times New Roman"/>
          <w:b/>
          <w:sz w:val="18"/>
          <w:szCs w:val="23"/>
        </w:rPr>
        <w:t>ИЗВЕЩЕНИЕ О ПРОВЕДЕНИИ ТОРГОВ В ФОРМЕ ОТКРЫТОГО АУКЦИОНА</w:t>
      </w:r>
    </w:p>
    <w:p w:rsidR="00886178" w:rsidRPr="004A4401" w:rsidRDefault="00886178" w:rsidP="004F480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A4401">
        <w:rPr>
          <w:rFonts w:ascii="Times New Roman" w:hAnsi="Times New Roman" w:cs="Times New Roman"/>
          <w:b/>
        </w:rPr>
        <w:t xml:space="preserve">Организатор: </w:t>
      </w:r>
      <w:r w:rsidRPr="004A4401">
        <w:rPr>
          <w:rFonts w:ascii="Times New Roman" w:hAnsi="Times New Roman" w:cs="Times New Roman"/>
        </w:rPr>
        <w:t>государственное предприятие «</w:t>
      </w:r>
      <w:r w:rsidR="004F480A" w:rsidRPr="004A4401">
        <w:rPr>
          <w:rFonts w:ascii="Times New Roman" w:hAnsi="Times New Roman" w:cs="Times New Roman"/>
        </w:rPr>
        <w:t>Глубокский региональный центр поддержки предпринимательства</w:t>
      </w:r>
      <w:r w:rsidRPr="004A4401">
        <w:rPr>
          <w:rFonts w:ascii="Times New Roman" w:hAnsi="Times New Roman" w:cs="Times New Roman"/>
        </w:rPr>
        <w:t xml:space="preserve">», </w:t>
      </w:r>
      <w:r w:rsidR="004F480A" w:rsidRPr="004A4401">
        <w:rPr>
          <w:rFonts w:ascii="Times New Roman" w:hAnsi="Times New Roman" w:cs="Times New Roman"/>
        </w:rPr>
        <w:t xml:space="preserve">Витебская обл., </w:t>
      </w:r>
      <w:r w:rsidRPr="004A4401">
        <w:rPr>
          <w:rFonts w:ascii="Times New Roman" w:hAnsi="Times New Roman" w:cs="Times New Roman"/>
        </w:rPr>
        <w:t>г.</w:t>
      </w:r>
      <w:r w:rsidR="004F480A" w:rsidRPr="004A4401">
        <w:rPr>
          <w:rFonts w:ascii="Times New Roman" w:hAnsi="Times New Roman" w:cs="Times New Roman"/>
        </w:rPr>
        <w:t>Глубокое</w:t>
      </w:r>
      <w:r w:rsidRPr="004A4401">
        <w:rPr>
          <w:rFonts w:ascii="Times New Roman" w:hAnsi="Times New Roman" w:cs="Times New Roman"/>
        </w:rPr>
        <w:t xml:space="preserve">, </w:t>
      </w:r>
      <w:r w:rsidR="004F480A" w:rsidRPr="004A4401">
        <w:rPr>
          <w:rFonts w:ascii="Times New Roman" w:hAnsi="Times New Roman" w:cs="Times New Roman"/>
        </w:rPr>
        <w:t>ул. Ленина, 18</w:t>
      </w:r>
      <w:r w:rsidRPr="004A4401">
        <w:rPr>
          <w:rFonts w:ascii="Times New Roman" w:hAnsi="Times New Roman" w:cs="Times New Roman"/>
        </w:rPr>
        <w:t xml:space="preserve">, тел. </w:t>
      </w:r>
      <w:r w:rsidR="00321CE5" w:rsidRPr="004A4401">
        <w:rPr>
          <w:rFonts w:ascii="Times New Roman" w:hAnsi="Times New Roman" w:cs="Times New Roman"/>
        </w:rPr>
        <w:t>+375</w:t>
      </w:r>
      <w:r w:rsidR="00E82C74" w:rsidRPr="004A4401">
        <w:rPr>
          <w:rFonts w:ascii="Times New Roman" w:hAnsi="Times New Roman" w:cs="Times New Roman"/>
        </w:rPr>
        <w:t xml:space="preserve"> </w:t>
      </w:r>
      <w:r w:rsidR="004F480A" w:rsidRPr="004A4401">
        <w:rPr>
          <w:rFonts w:ascii="Times New Roman" w:hAnsi="Times New Roman" w:cs="Times New Roman"/>
        </w:rPr>
        <w:t xml:space="preserve">2156 </w:t>
      </w:r>
      <w:r w:rsidR="000A2C55" w:rsidRPr="004A4401">
        <w:rPr>
          <w:rFonts w:ascii="Times New Roman" w:hAnsi="Times New Roman" w:cs="Times New Roman"/>
        </w:rPr>
        <w:t>3-09-64</w:t>
      </w:r>
      <w:r w:rsidR="00102208" w:rsidRPr="004A4401">
        <w:rPr>
          <w:rFonts w:ascii="Times New Roman" w:hAnsi="Times New Roman" w:cs="Times New Roman"/>
        </w:rPr>
        <w:t xml:space="preserve">, </w:t>
      </w:r>
      <w:r w:rsidR="00321CE5" w:rsidRPr="004A4401">
        <w:rPr>
          <w:rFonts w:ascii="Times New Roman" w:hAnsi="Times New Roman" w:cs="Times New Roman"/>
        </w:rPr>
        <w:t>+375</w:t>
      </w:r>
      <w:r w:rsidR="00E82C74" w:rsidRPr="004A4401">
        <w:rPr>
          <w:rFonts w:ascii="Times New Roman" w:hAnsi="Times New Roman" w:cs="Times New Roman"/>
        </w:rPr>
        <w:t xml:space="preserve"> </w:t>
      </w:r>
      <w:r w:rsidR="00102208" w:rsidRPr="004A4401">
        <w:rPr>
          <w:rFonts w:ascii="Times New Roman" w:hAnsi="Times New Roman" w:cs="Times New Roman"/>
        </w:rPr>
        <w:t>29</w:t>
      </w:r>
      <w:r w:rsidR="004F480A" w:rsidRPr="004A4401">
        <w:rPr>
          <w:rFonts w:ascii="Times New Roman" w:hAnsi="Times New Roman" w:cs="Times New Roman"/>
        </w:rPr>
        <w:t> 881-43-32</w:t>
      </w:r>
      <w:r w:rsidR="008A5C33" w:rsidRPr="004A4401">
        <w:rPr>
          <w:rFonts w:ascii="Times New Roman" w:hAnsi="Times New Roman" w:cs="Times New Roman"/>
        </w:rPr>
        <w:t>.</w:t>
      </w:r>
      <w:r w:rsidRPr="004A4401">
        <w:rPr>
          <w:rFonts w:ascii="Times New Roman" w:hAnsi="Times New Roman" w:cs="Times New Roman"/>
        </w:rPr>
        <w:t xml:space="preserve"> </w:t>
      </w:r>
    </w:p>
    <w:p w:rsidR="008A5C33" w:rsidRPr="004A4401" w:rsidRDefault="008A5C33" w:rsidP="004F480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4A4401">
        <w:rPr>
          <w:rFonts w:ascii="Times New Roman" w:hAnsi="Times New Roman" w:cs="Times New Roman"/>
          <w:b/>
        </w:rPr>
        <w:t xml:space="preserve">Продавец: </w:t>
      </w:r>
      <w:proofErr w:type="spellStart"/>
      <w:r w:rsidR="003275F8" w:rsidRPr="004A4401">
        <w:rPr>
          <w:rFonts w:ascii="Times New Roman" w:hAnsi="Times New Roman" w:cs="Times New Roman"/>
        </w:rPr>
        <w:t>Коробовский</w:t>
      </w:r>
      <w:proofErr w:type="spellEnd"/>
      <w:r w:rsidR="003275F8" w:rsidRPr="004A4401">
        <w:rPr>
          <w:rFonts w:ascii="Times New Roman" w:hAnsi="Times New Roman" w:cs="Times New Roman"/>
        </w:rPr>
        <w:t xml:space="preserve"> сельский исполнительный комитет</w:t>
      </w:r>
      <w:r w:rsidR="00FC6CD4" w:rsidRPr="004A4401">
        <w:rPr>
          <w:rFonts w:ascii="Times New Roman" w:hAnsi="Times New Roman" w:cs="Times New Roman"/>
        </w:rPr>
        <w:t xml:space="preserve">, Республика Беларусь, </w:t>
      </w:r>
      <w:r w:rsidR="003B1652" w:rsidRPr="004A4401">
        <w:rPr>
          <w:rFonts w:ascii="Times New Roman" w:hAnsi="Times New Roman" w:cs="Times New Roman"/>
        </w:rPr>
        <w:t>Витебская обл</w:t>
      </w:r>
      <w:r w:rsidR="003275F8" w:rsidRPr="004A4401">
        <w:rPr>
          <w:rFonts w:ascii="Times New Roman" w:hAnsi="Times New Roman" w:cs="Times New Roman"/>
        </w:rPr>
        <w:t>.</w:t>
      </w:r>
      <w:r w:rsidR="004F480A" w:rsidRPr="004A4401">
        <w:rPr>
          <w:rFonts w:ascii="Times New Roman" w:hAnsi="Times New Roman" w:cs="Times New Roman"/>
        </w:rPr>
        <w:t xml:space="preserve">, </w:t>
      </w:r>
      <w:r w:rsidR="003275F8" w:rsidRPr="004A4401">
        <w:rPr>
          <w:rFonts w:ascii="Times New Roman" w:hAnsi="Times New Roman" w:cs="Times New Roman"/>
        </w:rPr>
        <w:t xml:space="preserve">Глубокский р-н, </w:t>
      </w:r>
      <w:proofErr w:type="spellStart"/>
      <w:r w:rsidR="003275F8" w:rsidRPr="004A4401">
        <w:rPr>
          <w:rFonts w:ascii="Times New Roman" w:hAnsi="Times New Roman" w:cs="Times New Roman"/>
        </w:rPr>
        <w:t>аг</w:t>
      </w:r>
      <w:proofErr w:type="spellEnd"/>
      <w:r w:rsidR="003275F8" w:rsidRPr="004A4401">
        <w:rPr>
          <w:rFonts w:ascii="Times New Roman" w:hAnsi="Times New Roman" w:cs="Times New Roman"/>
        </w:rPr>
        <w:t>. Коробы 2, ул. Молодежная, 18</w:t>
      </w:r>
      <w:r w:rsidR="003B1652" w:rsidRPr="004A4401">
        <w:rPr>
          <w:rFonts w:ascii="Times New Roman" w:hAnsi="Times New Roman" w:cs="Times New Roman"/>
        </w:rPr>
        <w:t xml:space="preserve">, </w:t>
      </w:r>
      <w:r w:rsidRPr="004A4401">
        <w:rPr>
          <w:rFonts w:ascii="Times New Roman" w:hAnsi="Times New Roman" w:cs="Times New Roman"/>
        </w:rPr>
        <w:t>тел.</w:t>
      </w:r>
      <w:r w:rsidR="004A4401">
        <w:rPr>
          <w:rFonts w:ascii="Times New Roman" w:hAnsi="Times New Roman" w:cs="Times New Roman"/>
        </w:rPr>
        <w:t xml:space="preserve"> </w:t>
      </w:r>
      <w:r w:rsidR="00B90B08" w:rsidRPr="004A4401">
        <w:rPr>
          <w:rFonts w:ascii="Times New Roman" w:hAnsi="Times New Roman" w:cs="Times New Roman"/>
        </w:rPr>
        <w:t>8(</w:t>
      </w:r>
      <w:r w:rsidR="00BC0F05" w:rsidRPr="004A4401">
        <w:rPr>
          <w:rFonts w:ascii="Times New Roman" w:hAnsi="Times New Roman" w:cs="Times New Roman"/>
        </w:rPr>
        <w:t>0215</w:t>
      </w:r>
      <w:r w:rsidR="004F480A" w:rsidRPr="004A4401">
        <w:rPr>
          <w:rFonts w:ascii="Times New Roman" w:hAnsi="Times New Roman" w:cs="Times New Roman"/>
        </w:rPr>
        <w:t>6</w:t>
      </w:r>
      <w:r w:rsidR="00B90B08" w:rsidRPr="004A4401">
        <w:rPr>
          <w:rFonts w:ascii="Times New Roman" w:hAnsi="Times New Roman" w:cs="Times New Roman"/>
        </w:rPr>
        <w:t>)</w:t>
      </w:r>
      <w:r w:rsidR="00BC0F05" w:rsidRPr="004A4401">
        <w:rPr>
          <w:rFonts w:ascii="Times New Roman" w:hAnsi="Times New Roman" w:cs="Times New Roman"/>
        </w:rPr>
        <w:t xml:space="preserve"> </w:t>
      </w:r>
      <w:r w:rsidR="003275F8" w:rsidRPr="004A4401">
        <w:rPr>
          <w:rFonts w:ascii="Times New Roman" w:hAnsi="Times New Roman" w:cs="Times New Roman"/>
        </w:rPr>
        <w:t>31330</w:t>
      </w:r>
      <w:r w:rsidR="00CA412D" w:rsidRPr="004A4401">
        <w:rPr>
          <w:rFonts w:ascii="Times New Roman" w:hAnsi="Times New Roman" w:cs="Times New Roman"/>
          <w:color w:val="000000"/>
        </w:rPr>
        <w:t>.</w:t>
      </w:r>
    </w:p>
    <w:p w:rsidR="004A4401" w:rsidRPr="004A4401" w:rsidRDefault="00926889" w:rsidP="004F480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4A4401">
        <w:rPr>
          <w:rFonts w:ascii="Times New Roman" w:hAnsi="Times New Roman" w:cs="Times New Roman"/>
          <w:b/>
          <w:color w:val="000000"/>
        </w:rPr>
        <w:t>Предмет аукциона:</w:t>
      </w:r>
      <w:r w:rsidR="000A2C55" w:rsidRPr="004A4401">
        <w:rPr>
          <w:rFonts w:ascii="Times New Roman" w:hAnsi="Times New Roman" w:cs="Times New Roman"/>
          <w:color w:val="000000"/>
        </w:rPr>
        <w:t xml:space="preserve"> </w:t>
      </w:r>
      <w:r w:rsidR="00833C9B" w:rsidRPr="004A4401">
        <w:rPr>
          <w:rFonts w:ascii="Times New Roman" w:hAnsi="Times New Roman" w:cs="Times New Roman"/>
          <w:color w:val="000000"/>
        </w:rPr>
        <w:t xml:space="preserve">Изолированное нежилое помещение с инвентарным номером по бухучету 01010002, </w:t>
      </w:r>
      <w:r w:rsidR="004F480A" w:rsidRPr="004A4401">
        <w:rPr>
          <w:rFonts w:ascii="Times New Roman" w:hAnsi="Times New Roman" w:cs="Times New Roman"/>
          <w:color w:val="000000"/>
        </w:rPr>
        <w:t xml:space="preserve">общей площадью – </w:t>
      </w:r>
      <w:r w:rsidR="00833C9B" w:rsidRPr="004A4401">
        <w:rPr>
          <w:rFonts w:ascii="Times New Roman" w:hAnsi="Times New Roman" w:cs="Times New Roman"/>
          <w:color w:val="000000"/>
        </w:rPr>
        <w:t>78,4</w:t>
      </w:r>
      <w:r w:rsidR="004F480A" w:rsidRPr="004A44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480A" w:rsidRPr="004A4401">
        <w:rPr>
          <w:rFonts w:ascii="Times New Roman" w:hAnsi="Times New Roman" w:cs="Times New Roman"/>
          <w:color w:val="000000"/>
        </w:rPr>
        <w:t>кв.м</w:t>
      </w:r>
      <w:proofErr w:type="spellEnd"/>
      <w:r w:rsidR="004F480A" w:rsidRPr="004A4401">
        <w:rPr>
          <w:rFonts w:ascii="Times New Roman" w:hAnsi="Times New Roman" w:cs="Times New Roman"/>
          <w:color w:val="000000"/>
        </w:rPr>
        <w:t xml:space="preserve">., расположенное по адресу: Витебская обл., </w:t>
      </w:r>
      <w:r w:rsidR="00833C9B" w:rsidRPr="004A4401">
        <w:rPr>
          <w:rFonts w:ascii="Times New Roman" w:hAnsi="Times New Roman" w:cs="Times New Roman"/>
          <w:color w:val="000000"/>
        </w:rPr>
        <w:t xml:space="preserve">Глубокский р-н, </w:t>
      </w:r>
      <w:proofErr w:type="spellStart"/>
      <w:r w:rsidR="004A4401">
        <w:rPr>
          <w:rFonts w:ascii="Times New Roman" w:hAnsi="Times New Roman" w:cs="Times New Roman"/>
          <w:color w:val="000000"/>
        </w:rPr>
        <w:t>Коробовский</w:t>
      </w:r>
      <w:proofErr w:type="spellEnd"/>
      <w:r w:rsidR="004A4401">
        <w:rPr>
          <w:rFonts w:ascii="Times New Roman" w:hAnsi="Times New Roman" w:cs="Times New Roman"/>
          <w:color w:val="000000"/>
        </w:rPr>
        <w:t xml:space="preserve"> с/с, </w:t>
      </w:r>
      <w:r w:rsidR="00833C9B" w:rsidRPr="004A4401">
        <w:rPr>
          <w:rFonts w:ascii="Times New Roman" w:hAnsi="Times New Roman" w:cs="Times New Roman"/>
          <w:color w:val="000000"/>
        </w:rPr>
        <w:t xml:space="preserve">д. </w:t>
      </w:r>
      <w:proofErr w:type="spellStart"/>
      <w:r w:rsidR="00833C9B" w:rsidRPr="004A4401">
        <w:rPr>
          <w:rFonts w:ascii="Times New Roman" w:hAnsi="Times New Roman" w:cs="Times New Roman"/>
          <w:color w:val="000000"/>
        </w:rPr>
        <w:t>Гирстуны</w:t>
      </w:r>
      <w:proofErr w:type="spellEnd"/>
      <w:r w:rsidR="00833C9B" w:rsidRPr="004A4401">
        <w:rPr>
          <w:rFonts w:ascii="Times New Roman" w:hAnsi="Times New Roman" w:cs="Times New Roman"/>
          <w:color w:val="000000"/>
        </w:rPr>
        <w:t>, ул. Заречная, 39-4</w:t>
      </w:r>
      <w:r w:rsidR="004F480A" w:rsidRPr="004A4401">
        <w:rPr>
          <w:rFonts w:ascii="Times New Roman" w:hAnsi="Times New Roman" w:cs="Times New Roman"/>
          <w:color w:val="000000"/>
        </w:rPr>
        <w:t xml:space="preserve">. </w:t>
      </w:r>
    </w:p>
    <w:p w:rsidR="004A4401" w:rsidRPr="004A4401" w:rsidRDefault="004F480A" w:rsidP="004F480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4A4401">
        <w:rPr>
          <w:rFonts w:ascii="Times New Roman" w:hAnsi="Times New Roman" w:cs="Times New Roman"/>
          <w:b/>
          <w:color w:val="000000"/>
        </w:rPr>
        <w:t>Начальная цена:</w:t>
      </w:r>
      <w:r w:rsidRPr="004A4401">
        <w:rPr>
          <w:rFonts w:ascii="Times New Roman" w:hAnsi="Times New Roman" w:cs="Times New Roman"/>
          <w:color w:val="000000"/>
        </w:rPr>
        <w:t xml:space="preserve"> </w:t>
      </w:r>
      <w:r w:rsidR="00926889" w:rsidRPr="004A4401">
        <w:rPr>
          <w:rFonts w:ascii="Times New Roman" w:hAnsi="Times New Roman" w:cs="Times New Roman"/>
          <w:color w:val="000000"/>
        </w:rPr>
        <w:t xml:space="preserve">одна базовая величина. </w:t>
      </w:r>
    </w:p>
    <w:p w:rsidR="004F480A" w:rsidRPr="00710DF5" w:rsidRDefault="00926889" w:rsidP="00710DF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710DF5">
        <w:rPr>
          <w:rFonts w:ascii="Times New Roman" w:hAnsi="Times New Roman" w:cs="Times New Roman"/>
          <w:b/>
          <w:color w:val="000000"/>
        </w:rPr>
        <w:t>Сумма задатка:</w:t>
      </w:r>
      <w:r w:rsidRPr="00710DF5">
        <w:rPr>
          <w:rFonts w:ascii="Times New Roman" w:hAnsi="Times New Roman" w:cs="Times New Roman"/>
          <w:color w:val="000000"/>
        </w:rPr>
        <w:t xml:space="preserve"> одна базовая величина.</w:t>
      </w:r>
      <w:r w:rsidR="004A4401" w:rsidRPr="00710DF5">
        <w:rPr>
          <w:rFonts w:ascii="Times New Roman" w:hAnsi="Times New Roman" w:cs="Times New Roman"/>
        </w:rPr>
        <w:t xml:space="preserve"> </w:t>
      </w:r>
      <w:r w:rsidR="00710DF5" w:rsidRPr="00710DF5">
        <w:rPr>
          <w:rFonts w:ascii="Times New Roman" w:hAnsi="Times New Roman" w:cs="Times New Roman"/>
        </w:rPr>
        <w:t>П</w:t>
      </w:r>
      <w:r w:rsidR="004A4401" w:rsidRPr="00710DF5">
        <w:rPr>
          <w:rFonts w:ascii="Times New Roman" w:hAnsi="Times New Roman" w:cs="Times New Roman"/>
        </w:rPr>
        <w:t xml:space="preserve">еречисляется до подачи заявления на участие в аукционе на расчетный счет </w:t>
      </w:r>
      <w:r w:rsidR="00710DF5" w:rsidRPr="00710DF5">
        <w:rPr>
          <w:rFonts w:ascii="Times New Roman" w:hAnsi="Times New Roman" w:cs="Times New Roman"/>
        </w:rPr>
        <w:t xml:space="preserve">BY20AKBB36003150465200000000 в ОАО «АСБ </w:t>
      </w:r>
      <w:proofErr w:type="spellStart"/>
      <w:r w:rsidR="00710DF5" w:rsidRPr="00710DF5">
        <w:rPr>
          <w:rFonts w:ascii="Times New Roman" w:hAnsi="Times New Roman" w:cs="Times New Roman"/>
        </w:rPr>
        <w:t>Беларусбанк</w:t>
      </w:r>
      <w:proofErr w:type="spellEnd"/>
      <w:r w:rsidR="00710DF5" w:rsidRPr="00710DF5">
        <w:rPr>
          <w:rFonts w:ascii="Times New Roman" w:hAnsi="Times New Roman" w:cs="Times New Roman"/>
        </w:rPr>
        <w:t xml:space="preserve">» </w:t>
      </w:r>
      <w:proofErr w:type="spellStart"/>
      <w:r w:rsidR="00710DF5" w:rsidRPr="00710DF5">
        <w:rPr>
          <w:rFonts w:ascii="Times New Roman" w:hAnsi="Times New Roman" w:cs="Times New Roman"/>
        </w:rPr>
        <w:t>г.Минск</w:t>
      </w:r>
      <w:proofErr w:type="spellEnd"/>
      <w:r w:rsidR="00710DF5" w:rsidRPr="00710DF5">
        <w:rPr>
          <w:rFonts w:ascii="Times New Roman" w:hAnsi="Times New Roman" w:cs="Times New Roman"/>
        </w:rPr>
        <w:t xml:space="preserve">, БИК AKBBBY2Х, получатель – </w:t>
      </w:r>
      <w:proofErr w:type="spellStart"/>
      <w:r w:rsidR="00710DF5" w:rsidRPr="00710DF5">
        <w:rPr>
          <w:rFonts w:ascii="Times New Roman" w:hAnsi="Times New Roman" w:cs="Times New Roman"/>
        </w:rPr>
        <w:t>Коробовский</w:t>
      </w:r>
      <w:proofErr w:type="spellEnd"/>
      <w:r w:rsidR="00710DF5" w:rsidRPr="00710DF5">
        <w:rPr>
          <w:rFonts w:ascii="Times New Roman" w:hAnsi="Times New Roman" w:cs="Times New Roman"/>
        </w:rPr>
        <w:t xml:space="preserve"> сельский исполнительный комитет, УНП 300594330.</w:t>
      </w:r>
    </w:p>
    <w:p w:rsidR="004A4401" w:rsidRPr="00710DF5" w:rsidRDefault="004A4401" w:rsidP="004F480A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710DF5">
        <w:rPr>
          <w:rFonts w:ascii="Times New Roman" w:hAnsi="Times New Roman" w:cs="Times New Roman"/>
          <w:b/>
        </w:rPr>
        <w:t xml:space="preserve">Аукцион состоится 30.07.2021 в 10.00 в здании Государственного предприятия «Глубокский региональный центр поддержки предпринимательства» по адресу: Витебская обл., </w:t>
      </w:r>
      <w:r w:rsidR="00710DF5">
        <w:rPr>
          <w:rFonts w:ascii="Times New Roman" w:hAnsi="Times New Roman" w:cs="Times New Roman"/>
          <w:b/>
        </w:rPr>
        <w:t>г.</w:t>
      </w:r>
      <w:r w:rsidRPr="00710DF5">
        <w:rPr>
          <w:rFonts w:ascii="Times New Roman" w:hAnsi="Times New Roman" w:cs="Times New Roman"/>
          <w:b/>
        </w:rPr>
        <w:t xml:space="preserve">Глубокое, </w:t>
      </w:r>
      <w:proofErr w:type="spellStart"/>
      <w:r w:rsidRPr="00710DF5">
        <w:rPr>
          <w:rFonts w:ascii="Times New Roman" w:hAnsi="Times New Roman" w:cs="Times New Roman"/>
          <w:b/>
        </w:rPr>
        <w:t>ул.Ленина</w:t>
      </w:r>
      <w:proofErr w:type="spellEnd"/>
      <w:r w:rsidRPr="00710DF5">
        <w:rPr>
          <w:rFonts w:ascii="Times New Roman" w:hAnsi="Times New Roman" w:cs="Times New Roman"/>
          <w:b/>
        </w:rPr>
        <w:t>, 18.</w:t>
      </w:r>
    </w:p>
    <w:p w:rsidR="00926889" w:rsidRPr="004A4401" w:rsidRDefault="00926889" w:rsidP="004F480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10DF5">
        <w:rPr>
          <w:rFonts w:ascii="Times New Roman" w:hAnsi="Times New Roman" w:cs="Times New Roman"/>
          <w:b/>
        </w:rPr>
        <w:t>Для участия в аукционе приглашаются: юридические лица и индивидуальные предприниматели Республики Беларусь, а также иностранные</w:t>
      </w:r>
      <w:r w:rsidRPr="004A4401">
        <w:rPr>
          <w:rFonts w:ascii="Times New Roman" w:hAnsi="Times New Roman" w:cs="Times New Roman"/>
          <w:b/>
        </w:rPr>
        <w:t xml:space="preserve"> юридические лица, граждане Республики Беларусь, иностранные граждане, лица без гражданства.</w:t>
      </w:r>
    </w:p>
    <w:p w:rsidR="00857A40" w:rsidRPr="004A4401" w:rsidRDefault="00833C9B" w:rsidP="004F480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A4401">
        <w:rPr>
          <w:rFonts w:ascii="Times New Roman" w:hAnsi="Times New Roman" w:cs="Times New Roman"/>
          <w:b/>
        </w:rPr>
        <w:t xml:space="preserve">Заявления на участие в аукционе принимаются в рабочие дни с 8.00 до 13.00 и с 14.00 до 16.00, последний день приёма документов </w:t>
      </w:r>
      <w:r w:rsidR="004A4401" w:rsidRPr="004A4401">
        <w:rPr>
          <w:rFonts w:ascii="Times New Roman" w:hAnsi="Times New Roman" w:cs="Times New Roman"/>
          <w:b/>
        </w:rPr>
        <w:t>29</w:t>
      </w:r>
      <w:r w:rsidRPr="004A4401">
        <w:rPr>
          <w:rFonts w:ascii="Times New Roman" w:hAnsi="Times New Roman" w:cs="Times New Roman"/>
          <w:b/>
        </w:rPr>
        <w:t xml:space="preserve">.07.2021 до </w:t>
      </w:r>
      <w:r w:rsidR="004A4401" w:rsidRPr="004A4401">
        <w:rPr>
          <w:rFonts w:ascii="Times New Roman" w:hAnsi="Times New Roman" w:cs="Times New Roman"/>
          <w:b/>
        </w:rPr>
        <w:t>16</w:t>
      </w:r>
      <w:r w:rsidRPr="004A4401">
        <w:rPr>
          <w:rFonts w:ascii="Times New Roman" w:hAnsi="Times New Roman" w:cs="Times New Roman"/>
          <w:b/>
        </w:rPr>
        <w:t xml:space="preserve">.00 </w:t>
      </w:r>
      <w:r w:rsidR="00886178" w:rsidRPr="004A4401">
        <w:rPr>
          <w:rFonts w:ascii="Times New Roman" w:hAnsi="Times New Roman" w:cs="Times New Roman"/>
          <w:b/>
        </w:rPr>
        <w:t xml:space="preserve">по адресу: </w:t>
      </w:r>
      <w:r w:rsidR="00224E6B" w:rsidRPr="004A4401">
        <w:rPr>
          <w:rFonts w:ascii="Times New Roman" w:hAnsi="Times New Roman" w:cs="Times New Roman"/>
          <w:b/>
        </w:rPr>
        <w:t>Витебская об</w:t>
      </w:r>
      <w:r w:rsidR="00710DF5">
        <w:rPr>
          <w:rFonts w:ascii="Times New Roman" w:hAnsi="Times New Roman" w:cs="Times New Roman"/>
          <w:b/>
        </w:rPr>
        <w:t xml:space="preserve">л., г.Глубокое, </w:t>
      </w:r>
      <w:proofErr w:type="spellStart"/>
      <w:r w:rsidR="00710DF5">
        <w:rPr>
          <w:rFonts w:ascii="Times New Roman" w:hAnsi="Times New Roman" w:cs="Times New Roman"/>
          <w:b/>
        </w:rPr>
        <w:t>ул.</w:t>
      </w:r>
      <w:r w:rsidRPr="004A4401">
        <w:rPr>
          <w:rFonts w:ascii="Times New Roman" w:hAnsi="Times New Roman" w:cs="Times New Roman"/>
          <w:b/>
        </w:rPr>
        <w:t>Ленина</w:t>
      </w:r>
      <w:proofErr w:type="spellEnd"/>
      <w:r w:rsidRPr="004A4401">
        <w:rPr>
          <w:rFonts w:ascii="Times New Roman" w:hAnsi="Times New Roman" w:cs="Times New Roman"/>
          <w:b/>
        </w:rPr>
        <w:t>, 18</w:t>
      </w:r>
      <w:r w:rsidR="00886178" w:rsidRPr="004A4401">
        <w:rPr>
          <w:rFonts w:ascii="Times New Roman" w:hAnsi="Times New Roman" w:cs="Times New Roman"/>
          <w:b/>
        </w:rPr>
        <w:t>.</w:t>
      </w:r>
    </w:p>
    <w:p w:rsidR="00111EE0" w:rsidRPr="004A4401" w:rsidRDefault="00164CEE" w:rsidP="00164CEE">
      <w:pPr>
        <w:spacing w:after="0" w:line="240" w:lineRule="auto"/>
        <w:ind w:left="142"/>
        <w:jc w:val="both"/>
      </w:pPr>
      <w:r w:rsidRPr="00164CEE">
        <w:rPr>
          <w:rFonts w:ascii="Times New Roman" w:hAnsi="Times New Roman" w:cs="Times New Roman"/>
          <w:b/>
        </w:rPr>
        <w:t>Условия аукциона:</w:t>
      </w:r>
      <w:r w:rsidRPr="00164CEE">
        <w:rPr>
          <w:rFonts w:ascii="Times New Roman" w:hAnsi="Times New Roman" w:cs="Times New Roman"/>
        </w:rPr>
        <w:t xml:space="preserve"> Победитель аукциона (единственный участник торгов) обязан: в течение 10 (десяти) рабочих дней со дня проведения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на р/с, указанный в протоколе аукциона; подписать договор купли-продажи не позднее 12 (двенадцати) рабочих дней со дня проведения аукциона; оплатить предмет аукциона в порядке и сроки, установленные договором купли-продажи. Аукцион проводится в порядке, установленном Постановлением Совета Министров Республики Беларусь от 12.07.2013 N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собственности». Лица, желающие участвовать в аукционе, обязаны подать организатору аукциона в указанный в извещении срок заявление на участие в аукционе, подписать соглашение установленной формы о правах, обязанностях и ответственности сторон в процессе подготовки и проведения торгов с приложением документов: документ, подтверждающий внесение суммы задатка на текущий (расчетный) банковский счет, указанный в извещении, с отметкой банка; </w:t>
      </w:r>
      <w:proofErr w:type="spellStart"/>
      <w:r w:rsidRPr="00164CEE">
        <w:rPr>
          <w:rFonts w:ascii="Times New Roman" w:hAnsi="Times New Roman" w:cs="Times New Roman"/>
        </w:rPr>
        <w:t>юр.лицом</w:t>
      </w:r>
      <w:proofErr w:type="spellEnd"/>
      <w:r w:rsidRPr="00164CEE">
        <w:rPr>
          <w:rFonts w:ascii="Times New Roman" w:hAnsi="Times New Roman" w:cs="Times New Roman"/>
        </w:rPr>
        <w:t xml:space="preserve">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</w:t>
      </w:r>
      <w:proofErr w:type="spellStart"/>
      <w:r w:rsidRPr="00164CEE">
        <w:rPr>
          <w:rFonts w:ascii="Times New Roman" w:hAnsi="Times New Roman" w:cs="Times New Roman"/>
        </w:rPr>
        <w:t>юр.лицом</w:t>
      </w:r>
      <w:proofErr w:type="spellEnd"/>
      <w:r w:rsidRPr="00164CEE">
        <w:rPr>
          <w:rFonts w:ascii="Times New Roman" w:hAnsi="Times New Roman" w:cs="Times New Roman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доверенность, выданная в установленном законодательством порядке (кроме случаев, когда </w:t>
      </w:r>
      <w:proofErr w:type="spellStart"/>
      <w:r w:rsidRPr="00164CEE">
        <w:rPr>
          <w:rFonts w:ascii="Times New Roman" w:hAnsi="Times New Roman" w:cs="Times New Roman"/>
        </w:rPr>
        <w:t>юр.лицо</w:t>
      </w:r>
      <w:proofErr w:type="spellEnd"/>
      <w:r w:rsidRPr="00164CEE">
        <w:rPr>
          <w:rFonts w:ascii="Times New Roman" w:hAnsi="Times New Roman" w:cs="Times New Roman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Pr="00164CEE">
        <w:rPr>
          <w:rFonts w:ascii="Times New Roman" w:hAnsi="Times New Roman" w:cs="Times New Roman"/>
        </w:rPr>
        <w:t>юр.лица</w:t>
      </w:r>
      <w:proofErr w:type="spellEnd"/>
      <w:r w:rsidRPr="00164CEE">
        <w:rPr>
          <w:rFonts w:ascii="Times New Roman" w:hAnsi="Times New Roman" w:cs="Times New Roman"/>
        </w:rPr>
        <w:t xml:space="preserve">, иностранного </w:t>
      </w:r>
      <w:proofErr w:type="spellStart"/>
      <w:r w:rsidRPr="00164CEE">
        <w:rPr>
          <w:rFonts w:ascii="Times New Roman" w:hAnsi="Times New Roman" w:cs="Times New Roman"/>
        </w:rPr>
        <w:t>физ.лица</w:t>
      </w:r>
      <w:proofErr w:type="spellEnd"/>
      <w:r w:rsidRPr="00164CEE">
        <w:rPr>
          <w:rFonts w:ascii="Times New Roman" w:hAnsi="Times New Roman" w:cs="Times New Roman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Pr="00164CEE">
        <w:rPr>
          <w:rFonts w:ascii="Times New Roman" w:hAnsi="Times New Roman" w:cs="Times New Roman"/>
        </w:rPr>
        <w:t>юр.лица</w:t>
      </w:r>
      <w:proofErr w:type="spellEnd"/>
      <w:r w:rsidRPr="00164CEE">
        <w:rPr>
          <w:rFonts w:ascii="Times New Roman" w:hAnsi="Times New Roman" w:cs="Times New Roman"/>
        </w:rPr>
        <w:t xml:space="preserve"> – также документ, подтверждающий его полномочия.  Организатор аукциона вправе в любое время, но не позднее, чем за 3 дня до даты проведения аукциона, отказаться от проведения аукциона. </w:t>
      </w:r>
      <w:proofErr w:type="spellStart"/>
      <w:r w:rsidRPr="00164CEE">
        <w:rPr>
          <w:rFonts w:ascii="Times New Roman" w:hAnsi="Times New Roman" w:cs="Times New Roman"/>
        </w:rPr>
        <w:t>Доп.информацию</w:t>
      </w:r>
      <w:proofErr w:type="spellEnd"/>
      <w:r w:rsidRPr="00164CEE">
        <w:rPr>
          <w:rFonts w:ascii="Times New Roman" w:hAnsi="Times New Roman" w:cs="Times New Roman"/>
        </w:rPr>
        <w:t xml:space="preserve"> можно получить по тел: (021</w:t>
      </w:r>
      <w:r>
        <w:rPr>
          <w:rFonts w:ascii="Times New Roman" w:hAnsi="Times New Roman" w:cs="Times New Roman"/>
        </w:rPr>
        <w:t>56</w:t>
      </w:r>
      <w:r w:rsidRPr="00164C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3-09-64</w:t>
      </w:r>
      <w:r w:rsidRPr="00164CEE">
        <w:rPr>
          <w:rFonts w:ascii="Times New Roman" w:hAnsi="Times New Roman" w:cs="Times New Roman"/>
        </w:rPr>
        <w:t xml:space="preserve">, (029) </w:t>
      </w:r>
      <w:r>
        <w:rPr>
          <w:rFonts w:ascii="Times New Roman" w:hAnsi="Times New Roman" w:cs="Times New Roman"/>
        </w:rPr>
        <w:t>881-43-32</w:t>
      </w:r>
      <w:r w:rsidRPr="00164CEE">
        <w:rPr>
          <w:rFonts w:ascii="Times New Roman" w:hAnsi="Times New Roman" w:cs="Times New Roman"/>
        </w:rPr>
        <w:t>, е-</w:t>
      </w:r>
      <w:proofErr w:type="spellStart"/>
      <w:r w:rsidRPr="00164CEE">
        <w:rPr>
          <w:rFonts w:ascii="Times New Roman" w:hAnsi="Times New Roman" w:cs="Times New Roman"/>
        </w:rPr>
        <w:t>mail</w:t>
      </w:r>
      <w:proofErr w:type="spellEnd"/>
      <w:r w:rsidRPr="00164CEE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fldChar w:fldCharType="begin"/>
      </w:r>
      <w:r w:rsidRPr="00164CEE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HYPERLINK</w:instrText>
      </w:r>
      <w:r w:rsidRPr="00164CEE">
        <w:rPr>
          <w:rFonts w:ascii="Times New Roman" w:hAnsi="Times New Roman" w:cs="Times New Roman"/>
        </w:rPr>
        <w:instrText xml:space="preserve"> "</w:instrText>
      </w:r>
      <w:r>
        <w:rPr>
          <w:rFonts w:ascii="Times New Roman" w:hAnsi="Times New Roman" w:cs="Times New Roman"/>
          <w:lang w:val="en-US"/>
        </w:rPr>
        <w:instrText>mailto</w:instrText>
      </w:r>
      <w:r w:rsidRPr="00164CEE">
        <w:rPr>
          <w:rFonts w:ascii="Times New Roman" w:hAnsi="Times New Roman" w:cs="Times New Roman"/>
        </w:rPr>
        <w:instrText>:</w:instrText>
      </w:r>
      <w:r>
        <w:rPr>
          <w:rFonts w:ascii="Times New Roman" w:hAnsi="Times New Roman" w:cs="Times New Roman"/>
          <w:lang w:val="en-US"/>
        </w:rPr>
        <w:instrText>cpp</w:instrText>
      </w:r>
      <w:r w:rsidRPr="00164CEE">
        <w:rPr>
          <w:rFonts w:ascii="Times New Roman" w:hAnsi="Times New Roman" w:cs="Times New Roman"/>
        </w:rPr>
        <w:instrText>-</w:instrText>
      </w:r>
      <w:r>
        <w:rPr>
          <w:rFonts w:ascii="Times New Roman" w:hAnsi="Times New Roman" w:cs="Times New Roman"/>
          <w:lang w:val="en-US"/>
        </w:rPr>
        <w:instrText>glubokoe</w:instrText>
      </w:r>
      <w:r w:rsidRPr="00164CEE">
        <w:rPr>
          <w:rFonts w:ascii="Times New Roman" w:hAnsi="Times New Roman" w:cs="Times New Roman"/>
        </w:rPr>
        <w:instrText>@</w:instrText>
      </w:r>
      <w:r>
        <w:rPr>
          <w:rFonts w:ascii="Times New Roman" w:hAnsi="Times New Roman" w:cs="Times New Roman"/>
          <w:lang w:val="en-US"/>
        </w:rPr>
        <w:instrText>tut</w:instrText>
      </w:r>
      <w:r w:rsidRPr="00164CEE">
        <w:rPr>
          <w:rFonts w:ascii="Times New Roman" w:hAnsi="Times New Roman" w:cs="Times New Roman"/>
        </w:rPr>
        <w:instrText>.</w:instrText>
      </w:r>
      <w:r>
        <w:rPr>
          <w:rFonts w:ascii="Times New Roman" w:hAnsi="Times New Roman" w:cs="Times New Roman"/>
          <w:lang w:val="en-US"/>
        </w:rPr>
        <w:instrText>by</w:instrText>
      </w:r>
      <w:r w:rsidRPr="00164CEE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proofErr w:type="gramStart"/>
      <w:r w:rsidRPr="008F3164">
        <w:rPr>
          <w:rStyle w:val="a3"/>
          <w:rFonts w:ascii="Times New Roman" w:hAnsi="Times New Roman" w:cs="Times New Roman"/>
          <w:lang w:val="en-US"/>
        </w:rPr>
        <w:t>cpp</w:t>
      </w:r>
      <w:r w:rsidRPr="008F3164">
        <w:rPr>
          <w:rStyle w:val="a3"/>
          <w:rFonts w:ascii="Times New Roman" w:hAnsi="Times New Roman" w:cs="Times New Roman"/>
        </w:rPr>
        <w:t>-</w:t>
      </w:r>
      <w:r w:rsidRPr="008F3164">
        <w:rPr>
          <w:rStyle w:val="a3"/>
          <w:rFonts w:ascii="Times New Roman" w:hAnsi="Times New Roman" w:cs="Times New Roman"/>
          <w:lang w:val="en-US"/>
        </w:rPr>
        <w:t>glubokoe</w:t>
      </w:r>
      <w:r w:rsidRPr="008F3164">
        <w:rPr>
          <w:rStyle w:val="a3"/>
          <w:rFonts w:ascii="Times New Roman" w:hAnsi="Times New Roman" w:cs="Times New Roman"/>
        </w:rPr>
        <w:t>@</w:t>
      </w:r>
      <w:r w:rsidRPr="008F3164">
        <w:rPr>
          <w:rStyle w:val="a3"/>
          <w:rFonts w:ascii="Times New Roman" w:hAnsi="Times New Roman" w:cs="Times New Roman"/>
          <w:lang w:val="en-US"/>
        </w:rPr>
        <w:t>tut</w:t>
      </w:r>
      <w:r w:rsidRPr="008F3164">
        <w:rPr>
          <w:rStyle w:val="a3"/>
          <w:rFonts w:ascii="Times New Roman" w:hAnsi="Times New Roman" w:cs="Times New Roman"/>
        </w:rPr>
        <w:t>.</w:t>
      </w:r>
      <w:r w:rsidRPr="008F3164">
        <w:rPr>
          <w:rStyle w:val="a3"/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 .</w:t>
      </w:r>
      <w:proofErr w:type="gramEnd"/>
    </w:p>
    <w:sectPr w:rsidR="00111EE0" w:rsidRPr="004A4401" w:rsidSect="001B060F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8"/>
    <w:rsid w:val="0002257C"/>
    <w:rsid w:val="00050FCC"/>
    <w:rsid w:val="00067821"/>
    <w:rsid w:val="000873F4"/>
    <w:rsid w:val="000A2C55"/>
    <w:rsid w:val="000C02A8"/>
    <w:rsid w:val="000F2E33"/>
    <w:rsid w:val="001001D2"/>
    <w:rsid w:val="001009B9"/>
    <w:rsid w:val="00102208"/>
    <w:rsid w:val="00110025"/>
    <w:rsid w:val="001110CD"/>
    <w:rsid w:val="00111EE0"/>
    <w:rsid w:val="001162BF"/>
    <w:rsid w:val="00122F98"/>
    <w:rsid w:val="00127F42"/>
    <w:rsid w:val="001555B3"/>
    <w:rsid w:val="00164CEE"/>
    <w:rsid w:val="00187AA6"/>
    <w:rsid w:val="001A6140"/>
    <w:rsid w:val="001B060F"/>
    <w:rsid w:val="001B67CB"/>
    <w:rsid w:val="00224E6B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C52BB"/>
    <w:rsid w:val="003048F0"/>
    <w:rsid w:val="00306D84"/>
    <w:rsid w:val="0031236F"/>
    <w:rsid w:val="00317F8B"/>
    <w:rsid w:val="003208F0"/>
    <w:rsid w:val="00321CE5"/>
    <w:rsid w:val="003275F8"/>
    <w:rsid w:val="00333486"/>
    <w:rsid w:val="003916BB"/>
    <w:rsid w:val="003B1652"/>
    <w:rsid w:val="003B27FD"/>
    <w:rsid w:val="003C2377"/>
    <w:rsid w:val="003F1794"/>
    <w:rsid w:val="0040235B"/>
    <w:rsid w:val="0040255C"/>
    <w:rsid w:val="00407A18"/>
    <w:rsid w:val="00452166"/>
    <w:rsid w:val="004654E2"/>
    <w:rsid w:val="0047679D"/>
    <w:rsid w:val="004858FF"/>
    <w:rsid w:val="00495030"/>
    <w:rsid w:val="004A4401"/>
    <w:rsid w:val="004D47BB"/>
    <w:rsid w:val="004E20E9"/>
    <w:rsid w:val="004F480A"/>
    <w:rsid w:val="0050554F"/>
    <w:rsid w:val="00520F71"/>
    <w:rsid w:val="0056090A"/>
    <w:rsid w:val="00570439"/>
    <w:rsid w:val="005C2817"/>
    <w:rsid w:val="005C73F8"/>
    <w:rsid w:val="005E1691"/>
    <w:rsid w:val="00636E4E"/>
    <w:rsid w:val="00653147"/>
    <w:rsid w:val="00691686"/>
    <w:rsid w:val="006936B4"/>
    <w:rsid w:val="006A0B82"/>
    <w:rsid w:val="006E7542"/>
    <w:rsid w:val="00710DF5"/>
    <w:rsid w:val="00711D69"/>
    <w:rsid w:val="007830E9"/>
    <w:rsid w:val="007B08AA"/>
    <w:rsid w:val="007B2DA9"/>
    <w:rsid w:val="007C6F1B"/>
    <w:rsid w:val="007E0E52"/>
    <w:rsid w:val="007E1C18"/>
    <w:rsid w:val="007F7F9D"/>
    <w:rsid w:val="00822734"/>
    <w:rsid w:val="00833C9B"/>
    <w:rsid w:val="00857A40"/>
    <w:rsid w:val="00866518"/>
    <w:rsid w:val="00886178"/>
    <w:rsid w:val="00886466"/>
    <w:rsid w:val="008915C5"/>
    <w:rsid w:val="008A0ABE"/>
    <w:rsid w:val="008A3F60"/>
    <w:rsid w:val="008A5C33"/>
    <w:rsid w:val="008B13A2"/>
    <w:rsid w:val="008E24A1"/>
    <w:rsid w:val="0092371B"/>
    <w:rsid w:val="00923D38"/>
    <w:rsid w:val="00926889"/>
    <w:rsid w:val="00957090"/>
    <w:rsid w:val="009839BC"/>
    <w:rsid w:val="00984BD2"/>
    <w:rsid w:val="009A3C35"/>
    <w:rsid w:val="009A595A"/>
    <w:rsid w:val="00A100C4"/>
    <w:rsid w:val="00A160FF"/>
    <w:rsid w:val="00A34999"/>
    <w:rsid w:val="00A4034D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B4BC5"/>
    <w:rsid w:val="00BB644E"/>
    <w:rsid w:val="00BC0F05"/>
    <w:rsid w:val="00BC3F7D"/>
    <w:rsid w:val="00BD5B4E"/>
    <w:rsid w:val="00BE6AFF"/>
    <w:rsid w:val="00C12C6F"/>
    <w:rsid w:val="00C13235"/>
    <w:rsid w:val="00C17322"/>
    <w:rsid w:val="00C2646C"/>
    <w:rsid w:val="00C441BB"/>
    <w:rsid w:val="00C46332"/>
    <w:rsid w:val="00C603B1"/>
    <w:rsid w:val="00C60F8B"/>
    <w:rsid w:val="00C82105"/>
    <w:rsid w:val="00CA412D"/>
    <w:rsid w:val="00CC23E3"/>
    <w:rsid w:val="00CE2B05"/>
    <w:rsid w:val="00CF6126"/>
    <w:rsid w:val="00D13708"/>
    <w:rsid w:val="00D26D51"/>
    <w:rsid w:val="00D54FE3"/>
    <w:rsid w:val="00D943DE"/>
    <w:rsid w:val="00DA31CC"/>
    <w:rsid w:val="00DA7787"/>
    <w:rsid w:val="00DB1EF3"/>
    <w:rsid w:val="00DB525A"/>
    <w:rsid w:val="00DF3BC6"/>
    <w:rsid w:val="00E600ED"/>
    <w:rsid w:val="00E63220"/>
    <w:rsid w:val="00E63B42"/>
    <w:rsid w:val="00E6535C"/>
    <w:rsid w:val="00E82C74"/>
    <w:rsid w:val="00EC669D"/>
    <w:rsid w:val="00EE1C3C"/>
    <w:rsid w:val="00F02922"/>
    <w:rsid w:val="00F1352D"/>
    <w:rsid w:val="00F20EEF"/>
    <w:rsid w:val="00F259A6"/>
    <w:rsid w:val="00F2665B"/>
    <w:rsid w:val="00F329F4"/>
    <w:rsid w:val="00F451EE"/>
    <w:rsid w:val="00F62D47"/>
    <w:rsid w:val="00F7579C"/>
    <w:rsid w:val="00FC6CD4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76F4-3EBB-4AFB-A95A-2337077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D9CC-3A8B-4F60-BA94-F9FB2496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2021-02-09T08:03:00Z</cp:lastPrinted>
  <dcterms:created xsi:type="dcterms:W3CDTF">2021-06-25T12:26:00Z</dcterms:created>
  <dcterms:modified xsi:type="dcterms:W3CDTF">2021-06-28T08:03:00Z</dcterms:modified>
</cp:coreProperties>
</file>