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F3" w:rsidRPr="00CB3D97" w:rsidRDefault="00846EF3" w:rsidP="00CB3D97">
      <w:pPr>
        <w:spacing w:after="0"/>
        <w:rPr>
          <w:rFonts w:ascii="Times New Roman" w:hAnsi="Times New Roman"/>
          <w:sz w:val="28"/>
          <w:szCs w:val="28"/>
        </w:rPr>
      </w:pPr>
      <w:r w:rsidRPr="00CB3D97">
        <w:rPr>
          <w:rFonts w:ascii="Times New Roman" w:hAnsi="Times New Roman"/>
          <w:sz w:val="28"/>
          <w:szCs w:val="28"/>
        </w:rPr>
        <w:t>ИНФОРМАЦИЯ</w:t>
      </w:r>
    </w:p>
    <w:p w:rsidR="00846EF3" w:rsidRPr="00CB3D97" w:rsidRDefault="00846EF3" w:rsidP="00CB3D97">
      <w:pPr>
        <w:spacing w:after="0"/>
        <w:rPr>
          <w:rFonts w:ascii="Times New Roman" w:hAnsi="Times New Roman"/>
          <w:sz w:val="28"/>
          <w:szCs w:val="28"/>
        </w:rPr>
      </w:pPr>
      <w:r w:rsidRPr="00CB3D97">
        <w:rPr>
          <w:rFonts w:ascii="Times New Roman" w:hAnsi="Times New Roman"/>
          <w:sz w:val="28"/>
          <w:szCs w:val="28"/>
        </w:rPr>
        <w:t>об объект</w:t>
      </w:r>
      <w:r w:rsidR="00CB3D97" w:rsidRPr="00CB3D97">
        <w:rPr>
          <w:rFonts w:ascii="Times New Roman" w:hAnsi="Times New Roman"/>
          <w:sz w:val="28"/>
          <w:szCs w:val="28"/>
        </w:rPr>
        <w:t>ах</w:t>
      </w:r>
      <w:r w:rsidRPr="00CB3D97">
        <w:rPr>
          <w:rFonts w:ascii="Times New Roman" w:hAnsi="Times New Roman"/>
          <w:sz w:val="28"/>
          <w:szCs w:val="28"/>
        </w:rPr>
        <w:t>, предназначенн</w:t>
      </w:r>
      <w:r w:rsidR="00CB3D97" w:rsidRPr="00CB3D97">
        <w:rPr>
          <w:rFonts w:ascii="Times New Roman" w:hAnsi="Times New Roman"/>
          <w:sz w:val="28"/>
          <w:szCs w:val="28"/>
        </w:rPr>
        <w:t>ых</w:t>
      </w:r>
      <w:r w:rsidRPr="00CB3D97">
        <w:rPr>
          <w:rFonts w:ascii="Times New Roman" w:hAnsi="Times New Roman"/>
          <w:sz w:val="28"/>
          <w:szCs w:val="28"/>
        </w:rPr>
        <w:t xml:space="preserve"> для сдачи в аренду </w:t>
      </w:r>
    </w:p>
    <w:p w:rsidR="00846EF3" w:rsidRPr="00CB3D97" w:rsidRDefault="00846EF3" w:rsidP="00CB3D97">
      <w:pPr>
        <w:spacing w:after="0"/>
        <w:rPr>
          <w:rFonts w:ascii="Times New Roman" w:hAnsi="Times New Roman"/>
          <w:sz w:val="28"/>
          <w:szCs w:val="28"/>
        </w:rPr>
      </w:pPr>
      <w:r w:rsidRPr="00CB3D97">
        <w:rPr>
          <w:rFonts w:ascii="Times New Roman" w:hAnsi="Times New Roman"/>
          <w:sz w:val="28"/>
          <w:szCs w:val="28"/>
        </w:rPr>
        <w:t>КУПБО «Новинка»</w:t>
      </w:r>
    </w:p>
    <w:p w:rsidR="00846EF3" w:rsidRDefault="00846EF3" w:rsidP="00CB3D97">
      <w:pPr>
        <w:spacing w:after="0"/>
        <w:rPr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6"/>
        <w:gridCol w:w="2552"/>
        <w:gridCol w:w="2551"/>
        <w:gridCol w:w="2268"/>
      </w:tblGrid>
      <w:tr w:rsidR="00CB3D97" w:rsidTr="002F1644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1.Балансодержатель:</w:t>
            </w:r>
          </w:p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Глубокое КУПБО «Новинка»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Глубокое КУПБО «Новинка»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Глубокое КУПБО «Новинка»</w:t>
            </w:r>
          </w:p>
        </w:tc>
      </w:tr>
      <w:tr w:rsidR="00CB3D97" w:rsidTr="002F1644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211800 Витебская область г. </w:t>
            </w:r>
            <w:proofErr w:type="gramStart"/>
            <w:r w:rsidRPr="00E1537F">
              <w:rPr>
                <w:rFonts w:ascii="Times New Roman" w:hAnsi="Times New Roman"/>
                <w:sz w:val="28"/>
                <w:szCs w:val="28"/>
              </w:rPr>
              <w:t>Глубокое</w:t>
            </w:r>
            <w:proofErr w:type="gramEnd"/>
            <w:r w:rsidRPr="00E1537F">
              <w:rPr>
                <w:rFonts w:ascii="Times New Roman" w:hAnsi="Times New Roman"/>
                <w:sz w:val="28"/>
                <w:szCs w:val="28"/>
              </w:rPr>
              <w:t xml:space="preserve">   ул. Энгельса,41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211800 Витебская область г. </w:t>
            </w:r>
            <w:proofErr w:type="gramStart"/>
            <w:r w:rsidRPr="00E1537F">
              <w:rPr>
                <w:rFonts w:ascii="Times New Roman" w:hAnsi="Times New Roman"/>
                <w:sz w:val="28"/>
                <w:szCs w:val="28"/>
              </w:rPr>
              <w:t>Глубокое</w:t>
            </w:r>
            <w:proofErr w:type="gramEnd"/>
            <w:r w:rsidRPr="00E1537F">
              <w:rPr>
                <w:rFonts w:ascii="Times New Roman" w:hAnsi="Times New Roman"/>
                <w:sz w:val="28"/>
                <w:szCs w:val="28"/>
              </w:rPr>
              <w:t xml:space="preserve">   ул. Энгельса,41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211800 Витебская область г. </w:t>
            </w:r>
            <w:proofErr w:type="gramStart"/>
            <w:r w:rsidRPr="00E1537F">
              <w:rPr>
                <w:rFonts w:ascii="Times New Roman" w:hAnsi="Times New Roman"/>
                <w:sz w:val="28"/>
                <w:szCs w:val="28"/>
              </w:rPr>
              <w:t>Глубокое</w:t>
            </w:r>
            <w:proofErr w:type="gramEnd"/>
            <w:r w:rsidRPr="00E1537F">
              <w:rPr>
                <w:rFonts w:ascii="Times New Roman" w:hAnsi="Times New Roman"/>
                <w:sz w:val="28"/>
                <w:szCs w:val="28"/>
              </w:rPr>
              <w:t xml:space="preserve">   ул. Энгельса,41</w:t>
            </w:r>
          </w:p>
        </w:tc>
      </w:tr>
      <w:tr w:rsidR="00CB3D97" w:rsidTr="002F1644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УНН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30019527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30019527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30019527</w:t>
            </w:r>
          </w:p>
        </w:tc>
      </w:tr>
      <w:tr w:rsidR="00CB3D97" w:rsidTr="002F1644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 w:rsidP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802156  2 20 04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802156  2 20 04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802156  2 20 04</w:t>
            </w:r>
          </w:p>
        </w:tc>
      </w:tr>
      <w:tr w:rsidR="00CB3D97" w:rsidTr="002F1644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Орган государственного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Глубокский районный исполнительный комитет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Глубокский районный исполнительный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Глубокский районный исполнительный комитет</w:t>
            </w:r>
          </w:p>
        </w:tc>
      </w:tr>
      <w:tr w:rsidR="00CB3D97" w:rsidTr="002F1644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Тип формы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коммунальная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коммунальная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коммунальная</w:t>
            </w:r>
          </w:p>
        </w:tc>
      </w:tr>
      <w:tr w:rsidR="00CB3D97" w:rsidTr="002F1644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2. 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 w:rsidP="00D56A33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помещение в здании КУПБО «Новинка»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D56A33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СКПП «Озерцы» КУПБО «Новинка»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6F75FB" w:rsidP="00D56A33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помещение в </w:t>
            </w:r>
            <w:r w:rsidR="00D56A33" w:rsidRPr="00E1537F">
              <w:rPr>
                <w:rFonts w:ascii="Times New Roman" w:hAnsi="Times New Roman"/>
                <w:sz w:val="28"/>
                <w:szCs w:val="28"/>
              </w:rPr>
              <w:t>СКПП «Подсвильский» КУПБО «Новинка»</w:t>
            </w:r>
          </w:p>
        </w:tc>
      </w:tr>
      <w:tr w:rsidR="00CB3D97" w:rsidTr="002F1644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3.Местонахождение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3" w:rsidRPr="00E1537F" w:rsidRDefault="00CB3D97" w:rsidP="00D56A33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211800, Витебская обл</w:t>
            </w:r>
            <w:r w:rsidR="00D56A33" w:rsidRPr="00E1537F"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E153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3D97" w:rsidRPr="00E1537F" w:rsidRDefault="00CB3D97" w:rsidP="00D56A33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gramStart"/>
            <w:r w:rsidRPr="00E1537F">
              <w:rPr>
                <w:rFonts w:ascii="Times New Roman" w:hAnsi="Times New Roman"/>
                <w:sz w:val="28"/>
                <w:szCs w:val="28"/>
              </w:rPr>
              <w:t>Глубокое</w:t>
            </w:r>
            <w:proofErr w:type="gramEnd"/>
            <w:r w:rsidRPr="00E1537F">
              <w:rPr>
                <w:rFonts w:ascii="Times New Roman" w:hAnsi="Times New Roman"/>
                <w:sz w:val="28"/>
                <w:szCs w:val="28"/>
              </w:rPr>
              <w:t>, ул. Энгельса, 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5B" w:rsidRPr="00E1537F" w:rsidRDefault="00D56A33" w:rsidP="00D56A33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211802, Витебская обл</w:t>
            </w:r>
            <w:r w:rsidR="003A405B" w:rsidRPr="00E1537F">
              <w:rPr>
                <w:rFonts w:ascii="Times New Roman" w:hAnsi="Times New Roman"/>
                <w:sz w:val="28"/>
                <w:szCs w:val="28"/>
              </w:rPr>
              <w:t xml:space="preserve">асть </w:t>
            </w:r>
            <w:r w:rsidRPr="00E1537F">
              <w:rPr>
                <w:rFonts w:ascii="Times New Roman" w:hAnsi="Times New Roman"/>
                <w:sz w:val="28"/>
                <w:szCs w:val="28"/>
              </w:rPr>
              <w:t xml:space="preserve">Глубокский район </w:t>
            </w:r>
          </w:p>
          <w:p w:rsidR="00CB3D97" w:rsidRPr="00E1537F" w:rsidRDefault="00D56A33" w:rsidP="00D56A33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аг. Озерцы, ул. Советская,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D56A33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211797, Витебская обл</w:t>
            </w:r>
            <w:r w:rsidR="003A405B" w:rsidRPr="00E1537F">
              <w:rPr>
                <w:rFonts w:ascii="Times New Roman" w:hAnsi="Times New Roman"/>
                <w:sz w:val="28"/>
                <w:szCs w:val="28"/>
              </w:rPr>
              <w:t>асть Глубокский район</w:t>
            </w:r>
            <w:r w:rsidR="00E1537F" w:rsidRPr="00E1537F">
              <w:rPr>
                <w:rFonts w:ascii="Times New Roman" w:hAnsi="Times New Roman"/>
                <w:sz w:val="28"/>
                <w:szCs w:val="28"/>
              </w:rPr>
              <w:t>,</w:t>
            </w:r>
            <w:r w:rsidR="003A405B" w:rsidRPr="00E1537F">
              <w:rPr>
                <w:rFonts w:ascii="Times New Roman" w:hAnsi="Times New Roman"/>
                <w:sz w:val="28"/>
                <w:szCs w:val="28"/>
              </w:rPr>
              <w:t xml:space="preserve"> г.п</w:t>
            </w:r>
            <w:proofErr w:type="gramStart"/>
            <w:r w:rsidR="003A405B" w:rsidRPr="00E1537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3A405B" w:rsidRPr="00E1537F">
              <w:rPr>
                <w:rFonts w:ascii="Times New Roman" w:hAnsi="Times New Roman"/>
                <w:sz w:val="28"/>
                <w:szCs w:val="28"/>
              </w:rPr>
              <w:t>одсвилье, ул. Октябрьская, 59А</w:t>
            </w:r>
          </w:p>
        </w:tc>
      </w:tr>
      <w:tr w:rsidR="00CB3D97" w:rsidTr="002F1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4. Характеристика объекта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помещение в здании КУПБО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здание СКПП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6F75FB" w:rsidP="006F75FB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помещение  в </w:t>
            </w:r>
            <w:r w:rsidR="002F1644" w:rsidRPr="00E1537F">
              <w:rPr>
                <w:rFonts w:ascii="Times New Roman" w:hAnsi="Times New Roman"/>
                <w:sz w:val="28"/>
                <w:szCs w:val="28"/>
              </w:rPr>
              <w:t>здани</w:t>
            </w:r>
            <w:r w:rsidRPr="00E1537F">
              <w:rPr>
                <w:rFonts w:ascii="Times New Roman" w:hAnsi="Times New Roman"/>
                <w:sz w:val="28"/>
                <w:szCs w:val="28"/>
              </w:rPr>
              <w:t>и</w:t>
            </w:r>
            <w:r w:rsidR="002F1644" w:rsidRPr="00E1537F">
              <w:rPr>
                <w:rFonts w:ascii="Times New Roman" w:hAnsi="Times New Roman"/>
                <w:sz w:val="28"/>
                <w:szCs w:val="28"/>
              </w:rPr>
              <w:t xml:space="preserve"> СКПП</w:t>
            </w:r>
          </w:p>
        </w:tc>
      </w:tr>
      <w:tr w:rsidR="00CB3D97" w:rsidTr="002F16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5. Инженерная и транспортная инфраструктура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отопление, электроснабжение, подъездные пути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отопление, электроснабжение, подъездные пути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отопление, электроснабжение, подъездные пути</w:t>
            </w:r>
          </w:p>
        </w:tc>
      </w:tr>
      <w:tr w:rsidR="00CB3D97" w:rsidTr="002F164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6.Общая площадь, сдаваемая в аренду </w:t>
            </w:r>
          </w:p>
          <w:p w:rsidR="00F27EC2" w:rsidRPr="00E1537F" w:rsidRDefault="00F27EC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2F1644" w:rsidP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24,95</w:t>
            </w:r>
            <w:r w:rsidR="00CB3D97" w:rsidRPr="00E15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37F">
              <w:rPr>
                <w:rFonts w:ascii="Times New Roman" w:hAnsi="Times New Roman"/>
                <w:sz w:val="28"/>
                <w:szCs w:val="28"/>
              </w:rPr>
              <w:t>кв.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2F1644" w:rsidP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99,4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2F1644" w:rsidP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4,0 кв.м.</w:t>
            </w:r>
          </w:p>
        </w:tc>
      </w:tr>
      <w:tr w:rsidR="00CB3D97" w:rsidTr="002F1644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Предполагаемое целевое использование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Торговое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Торговое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Торговое помещение</w:t>
            </w:r>
          </w:p>
        </w:tc>
      </w:tr>
      <w:tr w:rsidR="00CB3D97" w:rsidTr="002F1644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8. Фотографии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не имеется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</w:tr>
      <w:tr w:rsidR="00CB3D97" w:rsidTr="002F1644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9.Способ сдачи в аренду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 xml:space="preserve">прямой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прямой договор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2F1644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прямой договор</w:t>
            </w:r>
          </w:p>
        </w:tc>
      </w:tr>
      <w:tr w:rsidR="00CB3D97" w:rsidTr="002F1644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  <w:r w:rsidRPr="00E1537F">
              <w:rPr>
                <w:rFonts w:ascii="Times New Roman" w:hAnsi="Times New Roman"/>
                <w:sz w:val="28"/>
                <w:szCs w:val="28"/>
              </w:rPr>
              <w:t>10. Примечание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7" w:rsidRPr="00E1537F" w:rsidRDefault="00CB3D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EF3" w:rsidRDefault="00846EF3" w:rsidP="00846EF3">
      <w:pPr>
        <w:rPr>
          <w:sz w:val="28"/>
          <w:szCs w:val="28"/>
        </w:rPr>
      </w:pPr>
    </w:p>
    <w:p w:rsidR="00D2221E" w:rsidRDefault="00D2221E" w:rsidP="00D2221E">
      <w:pPr>
        <w:spacing w:line="280" w:lineRule="exact"/>
        <w:rPr>
          <w:sz w:val="28"/>
          <w:szCs w:val="28"/>
        </w:rPr>
      </w:pPr>
    </w:p>
    <w:p w:rsidR="00D2221E" w:rsidRDefault="00D2221E" w:rsidP="00D2221E">
      <w:pPr>
        <w:spacing w:line="280" w:lineRule="exact"/>
        <w:rPr>
          <w:sz w:val="28"/>
          <w:szCs w:val="28"/>
        </w:rPr>
      </w:pPr>
    </w:p>
    <w:p w:rsidR="00D2221E" w:rsidRDefault="00D2221E" w:rsidP="00D2221E">
      <w:pPr>
        <w:spacing w:line="280" w:lineRule="exact"/>
        <w:rPr>
          <w:sz w:val="28"/>
          <w:szCs w:val="28"/>
        </w:rPr>
      </w:pPr>
    </w:p>
    <w:p w:rsidR="00D2221E" w:rsidRDefault="00D2221E" w:rsidP="00D2221E">
      <w:pPr>
        <w:spacing w:line="280" w:lineRule="exact"/>
        <w:rPr>
          <w:sz w:val="28"/>
          <w:szCs w:val="28"/>
        </w:rPr>
      </w:pPr>
    </w:p>
    <w:p w:rsidR="00D2221E" w:rsidRDefault="00D2221E" w:rsidP="00D2221E">
      <w:pPr>
        <w:spacing w:line="280" w:lineRule="exact"/>
        <w:rPr>
          <w:sz w:val="28"/>
          <w:szCs w:val="28"/>
        </w:rPr>
      </w:pPr>
    </w:p>
    <w:p w:rsidR="00003833" w:rsidRDefault="00003833" w:rsidP="00003833">
      <w:pPr>
        <w:rPr>
          <w:sz w:val="24"/>
          <w:szCs w:val="24"/>
        </w:rPr>
      </w:pPr>
    </w:p>
    <w:p w:rsidR="008C708C" w:rsidRDefault="008C708C" w:rsidP="00003833">
      <w:pPr>
        <w:spacing w:after="0"/>
        <w:rPr>
          <w:sz w:val="30"/>
          <w:szCs w:val="30"/>
        </w:rPr>
      </w:pPr>
    </w:p>
    <w:p w:rsidR="008C708C" w:rsidRDefault="008C708C" w:rsidP="008C708C">
      <w:pPr>
        <w:rPr>
          <w:sz w:val="24"/>
          <w:szCs w:val="24"/>
        </w:rPr>
      </w:pPr>
    </w:p>
    <w:p w:rsidR="009F0BC6" w:rsidRDefault="009F0BC6"/>
    <w:p w:rsidR="004C74CC" w:rsidRDefault="004C74CC"/>
    <w:p w:rsidR="004C74CC" w:rsidRPr="004C74CC" w:rsidRDefault="004C74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4C74CC" w:rsidRPr="004C74CC" w:rsidSect="0012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4CC"/>
    <w:rsid w:val="00003833"/>
    <w:rsid w:val="00043A2F"/>
    <w:rsid w:val="000763B7"/>
    <w:rsid w:val="00101ABA"/>
    <w:rsid w:val="0012308A"/>
    <w:rsid w:val="001D18A3"/>
    <w:rsid w:val="00220D21"/>
    <w:rsid w:val="002F1644"/>
    <w:rsid w:val="003A405B"/>
    <w:rsid w:val="0040591F"/>
    <w:rsid w:val="004A642B"/>
    <w:rsid w:val="004C74CC"/>
    <w:rsid w:val="006F280E"/>
    <w:rsid w:val="006F75FB"/>
    <w:rsid w:val="00846EF3"/>
    <w:rsid w:val="00895CA4"/>
    <w:rsid w:val="008C708C"/>
    <w:rsid w:val="00950F56"/>
    <w:rsid w:val="009F0BC6"/>
    <w:rsid w:val="00A03C35"/>
    <w:rsid w:val="00A23BAB"/>
    <w:rsid w:val="00CA2EF4"/>
    <w:rsid w:val="00CA372B"/>
    <w:rsid w:val="00CA4CD9"/>
    <w:rsid w:val="00CB3D97"/>
    <w:rsid w:val="00CE2D25"/>
    <w:rsid w:val="00D2221E"/>
    <w:rsid w:val="00D25E93"/>
    <w:rsid w:val="00D45A0F"/>
    <w:rsid w:val="00D56A33"/>
    <w:rsid w:val="00D73161"/>
    <w:rsid w:val="00DB729E"/>
    <w:rsid w:val="00E1537F"/>
    <w:rsid w:val="00E4738F"/>
    <w:rsid w:val="00F2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4CC"/>
    <w:rPr>
      <w:rFonts w:cs="Times New Roman"/>
      <w:color w:val="0000FF"/>
      <w:u w:val="single"/>
    </w:rPr>
  </w:style>
  <w:style w:type="table" w:styleId="a4">
    <w:name w:val="Table Grid"/>
    <w:basedOn w:val="a1"/>
    <w:rsid w:val="0084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4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2019-11-12T13:13:00Z</cp:lastPrinted>
  <dcterms:created xsi:type="dcterms:W3CDTF">2019-10-03T13:22:00Z</dcterms:created>
  <dcterms:modified xsi:type="dcterms:W3CDTF">2019-11-12T13:58:00Z</dcterms:modified>
</cp:coreProperties>
</file>