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4823EE" w:rsidRPr="006679F4" w:rsidTr="00B949B2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3EE" w:rsidRPr="006679F4" w:rsidRDefault="00746C10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Псуевский</w:t>
            </w:r>
            <w:proofErr w:type="spellEnd"/>
            <w:r w:rsidR="004823EE"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4823EE" w:rsidRPr="006679F4" w:rsidTr="00B949B2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746C10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6.1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985" w:rsidRPr="006679F4" w:rsidRDefault="006154B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КУСХП «Яблонька»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6154B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  <w:p w:rsidR="00561E5B" w:rsidRPr="006679F4" w:rsidRDefault="00561E5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(1-5)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561E5B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F71F41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0,20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4823EE" w:rsidP="00B949B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823EE" w:rsidRPr="006679F4" w:rsidRDefault="004823EE" w:rsidP="00B949B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proofErr w:type="gramEnd"/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аулок-Русский – </w:t>
            </w:r>
            <w:proofErr w:type="spellStart"/>
            <w:r w:rsidR="00561E5B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х.Скрабатуны</w:t>
            </w:r>
            <w:proofErr w:type="spellEnd"/>
          </w:p>
        </w:tc>
      </w:tr>
      <w:tr w:rsidR="006B48C2" w:rsidRPr="006679F4" w:rsidTr="008F775C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48C2" w:rsidRPr="006679F4" w:rsidRDefault="003E20C3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="006B48C2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="006B48C2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Озерецкий</w:t>
            </w:r>
            <w:proofErr w:type="spellEnd"/>
            <w:r w:rsidR="006B48C2"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B48C2" w:rsidRPr="006679F4" w:rsidTr="008F775C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3E20C3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="006B48C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.1</w:t>
            </w:r>
            <w:r w:rsidR="006B48C2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3E20C3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ГП «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Озерцы</w:t>
            </w:r>
            <w:proofErr w:type="spellEnd"/>
            <w:r w:rsidR="006B48C2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0C3" w:rsidRDefault="003E20C3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B48C2" w:rsidRDefault="006B48C2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3E20C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  <w:p w:rsidR="006B48C2" w:rsidRPr="006679F4" w:rsidRDefault="006B48C2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3E20C3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113,50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3E20C3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95,48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6B48C2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3E20C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6B48C2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6B48C2" w:rsidP="008F775C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8C2" w:rsidRPr="006679F4" w:rsidRDefault="006B48C2" w:rsidP="008F775C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3E20C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Ш</w:t>
            </w:r>
            <w:proofErr w:type="gramEnd"/>
            <w:r w:rsidR="003E20C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убники</w:t>
            </w:r>
          </w:p>
        </w:tc>
      </w:tr>
    </w:tbl>
    <w:p w:rsidR="006B48C2" w:rsidRDefault="006B48C2" w:rsidP="006B48C2"/>
    <w:p w:rsidR="004823EE" w:rsidRDefault="004823EE" w:rsidP="004823EE"/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Pr="008836B7" w:rsidRDefault="00DE6C73" w:rsidP="00DE6C73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AA17A3" w:rsidRDefault="00712809" w:rsidP="00DE6C73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земельных участков КУСХП «Яблонька», общей площадью 17,70</w:t>
      </w:r>
      <w:r w:rsidR="00DE6C73">
        <w:rPr>
          <w:sz w:val="28"/>
          <w:szCs w:val="28"/>
        </w:rPr>
        <w:t xml:space="preserve"> га</w:t>
      </w:r>
      <w:proofErr w:type="gramStart"/>
      <w:r w:rsidR="00DE6C73">
        <w:rPr>
          <w:sz w:val="28"/>
          <w:szCs w:val="28"/>
        </w:rPr>
        <w:t>.</w:t>
      </w:r>
      <w:proofErr w:type="gramEnd"/>
      <w:r w:rsidR="00DE6C73">
        <w:rPr>
          <w:sz w:val="28"/>
          <w:szCs w:val="28"/>
        </w:rPr>
        <w:t xml:space="preserve"> </w:t>
      </w:r>
      <w:proofErr w:type="gramStart"/>
      <w:r w:rsidR="00DE6C73">
        <w:rPr>
          <w:sz w:val="28"/>
          <w:szCs w:val="28"/>
        </w:rPr>
        <w:t>д</w:t>
      </w:r>
      <w:proofErr w:type="gramEnd"/>
      <w:r w:rsidR="00DE6C73">
        <w:rPr>
          <w:sz w:val="28"/>
          <w:szCs w:val="28"/>
        </w:rPr>
        <w:t xml:space="preserve">ля включения </w:t>
      </w:r>
    </w:p>
    <w:p w:rsidR="00363D41" w:rsidRDefault="00DE6C73" w:rsidP="00DE6C73">
      <w:pPr>
        <w:jc w:val="center"/>
        <w:rPr>
          <w:sz w:val="28"/>
          <w:szCs w:val="28"/>
        </w:rPr>
      </w:pPr>
      <w:r>
        <w:rPr>
          <w:sz w:val="28"/>
          <w:szCs w:val="28"/>
        </w:rPr>
        <w:t>в фонд перераспределения земель в</w:t>
      </w:r>
      <w:r w:rsidR="006679F4">
        <w:rPr>
          <w:sz w:val="28"/>
          <w:szCs w:val="28"/>
        </w:rPr>
        <w:t>близи</w:t>
      </w:r>
      <w:r w:rsidR="00363D41">
        <w:rPr>
          <w:sz w:val="28"/>
          <w:szCs w:val="28"/>
        </w:rPr>
        <w:t xml:space="preserve"> д.</w:t>
      </w:r>
      <w:r w:rsidR="00FA5F24">
        <w:rPr>
          <w:sz w:val="28"/>
          <w:szCs w:val="28"/>
        </w:rPr>
        <w:t xml:space="preserve"> </w:t>
      </w:r>
      <w:r w:rsidR="00712809">
        <w:rPr>
          <w:sz w:val="28"/>
          <w:szCs w:val="28"/>
        </w:rPr>
        <w:t xml:space="preserve">Заулок-Русский и </w:t>
      </w:r>
      <w:proofErr w:type="spellStart"/>
      <w:r w:rsidR="00712809">
        <w:rPr>
          <w:sz w:val="28"/>
          <w:szCs w:val="28"/>
        </w:rPr>
        <w:t>х</w:t>
      </w:r>
      <w:proofErr w:type="gramStart"/>
      <w:r w:rsidR="00712809">
        <w:rPr>
          <w:sz w:val="28"/>
          <w:szCs w:val="28"/>
        </w:rPr>
        <w:t>.С</w:t>
      </w:r>
      <w:proofErr w:type="gramEnd"/>
      <w:r w:rsidR="00712809">
        <w:rPr>
          <w:sz w:val="28"/>
          <w:szCs w:val="28"/>
        </w:rPr>
        <w:t>крабаруны</w:t>
      </w:r>
      <w:proofErr w:type="spellEnd"/>
      <w:r>
        <w:rPr>
          <w:sz w:val="28"/>
          <w:szCs w:val="28"/>
        </w:rPr>
        <w:t xml:space="preserve"> </w:t>
      </w:r>
    </w:p>
    <w:p w:rsidR="00DE6C73" w:rsidRDefault="00DE6C73" w:rsidP="00DE6C7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712809" w:rsidRDefault="00712809" w:rsidP="00DE6C73">
      <w:pPr>
        <w:jc w:val="center"/>
        <w:rPr>
          <w:sz w:val="28"/>
          <w:szCs w:val="28"/>
        </w:rPr>
      </w:pPr>
    </w:p>
    <w:p w:rsidR="00712809" w:rsidRDefault="00712809" w:rsidP="00DE6C73">
      <w:pPr>
        <w:jc w:val="center"/>
        <w:rPr>
          <w:sz w:val="28"/>
          <w:szCs w:val="28"/>
        </w:rPr>
      </w:pPr>
    </w:p>
    <w:p w:rsidR="00712809" w:rsidRDefault="00712809" w:rsidP="00DE6C73">
      <w:pPr>
        <w:jc w:val="center"/>
        <w:rPr>
          <w:sz w:val="28"/>
          <w:szCs w:val="28"/>
        </w:rPr>
      </w:pPr>
    </w:p>
    <w:p w:rsidR="00712809" w:rsidRDefault="00712809" w:rsidP="00DE6C73">
      <w:pPr>
        <w:jc w:val="center"/>
        <w:rPr>
          <w:sz w:val="28"/>
          <w:szCs w:val="28"/>
        </w:rPr>
      </w:pPr>
    </w:p>
    <w:p w:rsidR="00DC0560" w:rsidRDefault="00DC0560" w:rsidP="00DE6C73">
      <w:pPr>
        <w:jc w:val="center"/>
        <w:rPr>
          <w:sz w:val="28"/>
          <w:szCs w:val="28"/>
        </w:rPr>
      </w:pPr>
    </w:p>
    <w:p w:rsidR="00DC0560" w:rsidRDefault="00B35A5E" w:rsidP="00DE6C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4610100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60" w:rsidRDefault="00DC0560" w:rsidP="00DE6C73">
      <w:pPr>
        <w:jc w:val="center"/>
        <w:rPr>
          <w:sz w:val="28"/>
          <w:szCs w:val="28"/>
        </w:rPr>
      </w:pPr>
    </w:p>
    <w:p w:rsidR="00FA5F24" w:rsidRDefault="00FA5F24" w:rsidP="00DE6C73">
      <w:pPr>
        <w:jc w:val="center"/>
        <w:rPr>
          <w:sz w:val="28"/>
          <w:szCs w:val="28"/>
        </w:rPr>
      </w:pPr>
    </w:p>
    <w:p w:rsidR="00FA5F24" w:rsidRDefault="00FA5F24" w:rsidP="00DE6C73">
      <w:pPr>
        <w:jc w:val="center"/>
        <w:rPr>
          <w:sz w:val="28"/>
          <w:szCs w:val="28"/>
        </w:rPr>
      </w:pPr>
    </w:p>
    <w:p w:rsidR="00AA17A3" w:rsidRDefault="00382E5F" w:rsidP="00AA17A3">
      <w:pPr>
        <w:jc w:val="center"/>
      </w:pPr>
      <w:r w:rsidRPr="00382E5F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79.9pt;margin-top:130.95pt;width:115.75pt;height:47.35pt;z-index:251664384;mso-width-relative:margin;mso-height-relative:margin" stroked="f">
            <v:fill opacity="24248f"/>
            <v:textbox>
              <w:txbxContent>
                <w:p w:rsidR="006679F4" w:rsidRDefault="006679F4"/>
                <w:p w:rsidR="006679F4" w:rsidRDefault="006679F4"/>
              </w:txbxContent>
            </v:textbox>
          </v:shape>
        </w:pict>
      </w:r>
      <w:r w:rsidR="00DE6C73">
        <w:t xml:space="preserve">               </w:t>
      </w:r>
      <w:r w:rsidR="00AA17A3">
        <w:tab/>
      </w:r>
    </w:p>
    <w:p w:rsidR="00AA17A3" w:rsidRDefault="00AA17A3" w:rsidP="00AA17A3">
      <w:pPr>
        <w:jc w:val="center"/>
      </w:pPr>
    </w:p>
    <w:p w:rsidR="00AA17A3" w:rsidRDefault="00382E5F" w:rsidP="00AA17A3">
      <w:pPr>
        <w:tabs>
          <w:tab w:val="left" w:pos="885"/>
        </w:tabs>
      </w:pPr>
      <w:r>
        <w:rPr>
          <w:noProof/>
          <w:lang w:eastAsia="ru-RU"/>
        </w:rPr>
        <w:pict>
          <v:rect id="_x0000_s1031" style="position:absolute;margin-left:1.95pt;margin-top:.8pt;width:34.5pt;height:17.25pt;z-index:251660288" fillcolor="yellow" strokecolor="red"/>
        </w:pict>
      </w:r>
      <w:r w:rsidR="00712809">
        <w:tab/>
        <w:t>- предлагаемые земельные участки</w:t>
      </w:r>
      <w:r w:rsidR="00AA17A3">
        <w:t xml:space="preserve"> для включения в перечень </w:t>
      </w:r>
    </w:p>
    <w:p w:rsidR="00AA17A3" w:rsidRDefault="00AA17A3" w:rsidP="00AA17A3">
      <w:pPr>
        <w:tabs>
          <w:tab w:val="left" w:pos="885"/>
        </w:tabs>
      </w:pPr>
    </w:p>
    <w:p w:rsidR="00AA17A3" w:rsidRDefault="00AA17A3" w:rsidP="00AA17A3">
      <w:pPr>
        <w:tabs>
          <w:tab w:val="left" w:pos="885"/>
        </w:tabs>
      </w:pPr>
      <w:r>
        <w:t xml:space="preserve">             </w:t>
      </w:r>
    </w:p>
    <w:p w:rsidR="00AA17A3" w:rsidRDefault="00382E5F" w:rsidP="00AA17A3">
      <w:pPr>
        <w:tabs>
          <w:tab w:val="left" w:pos="885"/>
        </w:tabs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margin-left:1.95pt;margin-top:0;width:34.5pt;height:17.25pt;z-index:251662336" strokecolor="#c00000">
            <v:stroke dashstyle="dash"/>
          </v:shape>
        </w:pict>
      </w:r>
      <w:r w:rsidR="00AA17A3">
        <w:tab/>
        <w:t>- охранная зона электрических сетей</w:t>
      </w:r>
    </w:p>
    <w:p w:rsidR="00DE6C73" w:rsidRDefault="00DE6C73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C724E9" w:rsidRDefault="00C724E9" w:rsidP="00AA17A3">
      <w:pPr>
        <w:tabs>
          <w:tab w:val="left" w:pos="2185"/>
        </w:tabs>
      </w:pPr>
    </w:p>
    <w:p w:rsidR="00270CCF" w:rsidRDefault="00270CCF" w:rsidP="00C724E9">
      <w:pPr>
        <w:spacing w:line="360" w:lineRule="auto"/>
        <w:jc w:val="center"/>
        <w:rPr>
          <w:b/>
          <w:sz w:val="24"/>
          <w:szCs w:val="24"/>
        </w:rPr>
      </w:pPr>
    </w:p>
    <w:p w:rsidR="00270CCF" w:rsidRDefault="00270CCF" w:rsidP="00C724E9">
      <w:pPr>
        <w:spacing w:line="360" w:lineRule="auto"/>
        <w:jc w:val="center"/>
        <w:rPr>
          <w:b/>
          <w:sz w:val="24"/>
          <w:szCs w:val="24"/>
        </w:rPr>
      </w:pPr>
    </w:p>
    <w:p w:rsidR="00C724E9" w:rsidRPr="008836B7" w:rsidRDefault="00C724E9" w:rsidP="00C724E9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C724E9" w:rsidRDefault="003E20C3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Границы земельного </w:t>
      </w:r>
      <w:proofErr w:type="spellStart"/>
      <w:r>
        <w:rPr>
          <w:sz w:val="28"/>
          <w:szCs w:val="28"/>
        </w:rPr>
        <w:t>участка</w:t>
      </w:r>
      <w:r w:rsidR="006B48C2">
        <w:rPr>
          <w:sz w:val="28"/>
          <w:szCs w:val="28"/>
        </w:rPr>
        <w:t>Г</w:t>
      </w:r>
      <w:r w:rsidR="00C724E9">
        <w:rPr>
          <w:sz w:val="28"/>
          <w:szCs w:val="28"/>
        </w:rPr>
        <w:t>П</w:t>
      </w:r>
      <w:proofErr w:type="spellEnd"/>
      <w:r w:rsidR="00C724E9">
        <w:rPr>
          <w:sz w:val="28"/>
          <w:szCs w:val="28"/>
        </w:rPr>
        <w:t xml:space="preserve"> </w:t>
      </w:r>
      <w:r w:rsidR="006B48C2">
        <w:rPr>
          <w:sz w:val="28"/>
          <w:szCs w:val="28"/>
        </w:rPr>
        <w:t>«</w:t>
      </w:r>
      <w:proofErr w:type="spellStart"/>
      <w:r w:rsidR="006B48C2">
        <w:rPr>
          <w:sz w:val="28"/>
          <w:szCs w:val="28"/>
        </w:rPr>
        <w:t>Озерцы</w:t>
      </w:r>
      <w:proofErr w:type="spellEnd"/>
      <w:r>
        <w:rPr>
          <w:sz w:val="28"/>
          <w:szCs w:val="28"/>
        </w:rPr>
        <w:t>»,</w:t>
      </w:r>
      <w:r w:rsidR="006B48C2">
        <w:rPr>
          <w:sz w:val="28"/>
          <w:szCs w:val="28"/>
        </w:rPr>
        <w:t xml:space="preserve"> площадью 113,50</w:t>
      </w:r>
      <w:r w:rsidR="00C724E9">
        <w:rPr>
          <w:sz w:val="28"/>
          <w:szCs w:val="28"/>
        </w:rPr>
        <w:t xml:space="preserve"> га. </w:t>
      </w:r>
      <w:proofErr w:type="gramStart"/>
      <w:r w:rsidR="00C724E9">
        <w:rPr>
          <w:sz w:val="28"/>
          <w:szCs w:val="28"/>
        </w:rPr>
        <w:t>д</w:t>
      </w:r>
      <w:proofErr w:type="gramEnd"/>
      <w:r w:rsidR="00C724E9">
        <w:rPr>
          <w:sz w:val="28"/>
          <w:szCs w:val="28"/>
        </w:rPr>
        <w:t xml:space="preserve">ля включения </w:t>
      </w:r>
    </w:p>
    <w:p w:rsidR="00C724E9" w:rsidRDefault="00C724E9" w:rsidP="00C724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фонд перераспределения земель вблизи д. </w:t>
      </w:r>
      <w:r w:rsidR="006B48C2">
        <w:rPr>
          <w:sz w:val="28"/>
          <w:szCs w:val="28"/>
        </w:rPr>
        <w:t>Шубники</w:t>
      </w:r>
      <w:r>
        <w:rPr>
          <w:sz w:val="28"/>
          <w:szCs w:val="28"/>
        </w:rPr>
        <w:t xml:space="preserve"> </w:t>
      </w:r>
    </w:p>
    <w:p w:rsidR="00C724E9" w:rsidRDefault="00C724E9" w:rsidP="00C724E9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226470" w:rsidRDefault="00226470" w:rsidP="00C724E9">
      <w:pPr>
        <w:jc w:val="center"/>
        <w:rPr>
          <w:sz w:val="28"/>
          <w:szCs w:val="28"/>
        </w:rPr>
      </w:pPr>
    </w:p>
    <w:p w:rsidR="00226470" w:rsidRDefault="00226470" w:rsidP="00C724E9">
      <w:pPr>
        <w:jc w:val="center"/>
        <w:rPr>
          <w:sz w:val="28"/>
          <w:szCs w:val="28"/>
        </w:rPr>
      </w:pPr>
    </w:p>
    <w:p w:rsidR="00226470" w:rsidRDefault="00226470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6B48C2" w:rsidP="00C724E9">
      <w:pPr>
        <w:jc w:val="center"/>
        <w:rPr>
          <w:sz w:val="28"/>
          <w:szCs w:val="28"/>
        </w:rPr>
      </w:pPr>
      <w:r w:rsidRPr="006B48C2">
        <w:rPr>
          <w:sz w:val="28"/>
          <w:szCs w:val="28"/>
        </w:rPr>
        <w:drawing>
          <wp:inline distT="0" distB="0" distL="0" distR="0">
            <wp:extent cx="8046620" cy="524256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57990" cy="524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C724E9">
      <w:pPr>
        <w:jc w:val="center"/>
      </w:pPr>
    </w:p>
    <w:p w:rsidR="00C724E9" w:rsidRDefault="00382E5F" w:rsidP="00C724E9">
      <w:pPr>
        <w:tabs>
          <w:tab w:val="left" w:pos="885"/>
        </w:tabs>
      </w:pPr>
      <w:r>
        <w:rPr>
          <w:noProof/>
          <w:lang w:eastAsia="ru-RU"/>
        </w:rPr>
        <w:pict>
          <v:rect id="_x0000_s1037" style="position:absolute;margin-left:1.95pt;margin-top:.8pt;width:34.5pt;height:17.25pt;z-index:251666432" fillcolor="yellow" strokecolor="red"/>
        </w:pict>
      </w:r>
      <w:r w:rsidR="00C724E9">
        <w:tab/>
        <w:t xml:space="preserve">- предлагаемые земельные участки для включения в перечень </w:t>
      </w:r>
    </w:p>
    <w:p w:rsidR="00C724E9" w:rsidRDefault="00C724E9" w:rsidP="00C724E9">
      <w:pPr>
        <w:tabs>
          <w:tab w:val="left" w:pos="885"/>
        </w:tabs>
      </w:pPr>
    </w:p>
    <w:p w:rsidR="00C724E9" w:rsidRDefault="00C724E9" w:rsidP="00C724E9">
      <w:pPr>
        <w:tabs>
          <w:tab w:val="left" w:pos="885"/>
        </w:tabs>
      </w:pPr>
      <w:r>
        <w:t xml:space="preserve">             </w:t>
      </w:r>
    </w:p>
    <w:p w:rsidR="00C724E9" w:rsidRDefault="00382E5F" w:rsidP="00C724E9">
      <w:pPr>
        <w:tabs>
          <w:tab w:val="left" w:pos="885"/>
        </w:tabs>
      </w:pPr>
      <w:r>
        <w:rPr>
          <w:noProof/>
          <w:lang w:eastAsia="ru-RU"/>
        </w:rPr>
        <w:pict>
          <v:shape id="_x0000_s1038" type="#_x0000_t109" style="position:absolute;margin-left:1.95pt;margin-top:0;width:34.5pt;height:17.25pt;z-index:251667456" strokecolor="#c00000">
            <v:stroke dashstyle="dash"/>
          </v:shape>
        </w:pict>
      </w:r>
      <w:r w:rsidR="00C724E9">
        <w:tab/>
        <w:t>- охранная зона электрических сетей</w:t>
      </w:r>
    </w:p>
    <w:p w:rsidR="00C724E9" w:rsidRDefault="00C724E9" w:rsidP="00C724E9">
      <w:pPr>
        <w:tabs>
          <w:tab w:val="left" w:pos="2185"/>
        </w:tabs>
      </w:pPr>
    </w:p>
    <w:p w:rsidR="00C724E9" w:rsidRDefault="00C724E9" w:rsidP="00C724E9">
      <w:pPr>
        <w:jc w:val="center"/>
        <w:rPr>
          <w:sz w:val="28"/>
          <w:szCs w:val="28"/>
        </w:rPr>
      </w:pPr>
    </w:p>
    <w:p w:rsidR="00C724E9" w:rsidRDefault="00C724E9" w:rsidP="00AA17A3">
      <w:pPr>
        <w:tabs>
          <w:tab w:val="left" w:pos="2185"/>
        </w:tabs>
      </w:pPr>
    </w:p>
    <w:sectPr w:rsidR="00C724E9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A508F"/>
    <w:rsid w:val="000C530F"/>
    <w:rsid w:val="001926CF"/>
    <w:rsid w:val="001A32FE"/>
    <w:rsid w:val="001A67F8"/>
    <w:rsid w:val="001F10A1"/>
    <w:rsid w:val="002021A5"/>
    <w:rsid w:val="00226470"/>
    <w:rsid w:val="0023351B"/>
    <w:rsid w:val="00250473"/>
    <w:rsid w:val="00270CCF"/>
    <w:rsid w:val="002B576F"/>
    <w:rsid w:val="002E5713"/>
    <w:rsid w:val="00363D41"/>
    <w:rsid w:val="00382E5F"/>
    <w:rsid w:val="00387090"/>
    <w:rsid w:val="00390FF8"/>
    <w:rsid w:val="003C248E"/>
    <w:rsid w:val="003E20C3"/>
    <w:rsid w:val="004823EE"/>
    <w:rsid w:val="00500C5E"/>
    <w:rsid w:val="00561E5B"/>
    <w:rsid w:val="005A709A"/>
    <w:rsid w:val="006154BB"/>
    <w:rsid w:val="0065705E"/>
    <w:rsid w:val="00666BEC"/>
    <w:rsid w:val="006679F4"/>
    <w:rsid w:val="006B48C2"/>
    <w:rsid w:val="006D0167"/>
    <w:rsid w:val="006F3B00"/>
    <w:rsid w:val="00712809"/>
    <w:rsid w:val="007158E4"/>
    <w:rsid w:val="00726221"/>
    <w:rsid w:val="00746C10"/>
    <w:rsid w:val="007C4DC3"/>
    <w:rsid w:val="007D24E4"/>
    <w:rsid w:val="007F61D1"/>
    <w:rsid w:val="0083066A"/>
    <w:rsid w:val="00836DA6"/>
    <w:rsid w:val="008746B8"/>
    <w:rsid w:val="008A508F"/>
    <w:rsid w:val="008F1DB4"/>
    <w:rsid w:val="008F5AB3"/>
    <w:rsid w:val="00941D2A"/>
    <w:rsid w:val="00972B54"/>
    <w:rsid w:val="00974F33"/>
    <w:rsid w:val="009F723E"/>
    <w:rsid w:val="009F7FD6"/>
    <w:rsid w:val="00A16279"/>
    <w:rsid w:val="00A2571F"/>
    <w:rsid w:val="00A46912"/>
    <w:rsid w:val="00A62A37"/>
    <w:rsid w:val="00AA17A3"/>
    <w:rsid w:val="00AB3DCA"/>
    <w:rsid w:val="00AC1EAE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E013E"/>
    <w:rsid w:val="00CF7985"/>
    <w:rsid w:val="00D06E8A"/>
    <w:rsid w:val="00D266A7"/>
    <w:rsid w:val="00D64B1B"/>
    <w:rsid w:val="00D82216"/>
    <w:rsid w:val="00DC0560"/>
    <w:rsid w:val="00DC1796"/>
    <w:rsid w:val="00DE6C73"/>
    <w:rsid w:val="00E36DAB"/>
    <w:rsid w:val="00E464FD"/>
    <w:rsid w:val="00EE623B"/>
    <w:rsid w:val="00F51A12"/>
    <w:rsid w:val="00F71F41"/>
    <w:rsid w:val="00FA5F24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4</cp:revision>
  <cp:lastPrinted>2024-02-09T13:08:00Z</cp:lastPrinted>
  <dcterms:created xsi:type="dcterms:W3CDTF">2024-07-01T04:57:00Z</dcterms:created>
  <dcterms:modified xsi:type="dcterms:W3CDTF">2024-07-01T05:15:00Z</dcterms:modified>
</cp:coreProperties>
</file>