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2" w:rsidRDefault="00902592" w:rsidP="005511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>Отдел идеологической работы, культуры и по делам молодежи</w:t>
      </w:r>
    </w:p>
    <w:p w:rsidR="005511A3" w:rsidRPr="005511A3" w:rsidRDefault="005511A3" w:rsidP="005511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2592" w:rsidRPr="005511A3" w:rsidRDefault="00902592" w:rsidP="0090259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>Адрес:</w:t>
      </w:r>
    </w:p>
    <w:p w:rsidR="00902592" w:rsidRPr="00902592" w:rsidRDefault="00902592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211800, Витебская обл.,</w:t>
      </w:r>
    </w:p>
    <w:p w:rsidR="00902592" w:rsidRDefault="00902592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г. </w:t>
      </w:r>
      <w:proofErr w:type="gramStart"/>
      <w:r w:rsidRPr="00902592">
        <w:rPr>
          <w:rFonts w:ascii="Times New Roman" w:hAnsi="Times New Roman" w:cs="Times New Roman"/>
          <w:sz w:val="30"/>
          <w:szCs w:val="30"/>
        </w:rPr>
        <w:t>Глубокое</w:t>
      </w:r>
      <w:proofErr w:type="gramEnd"/>
      <w:r w:rsidRPr="00902592">
        <w:rPr>
          <w:rFonts w:ascii="Times New Roman" w:hAnsi="Times New Roman" w:cs="Times New Roman"/>
          <w:sz w:val="30"/>
          <w:szCs w:val="30"/>
        </w:rPr>
        <w:t>, ул. Ленина, 42</w:t>
      </w:r>
    </w:p>
    <w:p w:rsidR="005511A3" w:rsidRPr="00902592" w:rsidRDefault="005511A3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02592" w:rsidRPr="005511A3" w:rsidRDefault="00902592" w:rsidP="0090259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>Телефон приемной:</w:t>
      </w:r>
    </w:p>
    <w:p w:rsidR="00902592" w:rsidRPr="00902592" w:rsidRDefault="00902592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8 (02156) 2 58 97</w:t>
      </w:r>
    </w:p>
    <w:p w:rsidR="00902592" w:rsidRPr="00902592" w:rsidRDefault="00902592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Режим работы – с 8.00 до 17.00</w:t>
      </w:r>
    </w:p>
    <w:p w:rsidR="00902592" w:rsidRPr="00902592" w:rsidRDefault="00902592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обеденный перерыв – с 13.00 до 14.00</w:t>
      </w:r>
    </w:p>
    <w:p w:rsidR="00902592" w:rsidRPr="00902592" w:rsidRDefault="00902592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</w:p>
    <w:p w:rsidR="00902592" w:rsidRPr="00902592" w:rsidRDefault="00902592" w:rsidP="0090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Электронный адрес:</w:t>
      </w:r>
    </w:p>
    <w:p w:rsidR="00902592" w:rsidRPr="005511A3" w:rsidRDefault="00902592" w:rsidP="0090259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>otdkul_pr@vitebsk.by</w:t>
      </w:r>
    </w:p>
    <w:p w:rsidR="00902592" w:rsidRPr="005511A3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 xml:space="preserve">Начальник отдела идеологической работы, культуры и по делам </w:t>
      </w:r>
    </w:p>
    <w:p w:rsidR="00902592" w:rsidRPr="005511A3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 xml:space="preserve">молодежи райисполкома – </w:t>
      </w:r>
      <w:r w:rsidRPr="005511A3">
        <w:rPr>
          <w:rFonts w:ascii="Times New Roman" w:hAnsi="Times New Roman" w:cs="Times New Roman"/>
          <w:sz w:val="30"/>
          <w:szCs w:val="30"/>
        </w:rPr>
        <w:t xml:space="preserve">Карнилович Людмила </w:t>
      </w:r>
      <w:proofErr w:type="spellStart"/>
      <w:r w:rsidRPr="005511A3">
        <w:rPr>
          <w:rFonts w:ascii="Times New Roman" w:hAnsi="Times New Roman" w:cs="Times New Roman"/>
          <w:sz w:val="30"/>
          <w:szCs w:val="30"/>
        </w:rPr>
        <w:t>Фѐдоровна</w:t>
      </w:r>
      <w:proofErr w:type="spellEnd"/>
    </w:p>
    <w:p w:rsidR="00902592" w:rsidRPr="005511A3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 xml:space="preserve">Телефон начальника отдела: </w:t>
      </w:r>
      <w:r w:rsidRPr="005511A3">
        <w:rPr>
          <w:rFonts w:ascii="Times New Roman" w:hAnsi="Times New Roman" w:cs="Times New Roman"/>
          <w:sz w:val="30"/>
          <w:szCs w:val="30"/>
        </w:rPr>
        <w:t>8 (02156) 2 58 69</w:t>
      </w:r>
    </w:p>
    <w:p w:rsidR="00902592" w:rsidRPr="005511A3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 xml:space="preserve">Личный прием граждан, юридических лиц и индивидуальных </w:t>
      </w:r>
    </w:p>
    <w:p w:rsid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 xml:space="preserve">предпринимателей: среда с </w:t>
      </w:r>
      <w:r w:rsidRPr="005511A3">
        <w:rPr>
          <w:rFonts w:ascii="Times New Roman" w:hAnsi="Times New Roman" w:cs="Times New Roman"/>
          <w:sz w:val="30"/>
          <w:szCs w:val="30"/>
        </w:rPr>
        <w:t>8.00 до 13.00</w:t>
      </w:r>
    </w:p>
    <w:p w:rsidR="005511A3" w:rsidRPr="005511A3" w:rsidRDefault="005511A3" w:rsidP="009025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2592" w:rsidRPr="005511A3" w:rsidRDefault="00902592" w:rsidP="005511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11A3">
        <w:rPr>
          <w:rFonts w:ascii="Times New Roman" w:hAnsi="Times New Roman" w:cs="Times New Roman"/>
          <w:b/>
          <w:sz w:val="30"/>
          <w:szCs w:val="30"/>
        </w:rPr>
        <w:t>Список сотрудников отдела</w:t>
      </w:r>
    </w:p>
    <w:p w:rsidR="00575F0B" w:rsidRDefault="00575F0B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75F0B" w:rsidTr="00575F0B">
        <w:tc>
          <w:tcPr>
            <w:tcW w:w="3189" w:type="dxa"/>
          </w:tcPr>
          <w:p w:rsidR="00575F0B" w:rsidRPr="005511A3" w:rsidRDefault="00575F0B" w:rsidP="0090259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511A3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Должность</w:t>
            </w:r>
          </w:p>
        </w:tc>
        <w:tc>
          <w:tcPr>
            <w:tcW w:w="3191" w:type="dxa"/>
          </w:tcPr>
          <w:p w:rsidR="00575F0B" w:rsidRPr="005511A3" w:rsidRDefault="00575F0B" w:rsidP="0090259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511A3">
              <w:rPr>
                <w:rFonts w:ascii="Times New Roman" w:hAnsi="Times New Roman" w:cs="Times New Roman"/>
                <w:b/>
                <w:sz w:val="30"/>
                <w:szCs w:val="30"/>
              </w:rPr>
              <w:t>Ф.И.О.</w:t>
            </w:r>
          </w:p>
        </w:tc>
        <w:tc>
          <w:tcPr>
            <w:tcW w:w="3191" w:type="dxa"/>
          </w:tcPr>
          <w:p w:rsidR="00575F0B" w:rsidRPr="005511A3" w:rsidRDefault="00575F0B" w:rsidP="00575F0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511A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Рабочий </w:t>
            </w:r>
          </w:p>
          <w:p w:rsidR="00575F0B" w:rsidRPr="005511A3" w:rsidRDefault="00575F0B" w:rsidP="00575F0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511A3">
              <w:rPr>
                <w:rFonts w:ascii="Times New Roman" w:hAnsi="Times New Roman" w:cs="Times New Roman"/>
                <w:b/>
                <w:sz w:val="30"/>
                <w:szCs w:val="30"/>
              </w:rPr>
              <w:t>телефон</w:t>
            </w:r>
          </w:p>
          <w:p w:rsidR="00575F0B" w:rsidRPr="005511A3" w:rsidRDefault="00575F0B" w:rsidP="0090259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75F0B" w:rsidTr="00575F0B">
        <w:tc>
          <w:tcPr>
            <w:tcW w:w="3189" w:type="dxa"/>
          </w:tcPr>
          <w:p w:rsidR="00575F0B" w:rsidRPr="00902592" w:rsidRDefault="00575F0B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</w:p>
        </w:tc>
        <w:tc>
          <w:tcPr>
            <w:tcW w:w="3191" w:type="dxa"/>
          </w:tcPr>
          <w:p w:rsidR="00575F0B" w:rsidRPr="00902592" w:rsidRDefault="00575F0B" w:rsidP="00575F0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 xml:space="preserve">Карнилович </w:t>
            </w:r>
          </w:p>
          <w:p w:rsidR="00575F0B" w:rsidRDefault="005511A3" w:rsidP="005511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Фёдоровна</w:t>
            </w:r>
          </w:p>
        </w:tc>
        <w:tc>
          <w:tcPr>
            <w:tcW w:w="3191" w:type="dxa"/>
          </w:tcPr>
          <w:p w:rsidR="00575F0B" w:rsidRPr="00902592" w:rsidRDefault="00575F0B" w:rsidP="00575F0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>2 58 69</w:t>
            </w:r>
          </w:p>
          <w:p w:rsidR="00575F0B" w:rsidRDefault="00575F0B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F0B" w:rsidTr="00575F0B">
        <w:tc>
          <w:tcPr>
            <w:tcW w:w="3189" w:type="dxa"/>
          </w:tcPr>
          <w:p w:rsidR="00575F0B" w:rsidRPr="00902592" w:rsidRDefault="00575F0B" w:rsidP="00575F0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</w:t>
            </w:r>
          </w:p>
          <w:p w:rsidR="00575F0B" w:rsidRPr="00902592" w:rsidRDefault="005511A3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</w:p>
        </w:tc>
        <w:tc>
          <w:tcPr>
            <w:tcW w:w="3191" w:type="dxa"/>
          </w:tcPr>
          <w:p w:rsidR="005511A3" w:rsidRPr="00902592" w:rsidRDefault="005511A3" w:rsidP="005511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 xml:space="preserve">Матюшонок </w:t>
            </w:r>
          </w:p>
          <w:p w:rsidR="005511A3" w:rsidRPr="00902592" w:rsidRDefault="005511A3" w:rsidP="005511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>Татьяна Валерьевна</w:t>
            </w:r>
          </w:p>
          <w:p w:rsidR="00575F0B" w:rsidRDefault="00575F0B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5511A3" w:rsidRPr="00902592" w:rsidRDefault="005511A3" w:rsidP="005511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>2 58 53</w:t>
            </w:r>
          </w:p>
          <w:p w:rsidR="00575F0B" w:rsidRDefault="00575F0B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F0B" w:rsidTr="00575F0B">
        <w:tc>
          <w:tcPr>
            <w:tcW w:w="3189" w:type="dxa"/>
          </w:tcPr>
          <w:p w:rsidR="00575F0B" w:rsidRPr="00902592" w:rsidRDefault="005511A3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3191" w:type="dxa"/>
          </w:tcPr>
          <w:p w:rsidR="005511A3" w:rsidRPr="00902592" w:rsidRDefault="005511A3" w:rsidP="005511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 xml:space="preserve">Кульчинская </w:t>
            </w:r>
          </w:p>
          <w:p w:rsidR="00575F0B" w:rsidRDefault="005511A3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Анастасия Ивановна</w:t>
            </w:r>
          </w:p>
        </w:tc>
        <w:tc>
          <w:tcPr>
            <w:tcW w:w="3191" w:type="dxa"/>
          </w:tcPr>
          <w:p w:rsidR="005511A3" w:rsidRPr="00902592" w:rsidRDefault="005511A3" w:rsidP="005511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2592">
              <w:rPr>
                <w:rFonts w:ascii="Times New Roman" w:hAnsi="Times New Roman" w:cs="Times New Roman"/>
                <w:sz w:val="30"/>
                <w:szCs w:val="30"/>
              </w:rPr>
              <w:t>2 58 15</w:t>
            </w:r>
          </w:p>
          <w:p w:rsidR="00575F0B" w:rsidRDefault="00575F0B" w:rsidP="0090259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75F0B" w:rsidRPr="00902592" w:rsidRDefault="00575F0B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Функции и задачи отдела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Основными задачами отдела являются: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информирование населения о деятельности Президента Республики Беларусь, Национального собрания Республики Беларусь, Совета Министров Республики Беларусь, Глубокского районного Совета депутатов, райисполкома, иных государственных органов;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2592">
        <w:rPr>
          <w:rFonts w:ascii="Times New Roman" w:hAnsi="Times New Roman" w:cs="Times New Roman"/>
          <w:sz w:val="30"/>
          <w:szCs w:val="30"/>
        </w:rPr>
        <w:t>разъяснение населению района идеологии белорусского государства, государственной политики, воспитание у граждан патриотизма и гражданственности;</w:t>
      </w:r>
    </w:p>
    <w:p w:rsid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lastRenderedPageBreak/>
        <w:t xml:space="preserve">реализация государственной политики в сфере массовой информации, издательской и полиграфической деятельности, </w:t>
      </w:r>
      <w:proofErr w:type="spellStart"/>
      <w:r w:rsidRPr="00902592">
        <w:rPr>
          <w:rFonts w:ascii="Times New Roman" w:hAnsi="Times New Roman" w:cs="Times New Roman"/>
          <w:sz w:val="30"/>
          <w:szCs w:val="30"/>
        </w:rPr>
        <w:t>книгораспространения</w:t>
      </w:r>
      <w:proofErr w:type="spellEnd"/>
      <w:r w:rsidRPr="00902592">
        <w:rPr>
          <w:rFonts w:ascii="Times New Roman" w:hAnsi="Times New Roman" w:cs="Times New Roman"/>
          <w:sz w:val="30"/>
          <w:szCs w:val="30"/>
        </w:rPr>
        <w:t>, культуры, осуществление прав граждан на свободу художественного творчества, участие в культурной жизни и пользование достижениями культуры, доступ к культурным ценностям;</w:t>
      </w:r>
    </w:p>
    <w:p w:rsid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информационно-идеологическое обеспечение проведения в районе политических кампаний, акций, праздников, фестивалей, конференций и других мероприятий, имеющих общегосударственное, </w:t>
      </w:r>
      <w:proofErr w:type="spellStart"/>
      <w:r w:rsidRPr="00902592">
        <w:rPr>
          <w:rFonts w:ascii="Times New Roman" w:hAnsi="Times New Roman" w:cs="Times New Roman"/>
          <w:sz w:val="30"/>
          <w:szCs w:val="30"/>
        </w:rPr>
        <w:t>общеобластное</w:t>
      </w:r>
      <w:proofErr w:type="spellEnd"/>
      <w:r w:rsidRPr="00902592">
        <w:rPr>
          <w:rFonts w:ascii="Times New Roman" w:hAnsi="Times New Roman" w:cs="Times New Roman"/>
          <w:sz w:val="30"/>
          <w:szCs w:val="30"/>
        </w:rPr>
        <w:t xml:space="preserve"> идеологическое значение;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организация информирования жителей района, обеспечение и координация деятельности информационно-пропагандистских групп, проведение единых дней информирования населения, обобщение обращений граждан, юридических лиц, индивидуальных предпринимателей и их представителей, поступивших во время проведения встреч в трудовых коллективах и по месту жительства, осуществление контроля за сроками исполнения поручений, данных </w:t>
      </w:r>
      <w:proofErr w:type="gramStart"/>
      <w:r w:rsidRPr="00902592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9025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результатам этих встреч;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осуществление организационно-методического руководства государственных средств массовой информации, учреждений культуры и учреждений образования в сфере культуры, расположенных на территории района, оказание учреждениям культуры и учреждениям образования в сфере культуры помощи в материально-техническом и финансовом обеспечении;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реализация государственной молодежной политики на территории района, координация деятельности органов управления и самоуправления, государственных средств массовой информации в сфере молодежной политики, а также обеспечение защиты прав и законных интересов молодых граждан;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совершенствование форм и методов работы с молодежью;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разработка и реализация райо</w:t>
      </w:r>
      <w:r>
        <w:rPr>
          <w:rFonts w:ascii="Times New Roman" w:hAnsi="Times New Roman" w:cs="Times New Roman"/>
          <w:sz w:val="30"/>
          <w:szCs w:val="30"/>
        </w:rPr>
        <w:t xml:space="preserve">нных программ в сфере культуры, </w:t>
      </w:r>
      <w:proofErr w:type="spellStart"/>
      <w:r w:rsidRPr="00902592">
        <w:rPr>
          <w:rFonts w:ascii="Times New Roman" w:hAnsi="Times New Roman" w:cs="Times New Roman"/>
          <w:sz w:val="30"/>
          <w:szCs w:val="30"/>
        </w:rPr>
        <w:t>рганизация</w:t>
      </w:r>
      <w:proofErr w:type="spellEnd"/>
      <w:r w:rsidRPr="00902592">
        <w:rPr>
          <w:rFonts w:ascii="Times New Roman" w:hAnsi="Times New Roman" w:cs="Times New Roman"/>
          <w:sz w:val="30"/>
          <w:szCs w:val="30"/>
        </w:rPr>
        <w:t xml:space="preserve"> выполнения актов законодательства по вопросам культуры;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обеспечение сохранения национального культурного наследия на территории района, его духовного и морального совершенствования, формирования национального самосознания;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содействие развитию культур национальных меньшинств района;</w:t>
      </w:r>
    </w:p>
    <w:p w:rsidR="00902592" w:rsidRPr="00902592" w:rsidRDefault="00902592" w:rsidP="0090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возрождение, сохранение, развитие и распространение и (или) популяризация белорусской национальной культуры и языка;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содействие созданию и популяризации культурных ценностей, которые носят высокохудожественный и высокоморальный характер, формированию системы эстетического воспитания и совершенствования содержания культурного отдыха населения;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lastRenderedPageBreak/>
        <w:t>противодействие созданию, распространению, демонстрации и рекламированию в организациях культуры на территории района кино, видеофильмов и других произведений или материалов, пропагандирующих порнографию, насилие и жестокость;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утверждение и распространение гуманистических идей, научных и 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правовых знаний и достижений мировой культуры;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формирование системы эстетического и нравственного воспитания</w:t>
      </w:r>
      <w:r w:rsidR="00575F0B">
        <w:rPr>
          <w:rFonts w:ascii="Times New Roman" w:hAnsi="Times New Roman" w:cs="Times New Roman"/>
          <w:sz w:val="30"/>
          <w:szCs w:val="30"/>
        </w:rPr>
        <w:t xml:space="preserve"> </w:t>
      </w:r>
      <w:r w:rsidRPr="00902592">
        <w:rPr>
          <w:rFonts w:ascii="Times New Roman" w:hAnsi="Times New Roman" w:cs="Times New Roman"/>
          <w:sz w:val="30"/>
          <w:szCs w:val="30"/>
        </w:rPr>
        <w:t>детей и подростков средствами киноискусства.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Отдел в соответствии с возложенными на него задачами осуществляет следующие функции: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анализирует состояние и прогнозирует тенденции развития сферы культуры, </w:t>
      </w:r>
      <w:proofErr w:type="spellStart"/>
      <w:r w:rsidRPr="00902592">
        <w:rPr>
          <w:rFonts w:ascii="Times New Roman" w:hAnsi="Times New Roman" w:cs="Times New Roman"/>
          <w:sz w:val="30"/>
          <w:szCs w:val="30"/>
        </w:rPr>
        <w:t>этноконфессиональной</w:t>
      </w:r>
      <w:proofErr w:type="spellEnd"/>
      <w:r w:rsidRPr="00902592">
        <w:rPr>
          <w:rFonts w:ascii="Times New Roman" w:hAnsi="Times New Roman" w:cs="Times New Roman"/>
          <w:sz w:val="30"/>
          <w:szCs w:val="30"/>
        </w:rPr>
        <w:t xml:space="preserve"> сферы, общественно-политической ситуации в районе, молодежной политики, а также изучает деятельность общественных организаций;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изучает общественное мнение, формирующееся в результате реализации государственных социально-экономических программ, конкретных политических решений и акций; 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подготавливает предложения по реализации целей и задач идеологической работы, молодежной политики, развития культуры;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координирует и осуществляет </w:t>
      </w:r>
      <w:proofErr w:type="gramStart"/>
      <w:r w:rsidRPr="00902592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902592">
        <w:rPr>
          <w:rFonts w:ascii="Times New Roman" w:hAnsi="Times New Roman" w:cs="Times New Roman"/>
          <w:sz w:val="30"/>
          <w:szCs w:val="30"/>
        </w:rPr>
        <w:t xml:space="preserve"> проведением общественно-политических и культурно-массовых мероприятий;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координирует взаимодействие органов государственной власти с общественными формированиями, расположенными на территории района;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изучает, обобщает и распространяет опыт идеологической, информационной работы сельских исполнительных комитетов, Советов депутатов, деятельности заместителей руководителей, организующих идеологическую работу в организациях, расположенных на территории района;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02592">
        <w:rPr>
          <w:rFonts w:ascii="Times New Roman" w:hAnsi="Times New Roman" w:cs="Times New Roman"/>
          <w:sz w:val="30"/>
          <w:szCs w:val="30"/>
        </w:rPr>
        <w:t>осуществляет контроль за выполнением специалистами по работе с молодежью и заместителями руководителей, организующими идеологическую работу в государственных и иных организациях, расположенных на территории района, учреждениями культуры, редакциями государственных средств массовой информации района решений вышестоящих государственных органов и райисполкома в сфере идеологии, культуры, реализации государственной молодежной политики;</w:t>
      </w:r>
      <w:proofErr w:type="gramEnd"/>
    </w:p>
    <w:p w:rsidR="00575F0B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обеспечивает взаимодействие райисполкома с политическими партиями, профессиональными союзами, молодежными, женскими, ветеранскими, творческими и другими общественными организациями;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обеспечивает оперативное информирование райисполкома о ситуации в общественно-политической сфере;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lastRenderedPageBreak/>
        <w:t>проводит информационную и разъяснительную работу в трудовых коллективах и с населением района;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подготавливает аналитические записки, рекомендации и предложения по вопросам, входящим в компетенцию отдела, оказывает методическую помощь организациям в проведении идеологической работы;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взаимодействует со средствами массовой информации, обеспечивает их информацией о деятельности Глубокского </w:t>
      </w:r>
      <w:proofErr w:type="gramStart"/>
      <w:r w:rsidRPr="00902592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Pr="009025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Совета депутатов, райисполкома;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организует пресс-конференции, встречи журналистов с председателем райисполкома и его заместителями, членами райисполкома, руководителями структурных подразделений райисполкома и иными должностными лицами райисполкома;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организует, согласовывает и координирует проведение на территории района международных, республиканских и областных конференций, семинаров, круглых столов и других мероприятий по общественно-политической и гражданской тематике;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анализирует и координирует информационно-идеологическую деятельность редакции государственной районной газеты, электронных средств массовой информации района;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участвует в разработке нормативных правовых актов в сфере информации, культуры, молодежной политики;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координирует работу официального сайта райисполкома в глобальной компьютерной сети Интернет;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сотрудничает с научно-исследовательскими, экономическими, социологическими, политологическими и информационно</w:t>
      </w:r>
      <w:r w:rsidRPr="00902592">
        <w:rPr>
          <w:rFonts w:ascii="Times New Roman" w:hAnsi="Times New Roman" w:cs="Times New Roman"/>
          <w:sz w:val="30"/>
          <w:szCs w:val="30"/>
        </w:rPr>
        <w:t>аналитическими организациями (службами);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координирует деятельность заинтересованных органов по разработке и выполнению программ социально-экономического развития района в сферах идеологии, культуры, молодежной политики; 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анализирует социально-экономические и общественно</w:t>
      </w:r>
      <w:r w:rsidRPr="00902592">
        <w:rPr>
          <w:rFonts w:ascii="Times New Roman" w:hAnsi="Times New Roman" w:cs="Times New Roman"/>
          <w:sz w:val="30"/>
          <w:szCs w:val="30"/>
        </w:rPr>
        <w:t>политические процессы и тенденции, происходящие в молодежной среде, содействует научным и социологическим исследованиям в среде молодежных проблем;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осуществляет организационно-методическую и иную поддержку деятельности молодежных и детских общественных объединений по реализации социально значимых молодежных программ, координирует и контролирует их деятельность в вопросах, связанных с молодежной политикой;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совместно с заинтересованными органами решает вопросы занятости, труда, быта, социальной защиты, образования, охраны здоровья, организации свободного времени молодежи, проводит работу </w:t>
      </w:r>
      <w:r w:rsidRPr="00902592">
        <w:rPr>
          <w:rFonts w:ascii="Times New Roman" w:hAnsi="Times New Roman" w:cs="Times New Roman"/>
          <w:sz w:val="30"/>
          <w:szCs w:val="30"/>
        </w:rPr>
        <w:lastRenderedPageBreak/>
        <w:t>по профессиональной подготовке и переподготовке подростков и молодежи, а также их трудоустройству;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развивает библиотечное и музейное дело, деятельность клубных формирований, декоративно-прикладное, музыкальное, театральное, хореографическое, эстрадное и другие виды искусства; 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обеспечивает образование в сфере культуры, поддержку талантливой молодежи и создание условий для ее плодотворной деятельности;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вносит в установленном порядке представления о награждении лучших работников в сфере идеологии, культуры, средств массовой информации и молодежной политики, представляет к награждению государственными наградами, присвоению почетных званий, присуждению премий; применяет иные меры поощрения;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непрофессиональные (любительские) коллективы художественного творчества к присвоению звания «образцовый», «народный» и «Заслуженный любительский коллектив Республики Беларусь»;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разрабатывает и проводит комплексные мероприятия по обеспечению правовой, экономической и социальной поддержки молодой семьи и талантливой молодежи;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проводит профилактическую работу по предупреждению правонарушений и преступлений в молодежной среде;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оказывает предусмотренную законодательством помощь в развитии молодежного предпринимательства, привлечении молодежи к практическому решению социально-экономических проблем района;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координирует и проводит культурно-просветительскую, спортивно-массовую работу с молодежью и подростками по месту жительства;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содействует развитию волонтерской деятельности, культурных, художественных и спортивных центров, любительских объединений, групп и секций для детей, подростков и молодежи;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координирует воспитательную работу со студенческой и учащейся молодежью в свободное от учебы время;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проводит работу по патриотическому воспитанию молодежи;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способствует приобщению населения района к национальному и мировому культурному достоянию;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осуществляет контроль (надзор) за соблюдением законодательства при проведении культурно-зрелищных мероприятий, в области охраны историко-культурного наследия;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организует проведение фестивалей, конкурсов, смотров, праздников, художественных выставок и других мероприятий, </w:t>
      </w:r>
      <w:r w:rsidRPr="00902592">
        <w:rPr>
          <w:rFonts w:ascii="Times New Roman" w:hAnsi="Times New Roman" w:cs="Times New Roman"/>
          <w:sz w:val="30"/>
          <w:szCs w:val="30"/>
        </w:rPr>
        <w:lastRenderedPageBreak/>
        <w:t>связанных с показом и пропагандой достижений культуры и искусства района;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содействует возрождению, сохранению и развитию национальных культурных традиций, обеспечению доступности культурных благ и повышению их качества;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разрабатывает рекомендации по совершенствованию содержания, форм и методов культурно-просветительной деятельности, возрождению народных традиций, обрядов, праздников, организации содержательного отдыха населения района и обеспечивает их реализацию, оказывает методическую помощь организациям, подчиненным отделу;</w:t>
      </w:r>
    </w:p>
    <w:p w:rsidR="00575F0B" w:rsidRDefault="00902592" w:rsidP="00575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 xml:space="preserve">проводит работу, направленную на создание и пропаганду высокохудожественных произведений драматического, музыкального, хореографического, циркового, изобразительного, монументального, декоративно-прикладного искусства и литературы, </w:t>
      </w:r>
      <w:proofErr w:type="spellStart"/>
      <w:r w:rsidRPr="00902592">
        <w:rPr>
          <w:rFonts w:ascii="Times New Roman" w:hAnsi="Times New Roman" w:cs="Times New Roman"/>
          <w:sz w:val="30"/>
          <w:szCs w:val="30"/>
        </w:rPr>
        <w:t>фотодизайна;</w:t>
      </w:r>
      <w:proofErr w:type="spellEnd"/>
    </w:p>
    <w:p w:rsidR="00575F0B" w:rsidRDefault="00902592" w:rsidP="00575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организует мероприятия по выявлению материальных объектов и нематериальных проявлений творчества человека, которые могут представлять историко-культурную ценность, приданию им статуса историко-культурной ценности и содействует их осуществлению;</w:t>
      </w:r>
    </w:p>
    <w:p w:rsidR="00575F0B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устанавливает и развивает культурные связи с организационными структурами соотечественников за пределами Республики Беларусь;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координирует работу по организации и проведению подписной кампании на государственные периодические издания;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обеспечивают организацию и проведение культурных мероприятий, направленных на публичный показ (публичное выполнение) результатов творческой деятельности коллективов художественного творчества, кружков и других клубных формирований района, а также отдельных производителей и авторов;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способствует популяризации достояния белорусской культуры и искусства за пределами Республики Беларусь;</w:t>
      </w:r>
    </w:p>
    <w:p w:rsidR="00575F0B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обеспечивает организацию и проведение массовых театрализованных праздников и представлений, народных гуляний, обрядов и ритуалов в соответствия с местными обычаями и традициями;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обеспечивает проведение научно-исследовательской деятельности для обеспечения комплектования музейных фондов и определения предметов музейного значения другими способами, которые не противоречат законодательству о культуре;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осуществляет работу по обеспечению безопасных условий труда работников, за соблюдением правил охраны труда, пожарной безопасности и производственной санитарии в организациях, подчиненных отделу;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lastRenderedPageBreak/>
        <w:t>обеспечивает принятие в соответствии с законодательством решений о создании, реорганизации и ликвидации организаций, подчиненных отделу;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готовит проекты решений райисполкома, распоряжений председателя и заместителей председателя райисполкома, доклады, предложения руководству райисполкома по вопросам, входящим в компетенцию отдела;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обеспечивает выполнение программ по энергосбережению, нормам расхода энергоресурсов, внедрению энергосберегающих технологий и оборудования, установленных показателей по энергосбережению, подготовке сводной государственной статистической отчетности;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в порядке, установленном законодательством, рассматривает обращения граждан, юридических лиц, индивидуальных предпринимателей и их представителей, проводит их анализ, принимает меры к устранению причин, порождающих жалобы;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координирует в установленном порядке вопросы кадрового обеспечения организаций, подчиненных отделу;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организует и контролирует подготовку, переподготовку и повышение квалификации работников учреждений культуры;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осуществляет назначение на должности и освобождение от должностей руководителей организаций, подчиненных отделу;</w:t>
      </w:r>
    </w:p>
    <w:p w:rsidR="00902592" w:rsidRPr="00902592" w:rsidRDefault="00902592" w:rsidP="009025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формирует резерв кадров на должности руководителей организаций, подчиненных отделу;</w:t>
      </w:r>
    </w:p>
    <w:p w:rsidR="00902592" w:rsidRPr="00902592" w:rsidRDefault="00902592" w:rsidP="00575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592">
        <w:rPr>
          <w:rFonts w:ascii="Times New Roman" w:hAnsi="Times New Roman" w:cs="Times New Roman"/>
          <w:sz w:val="30"/>
          <w:szCs w:val="30"/>
        </w:rPr>
        <w:t>осуществляет иные функции, предусмотренные законодательством</w:t>
      </w:r>
    </w:p>
    <w:sectPr w:rsidR="00902592" w:rsidRPr="0090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92"/>
    <w:rsid w:val="005511A3"/>
    <w:rsid w:val="00575F0B"/>
    <w:rsid w:val="00902592"/>
    <w:rsid w:val="00D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2023-03-02T05:56:00Z</dcterms:created>
  <dcterms:modified xsi:type="dcterms:W3CDTF">2023-03-02T06:21:00Z</dcterms:modified>
</cp:coreProperties>
</file>