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17" w:rsidRDefault="003D4317" w:rsidP="00C36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E4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93D" w:rsidRPr="00FD1311" w:rsidRDefault="00BE493D" w:rsidP="00D426D7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bookmarkStart w:id="0" w:name="_GoBack"/>
      <w:r w:rsidRPr="00FD1311">
        <w:rPr>
          <w:sz w:val="20"/>
          <w:szCs w:val="20"/>
        </w:rPr>
        <w:t>ИЗВЕЩЕНИЕ</w:t>
      </w:r>
    </w:p>
    <w:p w:rsidR="00BE493D" w:rsidRPr="00FD1311" w:rsidRDefault="00BE493D" w:rsidP="00D426D7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о наличии оснований для признания жилых домов </w:t>
      </w:r>
      <w:proofErr w:type="gramStart"/>
      <w:r w:rsidRPr="00FD1311">
        <w:rPr>
          <w:sz w:val="20"/>
          <w:szCs w:val="20"/>
        </w:rPr>
        <w:t>пустующими</w:t>
      </w:r>
      <w:proofErr w:type="gramEnd"/>
      <w:r w:rsidRPr="00FD1311">
        <w:rPr>
          <w:sz w:val="20"/>
          <w:szCs w:val="20"/>
        </w:rPr>
        <w:t>, а также</w:t>
      </w:r>
    </w:p>
    <w:p w:rsidR="00BE493D" w:rsidRPr="00FD1311" w:rsidRDefault="00BE493D" w:rsidP="00D426D7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bookmarkEnd w:id="0"/>
    <w:p w:rsidR="00BE493D" w:rsidRPr="00FD1311" w:rsidRDefault="00BE493D" w:rsidP="00BE493D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0"/>
        <w:gridCol w:w="1701"/>
        <w:gridCol w:w="1014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BE493D" w:rsidRPr="00FD1311" w:rsidTr="00237C20">
        <w:trPr>
          <w:trHeight w:val="2156"/>
        </w:trPr>
        <w:tc>
          <w:tcPr>
            <w:tcW w:w="600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523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Лица, которым </w:t>
            </w:r>
            <w:proofErr w:type="gramStart"/>
            <w:r w:rsidRPr="00FD1311">
              <w:rPr>
                <w:sz w:val="20"/>
                <w:szCs w:val="20"/>
              </w:rPr>
              <w:t>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proofErr w:type="gram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12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BE493D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FD1311">
              <w:rPr>
                <w:sz w:val="20"/>
                <w:szCs w:val="20"/>
              </w:rPr>
              <w:t>на</w:t>
            </w:r>
            <w:proofErr w:type="gramEnd"/>
            <w:r w:rsidRPr="00FD1311">
              <w:rPr>
                <w:sz w:val="20"/>
                <w:szCs w:val="20"/>
              </w:rPr>
              <w:t> </w:t>
            </w:r>
          </w:p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 xml:space="preserve">, </w:t>
            </w:r>
            <w:proofErr w:type="gramStart"/>
            <w:r w:rsidRPr="00FD1311">
              <w:rPr>
                <w:sz w:val="20"/>
                <w:szCs w:val="20"/>
              </w:rPr>
              <w:t>выполнении</w:t>
            </w:r>
            <w:proofErr w:type="gramEnd"/>
            <w:r w:rsidRPr="00FD1311">
              <w:rPr>
                <w:sz w:val="20"/>
                <w:szCs w:val="20"/>
              </w:rPr>
              <w:t xml:space="preserve">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proofErr w:type="gramStart"/>
            <w:r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BE493D" w:rsidRPr="00FD1311" w:rsidTr="00237C20">
        <w:tc>
          <w:tcPr>
            <w:tcW w:w="600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BE493D" w:rsidRPr="00FD1311" w:rsidTr="00237C20">
        <w:trPr>
          <w:trHeight w:val="274"/>
        </w:trPr>
        <w:tc>
          <w:tcPr>
            <w:tcW w:w="600" w:type="pct"/>
          </w:tcPr>
          <w:p w:rsidR="00BE493D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BF411A">
              <w:rPr>
                <w:sz w:val="20"/>
                <w:szCs w:val="20"/>
              </w:rPr>
              <w:t xml:space="preserve"> </w:t>
            </w:r>
            <w:proofErr w:type="spellStart"/>
            <w:r w:rsidR="00D162E2">
              <w:rPr>
                <w:sz w:val="20"/>
                <w:szCs w:val="20"/>
              </w:rPr>
              <w:t>Булахи</w:t>
            </w:r>
            <w:proofErr w:type="spellEnd"/>
          </w:p>
          <w:p w:rsidR="007B1E2C" w:rsidRDefault="00D162E2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 w:rsidR="00BE493D" w:rsidRPr="00FD1311">
              <w:rPr>
                <w:sz w:val="20"/>
                <w:szCs w:val="20"/>
              </w:rPr>
              <w:t xml:space="preserve">, </w:t>
            </w:r>
          </w:p>
          <w:p w:rsidR="00BE493D" w:rsidRPr="00FD1311" w:rsidRDefault="00D162E2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6а</w:t>
            </w:r>
            <w:r w:rsidR="00BE493D" w:rsidRPr="00FD13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" w:type="pct"/>
          </w:tcPr>
          <w:p w:rsidR="00D162E2" w:rsidRDefault="00D162E2" w:rsidP="00BE493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Булах</w:t>
            </w:r>
            <w:proofErr w:type="spellEnd"/>
            <w:r>
              <w:rPr>
                <w:sz w:val="20"/>
                <w:szCs w:val="20"/>
              </w:rPr>
              <w:t xml:space="preserve"> Стефан Павлович</w:t>
            </w:r>
          </w:p>
          <w:p w:rsidR="00BE493D" w:rsidRPr="00BE493D" w:rsidRDefault="00D162E2" w:rsidP="00BE493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(умер)</w:t>
            </w:r>
            <w:r w:rsidR="00BE493D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12" w:type="pct"/>
          </w:tcPr>
          <w:p w:rsidR="00D426D7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</w:p>
          <w:p w:rsidR="00BE493D" w:rsidRPr="00FD1311" w:rsidRDefault="00BE493D" w:rsidP="00D162E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62E2">
              <w:rPr>
                <w:sz w:val="20"/>
                <w:szCs w:val="20"/>
              </w:rPr>
              <w:t>10</w:t>
            </w:r>
            <w:r w:rsidR="00D426D7">
              <w:rPr>
                <w:sz w:val="20"/>
                <w:szCs w:val="20"/>
              </w:rPr>
              <w:t xml:space="preserve"> </w:t>
            </w:r>
            <w:r w:rsidRPr="00FD1311">
              <w:rPr>
                <w:sz w:val="20"/>
                <w:szCs w:val="20"/>
              </w:rPr>
              <w:t>лет</w:t>
            </w:r>
          </w:p>
        </w:tc>
        <w:tc>
          <w:tcPr>
            <w:tcW w:w="478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36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11,18*6,60</w:t>
            </w:r>
            <w:r w:rsidRPr="00FD1311">
              <w:rPr>
                <w:sz w:val="20"/>
                <w:szCs w:val="20"/>
              </w:rPr>
              <w:t xml:space="preserve"> м/</w:t>
            </w:r>
          </w:p>
          <w:p w:rsidR="00BE493D" w:rsidRPr="00FD1311" w:rsidRDefault="00D426D7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E493D">
              <w:rPr>
                <w:sz w:val="20"/>
                <w:szCs w:val="20"/>
              </w:rPr>
              <w:t xml:space="preserve">,00 </w:t>
            </w:r>
            <w:r w:rsidR="00BE493D" w:rsidRPr="00FD1311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362" w:type="pct"/>
          </w:tcPr>
          <w:p w:rsidR="00BE493D" w:rsidRPr="009E167C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33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1D55C0" w:rsidRPr="00FD1311" w:rsidRDefault="001D55C0" w:rsidP="001D55C0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деревянный жилой дом 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холодной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пристройкой. </w:t>
            </w:r>
          </w:p>
          <w:p w:rsidR="001D55C0" w:rsidRDefault="001D55C0" w:rsidP="001D55C0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имеются трещины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, наблюдаются следы атмосферного воздействия.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Кровля асбестоцементные листы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слаблено крепление отдельных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листов.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5C0" w:rsidRPr="00BF411A" w:rsidRDefault="001D55C0" w:rsidP="001D55C0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– сарай.</w:t>
            </w:r>
          </w:p>
          <w:p w:rsidR="00D426D7" w:rsidRPr="00FD1311" w:rsidRDefault="001D55C0" w:rsidP="00237C20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077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BE493D" w:rsidRPr="00FC0C85" w:rsidRDefault="00BE3167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земельном участке отсутствует.</w:t>
            </w:r>
          </w:p>
        </w:tc>
      </w:tr>
      <w:tr w:rsidR="00BE493D" w:rsidRPr="00FD1311" w:rsidTr="00237C20">
        <w:tc>
          <w:tcPr>
            <w:tcW w:w="600" w:type="pct"/>
          </w:tcPr>
          <w:p w:rsidR="00BE493D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7B1E2C" w:rsidRPr="00FD1311" w:rsidRDefault="007B1E2C" w:rsidP="007B1E2C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BF41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Булахи</w:t>
            </w:r>
            <w:proofErr w:type="spellEnd"/>
          </w:p>
          <w:p w:rsidR="007B1E2C" w:rsidRDefault="007B1E2C" w:rsidP="007B1E2C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 w:rsidRPr="00FD1311">
              <w:rPr>
                <w:sz w:val="20"/>
                <w:szCs w:val="20"/>
              </w:rPr>
              <w:t xml:space="preserve">, </w:t>
            </w:r>
          </w:p>
          <w:p w:rsidR="00BE493D" w:rsidRPr="00FD1311" w:rsidRDefault="007B1E2C" w:rsidP="007B1E2C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17</w:t>
            </w:r>
            <w:r w:rsidRPr="00FD13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" w:type="pct"/>
          </w:tcPr>
          <w:p w:rsidR="00BE493D" w:rsidRDefault="007B1E2C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Горовец</w:t>
            </w:r>
            <w:proofErr w:type="spellEnd"/>
            <w:r>
              <w:rPr>
                <w:sz w:val="20"/>
                <w:szCs w:val="20"/>
              </w:rPr>
              <w:t xml:space="preserve"> Антонина Антоновна</w:t>
            </w:r>
          </w:p>
          <w:p w:rsidR="007B1E2C" w:rsidRPr="00FD1311" w:rsidRDefault="007B1E2C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(умерла)</w:t>
            </w:r>
          </w:p>
        </w:tc>
        <w:tc>
          <w:tcPr>
            <w:tcW w:w="312" w:type="pct"/>
          </w:tcPr>
          <w:p w:rsidR="00BE493D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более </w:t>
            </w:r>
          </w:p>
          <w:p w:rsidR="00BE493D" w:rsidRPr="00FD1311" w:rsidRDefault="007B1E2C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E493D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BE493D" w:rsidRPr="00FD1311" w:rsidRDefault="007B1E2C" w:rsidP="00D426D7">
            <w:pPr>
              <w:pStyle w:val="Bodytext20"/>
              <w:shd w:val="clear" w:color="auto" w:fill="auto"/>
              <w:spacing w:line="240" w:lineRule="auto"/>
              <w:ind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36" w:type="pct"/>
          </w:tcPr>
          <w:p w:rsidR="00BE493D" w:rsidRPr="00FD1311" w:rsidRDefault="007B1E2C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3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85*6</w:t>
            </w:r>
            <w:r w:rsidR="00BE3167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0</w:t>
            </w:r>
            <w:r w:rsidR="00BE493D" w:rsidRPr="00FD1311">
              <w:rPr>
                <w:sz w:val="20"/>
                <w:szCs w:val="20"/>
              </w:rPr>
              <w:t xml:space="preserve"> м/</w:t>
            </w:r>
          </w:p>
          <w:p w:rsidR="00BE493D" w:rsidRPr="00FD1311" w:rsidRDefault="007B1E2C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E493D">
              <w:rPr>
                <w:sz w:val="20"/>
                <w:szCs w:val="20"/>
              </w:rPr>
              <w:t xml:space="preserve">,00 </w:t>
            </w:r>
            <w:r w:rsidR="00BE493D" w:rsidRPr="00FD1311">
              <w:rPr>
                <w:sz w:val="20"/>
                <w:szCs w:val="20"/>
              </w:rPr>
              <w:t xml:space="preserve">  кв. м</w:t>
            </w:r>
          </w:p>
        </w:tc>
        <w:tc>
          <w:tcPr>
            <w:tcW w:w="362" w:type="pct"/>
          </w:tcPr>
          <w:p w:rsidR="00BE493D" w:rsidRPr="00FD1311" w:rsidRDefault="00BE3167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B1E2C">
              <w:rPr>
                <w:sz w:val="20"/>
                <w:szCs w:val="20"/>
              </w:rPr>
              <w:t>55</w:t>
            </w:r>
          </w:p>
        </w:tc>
        <w:tc>
          <w:tcPr>
            <w:tcW w:w="333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BE493D" w:rsidRPr="00FD1311" w:rsidRDefault="00BE493D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BE493D" w:rsidRPr="00FD1311" w:rsidRDefault="00BE493D" w:rsidP="00237C20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деревянный жилой дом с  </w:t>
            </w:r>
            <w:r w:rsidR="00D426D7">
              <w:rPr>
                <w:rFonts w:ascii="Times New Roman" w:hAnsi="Times New Roman" w:cs="Times New Roman"/>
                <w:sz w:val="20"/>
                <w:szCs w:val="20"/>
              </w:rPr>
              <w:t xml:space="preserve">холодной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пристройкой. </w:t>
            </w:r>
          </w:p>
          <w:p w:rsidR="00BE493D" w:rsidRDefault="00BE493D" w:rsidP="00237C20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имеются трещины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, наблюдаются следы атмосферного воздействия.</w:t>
            </w:r>
            <w:r w:rsidR="001D5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167"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</w:t>
            </w:r>
            <w:proofErr w:type="gramStart"/>
            <w:r w:rsidR="00BE3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слаблено крепление отдельных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листов.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493D" w:rsidRPr="00BF411A" w:rsidRDefault="007B1E2C" w:rsidP="00237C20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– сарай</w:t>
            </w:r>
            <w:r w:rsidR="00BE4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93D" w:rsidRPr="001D55C0" w:rsidRDefault="00BE493D" w:rsidP="001D55C0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0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7B1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077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" w:type="pct"/>
          </w:tcPr>
          <w:p w:rsidR="00BE493D" w:rsidRPr="00FD1311" w:rsidRDefault="00BE3167" w:rsidP="00237C2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</w:t>
            </w:r>
          </w:p>
        </w:tc>
        <w:tc>
          <w:tcPr>
            <w:tcW w:w="475" w:type="pct"/>
          </w:tcPr>
          <w:p w:rsidR="00BE493D" w:rsidRPr="00FD1311" w:rsidRDefault="001D55C0" w:rsidP="00ED38E4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земельном участке отсутствует.</w:t>
            </w:r>
          </w:p>
        </w:tc>
      </w:tr>
    </w:tbl>
    <w:p w:rsidR="00BE493D" w:rsidRDefault="00BE493D" w:rsidP="00BE493D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E493D" w:rsidRPr="00FD1311" w:rsidRDefault="00BE493D" w:rsidP="00BE493D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311">
        <w:rPr>
          <w:rFonts w:ascii="Times New Roman" w:hAnsi="Times New Roman" w:cs="Times New Roman"/>
          <w:sz w:val="20"/>
          <w:szCs w:val="20"/>
        </w:rPr>
        <w:t xml:space="preserve"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</w:t>
      </w: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Глубокский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>
        <w:rPr>
          <w:rFonts w:ascii="Times New Roman" w:hAnsi="Times New Roman" w:cs="Times New Roman"/>
          <w:sz w:val="20"/>
          <w:szCs w:val="20"/>
        </w:rPr>
        <w:t xml:space="preserve">) по адресу: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Ломашевский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сельский исполнительный комитет  (211818,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Глубокский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Ломаши</w:t>
      </w:r>
      <w:proofErr w:type="spellEnd"/>
      <w:r>
        <w:rPr>
          <w:rFonts w:ascii="Times New Roman" w:hAnsi="Times New Roman" w:cs="Times New Roman"/>
          <w:sz w:val="20"/>
          <w:szCs w:val="20"/>
        </w:rPr>
        <w:t>, пл. Центральная, д 2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8" w:history="1">
        <w:proofErr w:type="gramEnd"/>
        <w:r w:rsidR="001D55C0" w:rsidRPr="00C37F0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lomashevski</w:t>
        </w:r>
        <w:r w:rsidR="001D55C0" w:rsidRPr="00C37F02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1D55C0" w:rsidRPr="00C37F0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isp</w:t>
        </w:r>
        <w:r w:rsidR="001D55C0" w:rsidRPr="00C37F02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1D55C0" w:rsidRPr="00C37F0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lomashi</w:t>
        </w:r>
        <w:r w:rsidR="001D55C0" w:rsidRPr="00C37F02">
          <w:rPr>
            <w:rStyle w:val="a4"/>
            <w:rFonts w:ascii="Times New Roman" w:hAnsi="Times New Roman" w:cs="Times New Roman"/>
            <w:sz w:val="20"/>
            <w:szCs w:val="20"/>
          </w:rPr>
          <w:t>.vitebsk.by</w:t>
        </w:r>
        <w:proofErr w:type="gramStart"/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законном </w:t>
      </w:r>
      <w:proofErr w:type="gramStart"/>
      <w:r w:rsidRPr="00FD1311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>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BE493D" w:rsidRPr="00FD1311" w:rsidRDefault="00BE493D" w:rsidP="00BE493D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>
        <w:rPr>
          <w:sz w:val="20"/>
          <w:szCs w:val="20"/>
        </w:rPr>
        <w:t xml:space="preserve">нтактный телефон  председателя </w:t>
      </w:r>
      <w:proofErr w:type="spellStart"/>
      <w:r>
        <w:rPr>
          <w:sz w:val="20"/>
          <w:szCs w:val="20"/>
        </w:rPr>
        <w:t>Ломашевского</w:t>
      </w:r>
      <w:proofErr w:type="spellEnd"/>
      <w:r>
        <w:rPr>
          <w:sz w:val="20"/>
          <w:szCs w:val="20"/>
        </w:rPr>
        <w:t xml:space="preserve"> сельского испол</w:t>
      </w:r>
      <w:r w:rsidR="001D55C0">
        <w:rPr>
          <w:sz w:val="20"/>
          <w:szCs w:val="20"/>
        </w:rPr>
        <w:t xml:space="preserve">нительного комитета   802156 3 </w:t>
      </w:r>
      <w:r w:rsidR="001D55C0" w:rsidRPr="001D55C0">
        <w:rPr>
          <w:sz w:val="20"/>
          <w:szCs w:val="20"/>
        </w:rPr>
        <w:t>72</w:t>
      </w:r>
      <w:r>
        <w:rPr>
          <w:sz w:val="20"/>
          <w:szCs w:val="20"/>
        </w:rPr>
        <w:t xml:space="preserve"> 84, +375295999580</w:t>
      </w:r>
    </w:p>
    <w:p w:rsidR="00BE493D" w:rsidRPr="00FD1311" w:rsidRDefault="00BE493D" w:rsidP="00BE49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E493D" w:rsidRPr="00FD1311" w:rsidRDefault="00BE493D" w:rsidP="00BE4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1D55C0" w:rsidRDefault="00BE493D" w:rsidP="00BE4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Глубокского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райисполкома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FD13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4E86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CE4E86">
        <w:rPr>
          <w:rFonts w:ascii="Times New Roman" w:hAnsi="Times New Roman" w:cs="Times New Roman"/>
          <w:sz w:val="20"/>
          <w:szCs w:val="20"/>
        </w:rPr>
        <w:t>С.Г.Кашмило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</w:p>
    <w:p w:rsidR="00BE493D" w:rsidRDefault="00BE493D" w:rsidP="00BE493D">
      <w:pPr>
        <w:spacing w:after="0" w:line="240" w:lineRule="auto"/>
        <w:rPr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BE493D" w:rsidRDefault="00BE493D" w:rsidP="00BE493D">
      <w:pPr>
        <w:spacing w:after="0" w:line="240" w:lineRule="auto"/>
        <w:rPr>
          <w:sz w:val="20"/>
          <w:szCs w:val="20"/>
        </w:rPr>
      </w:pPr>
    </w:p>
    <w:p w:rsidR="00BE3167" w:rsidRDefault="00BE493D" w:rsidP="00BE49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26D7" w:rsidRDefault="00D426D7" w:rsidP="00D42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Витебская обла</w:t>
      </w:r>
      <w:r w:rsidR="001D55C0">
        <w:rPr>
          <w:rFonts w:ascii="Times New Roman" w:hAnsi="Times New Roman" w:cs="Times New Roman"/>
          <w:b/>
          <w:sz w:val="28"/>
          <w:szCs w:val="28"/>
        </w:rPr>
        <w:t xml:space="preserve">сть,  </w:t>
      </w:r>
      <w:proofErr w:type="spellStart"/>
      <w:r w:rsidR="001D55C0">
        <w:rPr>
          <w:rFonts w:ascii="Times New Roman" w:hAnsi="Times New Roman" w:cs="Times New Roman"/>
          <w:b/>
          <w:sz w:val="28"/>
          <w:szCs w:val="28"/>
        </w:rPr>
        <w:t>Глубокский</w:t>
      </w:r>
      <w:proofErr w:type="spellEnd"/>
      <w:r w:rsidR="001D55C0">
        <w:rPr>
          <w:rFonts w:ascii="Times New Roman" w:hAnsi="Times New Roman" w:cs="Times New Roman"/>
          <w:b/>
          <w:sz w:val="28"/>
          <w:szCs w:val="28"/>
        </w:rPr>
        <w:t xml:space="preserve"> район, д. </w:t>
      </w:r>
      <w:proofErr w:type="spellStart"/>
      <w:r w:rsidR="001D55C0">
        <w:rPr>
          <w:rFonts w:ascii="Times New Roman" w:hAnsi="Times New Roman" w:cs="Times New Roman"/>
          <w:b/>
          <w:sz w:val="28"/>
          <w:szCs w:val="28"/>
        </w:rPr>
        <w:t>Булахи</w:t>
      </w:r>
      <w:proofErr w:type="spellEnd"/>
      <w:r w:rsidR="001D55C0">
        <w:rPr>
          <w:rFonts w:ascii="Times New Roman" w:hAnsi="Times New Roman" w:cs="Times New Roman"/>
          <w:b/>
          <w:sz w:val="28"/>
          <w:szCs w:val="28"/>
        </w:rPr>
        <w:t>, ул. Центральная, д. 6а</w:t>
      </w:r>
    </w:p>
    <w:p w:rsidR="00D81ABA" w:rsidRDefault="00D81ABA" w:rsidP="00D426D7">
      <w:pPr>
        <w:rPr>
          <w:rFonts w:ascii="Times New Roman" w:hAnsi="Times New Roman" w:cs="Times New Roman"/>
          <w:b/>
          <w:sz w:val="28"/>
          <w:szCs w:val="28"/>
        </w:rPr>
      </w:pPr>
    </w:p>
    <w:p w:rsidR="001D55C0" w:rsidRDefault="001D55C0" w:rsidP="00D426D7">
      <w:pPr>
        <w:rPr>
          <w:rFonts w:ascii="Times New Roman" w:hAnsi="Times New Roman" w:cs="Times New Roman"/>
          <w:b/>
          <w:sz w:val="28"/>
          <w:szCs w:val="28"/>
        </w:rPr>
      </w:pPr>
    </w:p>
    <w:p w:rsidR="00D81ABA" w:rsidRDefault="00D81ABA" w:rsidP="00D81ABA">
      <w:pPr>
        <w:pStyle w:val="ac"/>
      </w:pPr>
      <w:r>
        <w:rPr>
          <w:noProof/>
        </w:rPr>
        <w:drawing>
          <wp:inline distT="0" distB="0" distL="0" distR="0">
            <wp:extent cx="5035421" cy="3962400"/>
            <wp:effectExtent l="0" t="0" r="0" b="0"/>
            <wp:docPr id="1" name="Рисунок 1" descr="D:\DESKTOP\Attachments_francteresko@gmail.com_2023-11-21_16-16-40\IMG_20231120_15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ttachments_francteresko@gmail.com_2023-11-21_16-16-40\IMG_20231120_154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49" cy="39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C0" w:rsidRDefault="001D55C0" w:rsidP="00D426D7">
      <w:pPr>
        <w:rPr>
          <w:rFonts w:ascii="Times New Roman" w:hAnsi="Times New Roman" w:cs="Times New Roman"/>
          <w:b/>
          <w:sz w:val="28"/>
          <w:szCs w:val="28"/>
        </w:rPr>
      </w:pPr>
    </w:p>
    <w:p w:rsidR="00D426D7" w:rsidRDefault="00D426D7" w:rsidP="00BE493D">
      <w:pPr>
        <w:rPr>
          <w:sz w:val="20"/>
          <w:szCs w:val="20"/>
        </w:rPr>
      </w:pPr>
    </w:p>
    <w:p w:rsidR="00D426D7" w:rsidRDefault="00D426D7" w:rsidP="00BE493D">
      <w:pPr>
        <w:rPr>
          <w:sz w:val="20"/>
          <w:szCs w:val="20"/>
        </w:rPr>
      </w:pPr>
    </w:p>
    <w:p w:rsidR="00D426D7" w:rsidRDefault="00D426D7" w:rsidP="00BE493D">
      <w:pPr>
        <w:rPr>
          <w:sz w:val="20"/>
          <w:szCs w:val="20"/>
        </w:rPr>
      </w:pPr>
    </w:p>
    <w:p w:rsidR="00ED38E4" w:rsidRDefault="00ED38E4" w:rsidP="00D426D7">
      <w:pPr>
        <w:rPr>
          <w:rFonts w:ascii="Times New Roman" w:hAnsi="Times New Roman" w:cs="Times New Roman"/>
          <w:b/>
          <w:sz w:val="28"/>
          <w:szCs w:val="28"/>
        </w:rPr>
      </w:pPr>
    </w:p>
    <w:p w:rsidR="00ED38E4" w:rsidRDefault="00ED38E4" w:rsidP="00D426D7">
      <w:pPr>
        <w:rPr>
          <w:rFonts w:ascii="Times New Roman" w:hAnsi="Times New Roman" w:cs="Times New Roman"/>
          <w:b/>
          <w:sz w:val="28"/>
          <w:szCs w:val="28"/>
        </w:rPr>
      </w:pPr>
    </w:p>
    <w:p w:rsidR="00D426D7" w:rsidRDefault="00D426D7" w:rsidP="00D42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Витебская область,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Глубокский</w:t>
      </w:r>
      <w:proofErr w:type="spellEnd"/>
      <w:r w:rsidR="001D55C0">
        <w:rPr>
          <w:rFonts w:ascii="Times New Roman" w:hAnsi="Times New Roman" w:cs="Times New Roman"/>
          <w:b/>
          <w:sz w:val="28"/>
          <w:szCs w:val="28"/>
        </w:rPr>
        <w:t xml:space="preserve"> район, д. </w:t>
      </w:r>
      <w:proofErr w:type="spellStart"/>
      <w:r w:rsidR="001D55C0">
        <w:rPr>
          <w:rFonts w:ascii="Times New Roman" w:hAnsi="Times New Roman" w:cs="Times New Roman"/>
          <w:b/>
          <w:sz w:val="28"/>
          <w:szCs w:val="28"/>
        </w:rPr>
        <w:t>Булахи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1D55C0">
        <w:rPr>
          <w:rFonts w:ascii="Times New Roman" w:hAnsi="Times New Roman" w:cs="Times New Roman"/>
          <w:b/>
          <w:sz w:val="28"/>
          <w:szCs w:val="28"/>
        </w:rPr>
        <w:t>Центральная</w:t>
      </w:r>
      <w:r>
        <w:rPr>
          <w:rFonts w:ascii="Times New Roman" w:hAnsi="Times New Roman" w:cs="Times New Roman"/>
          <w:b/>
          <w:sz w:val="28"/>
          <w:szCs w:val="28"/>
        </w:rPr>
        <w:t>, д. 1</w:t>
      </w:r>
      <w:r w:rsidR="001D55C0">
        <w:rPr>
          <w:rFonts w:ascii="Times New Roman" w:hAnsi="Times New Roman" w:cs="Times New Roman"/>
          <w:b/>
          <w:sz w:val="28"/>
          <w:szCs w:val="28"/>
        </w:rPr>
        <w:t>7</w:t>
      </w:r>
    </w:p>
    <w:p w:rsidR="00D81ABA" w:rsidRDefault="00D81ABA" w:rsidP="00D81ABA">
      <w:pPr>
        <w:pStyle w:val="ac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92575" cy="2884170"/>
            <wp:effectExtent l="0" t="0" r="0" b="0"/>
            <wp:wrapSquare wrapText="bothSides"/>
            <wp:docPr id="2" name="Рисунок 2" descr="D:\DESKTOP\Attachments_francteresko@gmail.com_2023-11-21_16-16-40\IMG_20231120_15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Attachments_francteresko@gmail.com_2023-11-21_16-16-40\IMG_20231120_155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81ABA" w:rsidRDefault="00D81ABA" w:rsidP="00D426D7">
      <w:pPr>
        <w:rPr>
          <w:rFonts w:ascii="Times New Roman" w:hAnsi="Times New Roman" w:cs="Times New Roman"/>
          <w:b/>
          <w:sz w:val="28"/>
          <w:szCs w:val="28"/>
        </w:rPr>
      </w:pPr>
    </w:p>
    <w:p w:rsidR="00BE3167" w:rsidRPr="00ED38E4" w:rsidRDefault="00BE3167" w:rsidP="00BE493D">
      <w:pPr>
        <w:rPr>
          <w:rFonts w:ascii="Times New Roman" w:hAnsi="Times New Roman" w:cs="Times New Roman"/>
          <w:b/>
          <w:sz w:val="28"/>
          <w:szCs w:val="28"/>
        </w:rPr>
      </w:pPr>
    </w:p>
    <w:p w:rsidR="00BE3167" w:rsidRDefault="00BE3167" w:rsidP="00BE493D">
      <w:pPr>
        <w:rPr>
          <w:sz w:val="20"/>
          <w:szCs w:val="20"/>
        </w:rPr>
      </w:pPr>
    </w:p>
    <w:p w:rsidR="00BE493D" w:rsidRDefault="0055720D" w:rsidP="00BE4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93D" w:rsidRDefault="00BE493D" w:rsidP="00BE493D">
      <w:pPr>
        <w:rPr>
          <w:rFonts w:ascii="Times New Roman" w:hAnsi="Times New Roman" w:cs="Times New Roman"/>
          <w:b/>
          <w:sz w:val="28"/>
          <w:szCs w:val="28"/>
        </w:rPr>
      </w:pPr>
    </w:p>
    <w:p w:rsidR="00792EA6" w:rsidRPr="00FD1311" w:rsidRDefault="003D4317" w:rsidP="00062B23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="007C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92EA6" w:rsidRPr="00FD1311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77" w:rsidRDefault="004D0177" w:rsidP="00792EA6">
      <w:pPr>
        <w:spacing w:after="0" w:line="240" w:lineRule="auto"/>
      </w:pPr>
      <w:r>
        <w:separator/>
      </w:r>
    </w:p>
  </w:endnote>
  <w:endnote w:type="continuationSeparator" w:id="0">
    <w:p w:rsidR="004D0177" w:rsidRDefault="004D0177" w:rsidP="007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77" w:rsidRDefault="004D0177" w:rsidP="00792EA6">
      <w:pPr>
        <w:spacing w:after="0" w:line="240" w:lineRule="auto"/>
      </w:pPr>
      <w:r>
        <w:separator/>
      </w:r>
    </w:p>
  </w:footnote>
  <w:footnote w:type="continuationSeparator" w:id="0">
    <w:p w:rsidR="004D0177" w:rsidRDefault="004D0177" w:rsidP="0079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311"/>
    <w:rsid w:val="00012DF6"/>
    <w:rsid w:val="0005406D"/>
    <w:rsid w:val="00062B23"/>
    <w:rsid w:val="0007381C"/>
    <w:rsid w:val="0008677E"/>
    <w:rsid w:val="000D11A4"/>
    <w:rsid w:val="000E0B61"/>
    <w:rsid w:val="000F5934"/>
    <w:rsid w:val="001121D6"/>
    <w:rsid w:val="00115C70"/>
    <w:rsid w:val="00144F6F"/>
    <w:rsid w:val="00155AFB"/>
    <w:rsid w:val="00171E35"/>
    <w:rsid w:val="0018200E"/>
    <w:rsid w:val="00187CD1"/>
    <w:rsid w:val="001A4D82"/>
    <w:rsid w:val="001B3F8C"/>
    <w:rsid w:val="001C2CF6"/>
    <w:rsid w:val="001C59D0"/>
    <w:rsid w:val="001D55C0"/>
    <w:rsid w:val="00211859"/>
    <w:rsid w:val="00211DC4"/>
    <w:rsid w:val="00217D78"/>
    <w:rsid w:val="00222D1E"/>
    <w:rsid w:val="002323B2"/>
    <w:rsid w:val="00267DCB"/>
    <w:rsid w:val="0027267A"/>
    <w:rsid w:val="002742A9"/>
    <w:rsid w:val="00287359"/>
    <w:rsid w:val="002D5E89"/>
    <w:rsid w:val="002E2082"/>
    <w:rsid w:val="00314D55"/>
    <w:rsid w:val="00316C25"/>
    <w:rsid w:val="003500F4"/>
    <w:rsid w:val="00377EB3"/>
    <w:rsid w:val="003A0E82"/>
    <w:rsid w:val="003A25D6"/>
    <w:rsid w:val="003B3DE5"/>
    <w:rsid w:val="003D3F9B"/>
    <w:rsid w:val="003D4317"/>
    <w:rsid w:val="0044509C"/>
    <w:rsid w:val="004817E7"/>
    <w:rsid w:val="004844B8"/>
    <w:rsid w:val="004D0177"/>
    <w:rsid w:val="004D77C3"/>
    <w:rsid w:val="004F7F07"/>
    <w:rsid w:val="00504882"/>
    <w:rsid w:val="0052695C"/>
    <w:rsid w:val="0055720D"/>
    <w:rsid w:val="00595CAF"/>
    <w:rsid w:val="005A7E02"/>
    <w:rsid w:val="005C4029"/>
    <w:rsid w:val="005C4D2B"/>
    <w:rsid w:val="005D6C54"/>
    <w:rsid w:val="005E1DC6"/>
    <w:rsid w:val="005E36F3"/>
    <w:rsid w:val="0062333D"/>
    <w:rsid w:val="00637444"/>
    <w:rsid w:val="006A6FE0"/>
    <w:rsid w:val="006B4819"/>
    <w:rsid w:val="006B6B02"/>
    <w:rsid w:val="006D5E55"/>
    <w:rsid w:val="006E6BAB"/>
    <w:rsid w:val="007139E0"/>
    <w:rsid w:val="00753291"/>
    <w:rsid w:val="00780536"/>
    <w:rsid w:val="00792EA6"/>
    <w:rsid w:val="007B1E2C"/>
    <w:rsid w:val="007C0C2E"/>
    <w:rsid w:val="007C2CA3"/>
    <w:rsid w:val="007C6A56"/>
    <w:rsid w:val="007D06AF"/>
    <w:rsid w:val="007D3641"/>
    <w:rsid w:val="007F2287"/>
    <w:rsid w:val="00825C43"/>
    <w:rsid w:val="008308A8"/>
    <w:rsid w:val="008847D2"/>
    <w:rsid w:val="00885F96"/>
    <w:rsid w:val="008B769E"/>
    <w:rsid w:val="008C046C"/>
    <w:rsid w:val="008C598D"/>
    <w:rsid w:val="008F236B"/>
    <w:rsid w:val="009202E7"/>
    <w:rsid w:val="00937D09"/>
    <w:rsid w:val="00946ADC"/>
    <w:rsid w:val="00965BEC"/>
    <w:rsid w:val="00987AC6"/>
    <w:rsid w:val="009E167C"/>
    <w:rsid w:val="009F271D"/>
    <w:rsid w:val="009F391B"/>
    <w:rsid w:val="009F7C3B"/>
    <w:rsid w:val="00A04034"/>
    <w:rsid w:val="00AA2E7D"/>
    <w:rsid w:val="00AA58C2"/>
    <w:rsid w:val="00AD6441"/>
    <w:rsid w:val="00B13043"/>
    <w:rsid w:val="00B400B4"/>
    <w:rsid w:val="00B561E9"/>
    <w:rsid w:val="00B82F64"/>
    <w:rsid w:val="00B96337"/>
    <w:rsid w:val="00BB2FDE"/>
    <w:rsid w:val="00BC12A5"/>
    <w:rsid w:val="00BC3E9A"/>
    <w:rsid w:val="00BE3167"/>
    <w:rsid w:val="00BE493D"/>
    <w:rsid w:val="00BF37E2"/>
    <w:rsid w:val="00BF411A"/>
    <w:rsid w:val="00C314FB"/>
    <w:rsid w:val="00C36470"/>
    <w:rsid w:val="00C510E6"/>
    <w:rsid w:val="00C66AC6"/>
    <w:rsid w:val="00CB20E6"/>
    <w:rsid w:val="00CE4E86"/>
    <w:rsid w:val="00CF5EF1"/>
    <w:rsid w:val="00D162E2"/>
    <w:rsid w:val="00D426D7"/>
    <w:rsid w:val="00D46C5E"/>
    <w:rsid w:val="00D81ABA"/>
    <w:rsid w:val="00DB6010"/>
    <w:rsid w:val="00DE2EBB"/>
    <w:rsid w:val="00E066C4"/>
    <w:rsid w:val="00E26077"/>
    <w:rsid w:val="00E4738B"/>
    <w:rsid w:val="00E52467"/>
    <w:rsid w:val="00EC0C38"/>
    <w:rsid w:val="00ED38E4"/>
    <w:rsid w:val="00ED61A9"/>
    <w:rsid w:val="00EE6AC2"/>
    <w:rsid w:val="00EE75E3"/>
    <w:rsid w:val="00F82F0B"/>
    <w:rsid w:val="00F85318"/>
    <w:rsid w:val="00F9777D"/>
    <w:rsid w:val="00FC0C85"/>
    <w:rsid w:val="00FC3044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A6"/>
  </w:style>
  <w:style w:type="paragraph" w:styleId="a9">
    <w:name w:val="footer"/>
    <w:basedOn w:val="a"/>
    <w:link w:val="aa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A6"/>
  </w:style>
  <w:style w:type="paragraph" w:styleId="ab">
    <w:name w:val="caption"/>
    <w:basedOn w:val="a"/>
    <w:next w:val="a"/>
    <w:uiPriority w:val="35"/>
    <w:semiHidden/>
    <w:unhideWhenUsed/>
    <w:qFormat/>
    <w:rsid w:val="005572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8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A6"/>
  </w:style>
  <w:style w:type="paragraph" w:styleId="a9">
    <w:name w:val="footer"/>
    <w:basedOn w:val="a"/>
    <w:link w:val="aa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A6"/>
  </w:style>
  <w:style w:type="paragraph" w:styleId="ab">
    <w:name w:val="caption"/>
    <w:basedOn w:val="a"/>
    <w:next w:val="a"/>
    <w:uiPriority w:val="35"/>
    <w:semiHidden/>
    <w:unhideWhenUsed/>
    <w:qFormat/>
    <w:rsid w:val="0055720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shevski_isp@lomashi.vitebs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6CBD-A781-4224-B350-6E8454D0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2023-03-24T09:45:00Z</cp:lastPrinted>
  <dcterms:created xsi:type="dcterms:W3CDTF">2022-03-30T12:22:00Z</dcterms:created>
  <dcterms:modified xsi:type="dcterms:W3CDTF">2024-06-05T14:05:00Z</dcterms:modified>
</cp:coreProperties>
</file>