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8F" w:rsidRDefault="00FB728F" w:rsidP="00951BF7">
      <w:r w:rsidRPr="00FB728F">
        <w:t>Выдача документов в отношении культурных ценностей</w:t>
      </w:r>
    </w:p>
    <w:p w:rsidR="00FB728F" w:rsidRDefault="00FB728F" w:rsidP="00951BF7"/>
    <w:p w:rsidR="00951BF7" w:rsidRDefault="00951BF7" w:rsidP="00951BF7">
      <w:r>
        <w:t xml:space="preserve">В соответствии с п. 3 ст. 76 Кодекса Республики Беларусь о культуре, п. 18 Положения о порядке и условиях выдачи документов в отношении культурных ценностей, </w:t>
      </w:r>
      <w:proofErr w:type="spellStart"/>
      <w:r>
        <w:t>утвержденного</w:t>
      </w:r>
      <w:proofErr w:type="spellEnd"/>
      <w:r>
        <w:t xml:space="preserve"> Постановлением Совета Министров Республики Бе</w:t>
      </w:r>
      <w:r w:rsidR="006122C3">
        <w:t xml:space="preserve">ларусь от 3 января 2023 г. № </w:t>
      </w:r>
      <w:proofErr w:type="gramStart"/>
      <w:r w:rsidR="006122C3">
        <w:t xml:space="preserve">3 </w:t>
      </w:r>
      <w:r w:rsidR="006122C3">
        <w:rPr>
          <w:rFonts w:cs="Times New Roman"/>
        </w:rPr>
        <w:t>”</w:t>
      </w:r>
      <w:r>
        <w:t>О</w:t>
      </w:r>
      <w:proofErr w:type="gramEnd"/>
      <w:r>
        <w:t xml:space="preserve"> выдаче документов в</w:t>
      </w:r>
      <w:r w:rsidR="006122C3">
        <w:t xml:space="preserve"> отношении культурных ценностей</w:t>
      </w:r>
      <w:r w:rsidR="006122C3">
        <w:rPr>
          <w:rFonts w:cs="Times New Roman"/>
        </w:rPr>
        <w:t>“</w:t>
      </w:r>
      <w:r>
        <w:t>.</w:t>
      </w:r>
    </w:p>
    <w:p w:rsidR="00951BF7" w:rsidRDefault="00951BF7" w:rsidP="00951BF7">
      <w:r>
        <w:t xml:space="preserve">С 01.01.2023 выдачу письменных уведомлений о том, что заключение (разрешительный документ) на вывоз культурных ценностей не требуется (в отношении культурных ценностей, не </w:t>
      </w:r>
      <w:proofErr w:type="spellStart"/>
      <w:r>
        <w:t>включенных</w:t>
      </w:r>
      <w:proofErr w:type="spellEnd"/>
      <w:r>
        <w:t xml:space="preserve">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 осуществляют работники организаций культуры, уполномоченные органами областного территориального уровня. В Витебской области данную процеду</w:t>
      </w:r>
      <w:r w:rsidR="006122C3">
        <w:t xml:space="preserve">ру осуществляют специалисты УК </w:t>
      </w:r>
      <w:r w:rsidR="006122C3">
        <w:rPr>
          <w:rFonts w:cs="Times New Roman"/>
        </w:rPr>
        <w:t>”</w:t>
      </w:r>
      <w:r w:rsidRPr="00951BF7">
        <w:t>Витебски</w:t>
      </w:r>
      <w:r w:rsidR="006122C3">
        <w:t>й областной краеведческий музей</w:t>
      </w:r>
      <w:r w:rsidR="006122C3">
        <w:rPr>
          <w:rFonts w:cs="Times New Roman"/>
        </w:rPr>
        <w:t>“</w:t>
      </w:r>
      <w:bookmarkStart w:id="0" w:name="_GoBack"/>
      <w:bookmarkEnd w:id="0"/>
      <w:r>
        <w:t xml:space="preserve"> (ул. Ленина, 36, тел. 8</w:t>
      </w:r>
      <w:r w:rsidR="004E432F">
        <w:t>(0212)</w:t>
      </w:r>
      <w:r w:rsidR="004E432F" w:rsidRPr="004E432F">
        <w:t xml:space="preserve"> 66 03 03</w:t>
      </w:r>
      <w:r w:rsidR="004E432F">
        <w:t xml:space="preserve"> или </w:t>
      </w:r>
      <w:r w:rsidR="004E432F" w:rsidRPr="004E432F">
        <w:t>(80212) 66 05 39</w:t>
      </w:r>
      <w:r w:rsidR="004E432F">
        <w:t>, vokm2006@mail.ru</w:t>
      </w:r>
      <w:r>
        <w:t>).</w:t>
      </w:r>
    </w:p>
    <w:p w:rsidR="00951BF7" w:rsidRDefault="00951BF7" w:rsidP="00951BF7">
      <w:r>
        <w:t>Полная информация по ссылке:</w:t>
      </w:r>
    </w:p>
    <w:p w:rsidR="00951BF7" w:rsidRDefault="00951BF7" w:rsidP="00951BF7">
      <w:r>
        <w:t>https://www.kultura.by/administrativnye-protsedury/#:~:text=gmail.com</w:t>
      </w:r>
    </w:p>
    <w:p w:rsidR="003D5310" w:rsidRDefault="00951BF7" w:rsidP="00951BF7">
      <w:r>
        <w:t>в разделе «Управление профессионального искусства».</w:t>
      </w:r>
    </w:p>
    <w:sectPr w:rsidR="003D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2B"/>
    <w:rsid w:val="000F6E2B"/>
    <w:rsid w:val="003D5310"/>
    <w:rsid w:val="004E432F"/>
    <w:rsid w:val="00597BD2"/>
    <w:rsid w:val="006122C3"/>
    <w:rsid w:val="0075241B"/>
    <w:rsid w:val="00951BF7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958D"/>
  <w15:chartTrackingRefBased/>
  <w15:docId w15:val="{F5355F96-5B9B-4ABF-B9DE-3E6F5B34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1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97B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2024-09-09T12:29:00Z</dcterms:created>
  <dcterms:modified xsi:type="dcterms:W3CDTF">2024-09-11T07:02:00Z</dcterms:modified>
</cp:coreProperties>
</file>