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6B49" w14:textId="77777777" w:rsidR="00C81F61" w:rsidRDefault="00F834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DAA790E" wp14:editId="2FF2D0B3">
            <wp:extent cx="1714500" cy="1393190"/>
            <wp:effectExtent l="0" t="0" r="0" b="0"/>
            <wp:docPr id="26" name="Рисунок 26" descr="Картинки по запросу лого 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Картинки по запросу лого 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840" cy="139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949B" w14:textId="77777777" w:rsidR="00C81F61" w:rsidRDefault="00F8347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НАЦИОНАЛЬНЫЙ ОЛИМПИЙСКИЙ КОМИТЕТ</w:t>
      </w:r>
    </w:p>
    <w:p w14:paraId="42B3C3EB" w14:textId="77777777" w:rsidR="00C81F61" w:rsidRDefault="00F834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РЕСПУБЛИКИ БЕЛАРУСЬ</w:t>
      </w:r>
    </w:p>
    <w:p w14:paraId="056FDE66" w14:textId="1ADF4164" w:rsidR="00C81F61" w:rsidRPr="007D3CA3" w:rsidRDefault="00F8347A">
      <w:pPr>
        <w:pStyle w:val="13"/>
        <w:jc w:val="center"/>
        <w:rPr>
          <w:rFonts w:ascii="Times New Roman" w:hAnsi="Times New Roman"/>
          <w:b/>
          <w:color w:val="FF0000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  <w:t>C</w:t>
      </w:r>
      <w:proofErr w:type="spellStart"/>
      <w:r w:rsidRPr="007D3CA3">
        <w:rPr>
          <w:rFonts w:ascii="Times New Roman" w:hAnsi="Times New Roman"/>
          <w:b/>
          <w:bCs/>
          <w:sz w:val="32"/>
          <w:szCs w:val="32"/>
          <w:lang w:val="ru-RU"/>
        </w:rPr>
        <w:t>портивно</w:t>
      </w:r>
      <w:proofErr w:type="spellEnd"/>
      <w:r w:rsidRPr="007D3CA3">
        <w:rPr>
          <w:rFonts w:ascii="Times New Roman" w:hAnsi="Times New Roman"/>
          <w:b/>
          <w:bCs/>
          <w:sz w:val="32"/>
          <w:szCs w:val="32"/>
          <w:lang w:val="ru-RU"/>
        </w:rPr>
        <w:t>-культурный фестиваль «</w:t>
      </w:r>
      <w:proofErr w:type="spellStart"/>
      <w:r w:rsidRPr="007D3CA3">
        <w:rPr>
          <w:rFonts w:ascii="Times New Roman" w:hAnsi="Times New Roman"/>
          <w:b/>
          <w:bCs/>
          <w:sz w:val="32"/>
          <w:szCs w:val="32"/>
          <w:lang w:val="ru-RU"/>
        </w:rPr>
        <w:t>Выток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i</w:t>
      </w:r>
      <w:r w:rsidRPr="007D3CA3">
        <w:rPr>
          <w:rFonts w:ascii="Times New Roman" w:hAnsi="Times New Roman"/>
          <w:b/>
          <w:bCs/>
          <w:sz w:val="32"/>
          <w:szCs w:val="32"/>
          <w:lang w:val="ru-RU"/>
        </w:rPr>
        <w:t xml:space="preserve">» </w:t>
      </w:r>
      <w:r w:rsidR="00B77D04">
        <w:rPr>
          <w:rFonts w:ascii="Times New Roman" w:hAnsi="Times New Roman"/>
          <w:b/>
          <w:bCs/>
          <w:sz w:val="32"/>
          <w:szCs w:val="32"/>
          <w:lang w:val="ru-RU"/>
        </w:rPr>
        <w:t>23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-</w:t>
      </w:r>
      <w:r w:rsidR="00B77D04">
        <w:rPr>
          <w:rFonts w:ascii="Times New Roman" w:hAnsi="Times New Roman"/>
          <w:b/>
          <w:bCs/>
          <w:sz w:val="32"/>
          <w:szCs w:val="32"/>
          <w:lang w:val="ru-RU"/>
        </w:rPr>
        <w:t>24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июня</w:t>
      </w:r>
      <w:r w:rsidRPr="007D3CA3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B77D04">
        <w:rPr>
          <w:rFonts w:ascii="Times New Roman" w:hAnsi="Times New Roman"/>
          <w:b/>
          <w:bCs/>
          <w:sz w:val="32"/>
          <w:szCs w:val="32"/>
          <w:lang w:val="ru-RU"/>
        </w:rPr>
        <w:t>состоится в Глубоком</w:t>
      </w:r>
    </w:p>
    <w:p w14:paraId="2FB3A23B" w14:textId="77777777" w:rsidR="00C81F61" w:rsidRDefault="00F834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ПРЕСС-РЕЛИЗ</w:t>
      </w:r>
    </w:p>
    <w:p w14:paraId="19638D99" w14:textId="77777777" w:rsidR="00C81F61" w:rsidRDefault="00C81F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1B3BEA18" w14:textId="3ABE8DA8" w:rsidR="00C81F61" w:rsidRDefault="00C53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С</w:t>
      </w:r>
      <w:r w:rsidR="00F8347A">
        <w:rPr>
          <w:rFonts w:ascii="Times New Roman" w:hAnsi="Times New Roman" w:cs="Times New Roman"/>
          <w:b/>
          <w:bCs/>
          <w:sz w:val="30"/>
          <w:szCs w:val="30"/>
          <w:lang w:val="be-BY"/>
        </w:rPr>
        <w:t>порт</w:t>
      </w:r>
      <w:proofErr w:type="spellStart"/>
      <w:r w:rsidR="00F8347A">
        <w:rPr>
          <w:rFonts w:ascii="Times New Roman" w:hAnsi="Times New Roman" w:cs="Times New Roman"/>
          <w:b/>
          <w:bCs/>
          <w:sz w:val="30"/>
          <w:szCs w:val="30"/>
        </w:rPr>
        <w:t>ивно</w:t>
      </w:r>
      <w:proofErr w:type="spellEnd"/>
      <w:r w:rsidR="00F8347A">
        <w:rPr>
          <w:rFonts w:ascii="Times New Roman" w:hAnsi="Times New Roman" w:cs="Times New Roman"/>
          <w:b/>
          <w:bCs/>
          <w:sz w:val="30"/>
          <w:szCs w:val="30"/>
        </w:rPr>
        <w:t>-культурн</w:t>
      </w:r>
      <w:r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 xml:space="preserve"> фестивал</w:t>
      </w:r>
      <w:r>
        <w:rPr>
          <w:rFonts w:ascii="Times New Roman" w:hAnsi="Times New Roman" w:cs="Times New Roman"/>
          <w:b/>
          <w:bCs/>
          <w:sz w:val="30"/>
          <w:szCs w:val="30"/>
        </w:rPr>
        <w:t>ь</w:t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proofErr w:type="spellStart"/>
      <w:r w:rsidR="00F8347A">
        <w:rPr>
          <w:rFonts w:ascii="Times New Roman" w:hAnsi="Times New Roman" w:cs="Times New Roman"/>
          <w:b/>
          <w:bCs/>
          <w:sz w:val="30"/>
          <w:szCs w:val="30"/>
        </w:rPr>
        <w:t>Выток</w:t>
      </w:r>
      <w:r w:rsidR="00F8347A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proofErr w:type="spellEnd"/>
      <w:r w:rsidR="00F8347A">
        <w:rPr>
          <w:rFonts w:ascii="Times New Roman" w:hAnsi="Times New Roman" w:cs="Times New Roman"/>
          <w:b/>
          <w:bCs/>
          <w:sz w:val="30"/>
          <w:szCs w:val="30"/>
        </w:rPr>
        <w:t>. Крок да Ал</w:t>
      </w:r>
      <w:proofErr w:type="spellStart"/>
      <w:r w:rsidR="00F8347A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>мпу</w:t>
      </w:r>
      <w:proofErr w:type="spellEnd"/>
      <w:r w:rsidR="00F8347A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F8347A">
        <w:rPr>
          <w:rFonts w:ascii="Times New Roman" w:hAnsi="Times New Roman" w:cs="Times New Roman"/>
          <w:sz w:val="30"/>
          <w:szCs w:val="30"/>
        </w:rPr>
        <w:t xml:space="preserve"> продолжится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5A7928">
        <w:rPr>
          <w:rFonts w:ascii="Times New Roman" w:hAnsi="Times New Roman" w:cs="Times New Roman"/>
          <w:sz w:val="30"/>
          <w:szCs w:val="30"/>
        </w:rPr>
        <w:t>крайний</w:t>
      </w:r>
      <w:r>
        <w:rPr>
          <w:rFonts w:ascii="Times New Roman" w:hAnsi="Times New Roman" w:cs="Times New Roman"/>
          <w:sz w:val="30"/>
          <w:szCs w:val="30"/>
        </w:rPr>
        <w:t xml:space="preserve"> летний месяц </w:t>
      </w:r>
      <w:r w:rsidR="007D3CA3">
        <w:rPr>
          <w:rFonts w:ascii="Times New Roman" w:hAnsi="Times New Roman" w:cs="Times New Roman"/>
          <w:sz w:val="30"/>
          <w:szCs w:val="30"/>
        </w:rPr>
        <w:t>в</w:t>
      </w:r>
      <w:r w:rsidR="00F834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Витебск</w:t>
      </w:r>
      <w:r w:rsidR="00F8347A">
        <w:rPr>
          <w:rFonts w:ascii="Times New Roman" w:hAnsi="Times New Roman" w:cs="Times New Roman"/>
          <w:sz w:val="30"/>
          <w:szCs w:val="30"/>
        </w:rPr>
        <w:t>ой области.</w:t>
      </w:r>
    </w:p>
    <w:p w14:paraId="5980FAF1" w14:textId="1FAE37FB" w:rsidR="005E2877" w:rsidRPr="00C97005" w:rsidRDefault="00C53A9A" w:rsidP="00C53A9A">
      <w:pPr>
        <w:pStyle w:val="20"/>
        <w:ind w:firstLine="708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24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 xml:space="preserve"> июня 2023 года праздник </w:t>
      </w:r>
      <w:r w:rsidR="005E2877">
        <w:rPr>
          <w:rFonts w:ascii="Times New Roman" w:hAnsi="Times New Roman" w:cs="Times New Roman"/>
          <w:sz w:val="30"/>
          <w:szCs w:val="30"/>
          <w:lang w:val="be-BY"/>
        </w:rPr>
        <w:t>примет</w:t>
      </w:r>
      <w:r w:rsidR="00F8347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Глубокое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Этот город Витебщины обладает богатой историей и традициями, с которым познакомят представителей </w:t>
      </w:r>
      <w:r>
        <w:rPr>
          <w:rFonts w:ascii="Times New Roman" w:hAnsi="Times New Roman" w:cs="Times New Roman"/>
          <w:sz w:val="30"/>
          <w:szCs w:val="30"/>
        </w:rPr>
        <w:t>республиканских и региональных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средств массовой информации во время </w:t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>пресс-тур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8347A">
        <w:rPr>
          <w:rFonts w:ascii="Times New Roman" w:hAnsi="Times New Roman" w:cs="Times New Roman"/>
          <w:i/>
          <w:iCs/>
          <w:sz w:val="30"/>
          <w:szCs w:val="30"/>
        </w:rPr>
        <w:t xml:space="preserve">(сбор – </w:t>
      </w:r>
      <w:r w:rsidR="005E2877" w:rsidRPr="005E2877">
        <w:rPr>
          <w:rFonts w:ascii="Times New Roman" w:hAnsi="Times New Roman" w:cs="Times New Roman"/>
          <w:i/>
          <w:iCs/>
          <w:sz w:val="30"/>
          <w:szCs w:val="30"/>
        </w:rPr>
        <w:t xml:space="preserve">ул.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Ленина</w:t>
      </w:r>
      <w:r w:rsidR="005E2877" w:rsidRPr="005E2877">
        <w:rPr>
          <w:rFonts w:ascii="Times New Roman" w:hAnsi="Times New Roman" w:cs="Times New Roman"/>
          <w:i/>
          <w:iCs/>
          <w:sz w:val="30"/>
          <w:szCs w:val="30"/>
        </w:rPr>
        <w:t>, 40</w:t>
      </w:r>
      <w:r w:rsidR="00A1203B">
        <w:rPr>
          <w:rFonts w:ascii="Times New Roman" w:hAnsi="Times New Roman" w:cs="Times New Roman"/>
          <w:i/>
          <w:iCs/>
          <w:sz w:val="30"/>
          <w:szCs w:val="30"/>
          <w:lang w:val="ru-RU"/>
        </w:rPr>
        <w:t>, 1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="00A1203B">
        <w:rPr>
          <w:rFonts w:ascii="Times New Roman" w:hAnsi="Times New Roman" w:cs="Times New Roman"/>
          <w:i/>
          <w:iCs/>
          <w:sz w:val="30"/>
          <w:szCs w:val="30"/>
          <w:lang w:val="ru-RU"/>
        </w:rPr>
        <w:t>.00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, Центр традиционной культуры</w:t>
      </w:r>
      <w:r w:rsidR="00F8347A">
        <w:rPr>
          <w:rFonts w:ascii="Times New Roman" w:hAnsi="Times New Roman" w:cs="Times New Roman"/>
          <w:i/>
          <w:iCs/>
          <w:sz w:val="30"/>
          <w:szCs w:val="30"/>
        </w:rPr>
        <w:t>).</w:t>
      </w:r>
      <w:r w:rsidR="00C9700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 xml:space="preserve">Перед началом пресс-тура состоится мастер-класс по изготовлению блюда белорусской кухни, которое характерно для Глубокского района, а также пройдет дегустация продукции, 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 xml:space="preserve">производимой Глубокского </w:t>
      </w:r>
      <w:r w:rsidR="000311B1">
        <w:rPr>
          <w:rFonts w:ascii="Times New Roman" w:hAnsi="Times New Roman" w:cs="Times New Roman"/>
          <w:sz w:val="30"/>
          <w:szCs w:val="30"/>
          <w:lang w:val="ru-RU"/>
        </w:rPr>
        <w:t xml:space="preserve">района 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>(молочно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>консервный комбинат, мясокомбинат)</w:t>
      </w:r>
      <w:r w:rsidR="00C97005" w:rsidRPr="000311B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576B2A2" w14:textId="03F648DC" w:rsidR="0065326C" w:rsidRDefault="00C53A9A" w:rsidP="0065326C">
      <w:pPr>
        <w:pStyle w:val="20"/>
        <w:ind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Для журналистов </w:t>
      </w:r>
      <w:r w:rsidR="00F8347A">
        <w:rPr>
          <w:rFonts w:ascii="Times New Roman" w:hAnsi="Times New Roman" w:cs="Times New Roman"/>
          <w:sz w:val="30"/>
          <w:szCs w:val="30"/>
        </w:rPr>
        <w:t xml:space="preserve">запланированы посещения наиболее знаковых мест </w:t>
      </w:r>
      <w:r>
        <w:rPr>
          <w:rFonts w:ascii="Times New Roman" w:hAnsi="Times New Roman" w:cs="Times New Roman"/>
          <w:sz w:val="30"/>
          <w:szCs w:val="30"/>
          <w:lang w:val="ru-RU"/>
        </w:rPr>
        <w:t>Глубо</w:t>
      </w:r>
      <w:r w:rsidR="005E2877">
        <w:rPr>
          <w:rFonts w:ascii="Times New Roman" w:hAnsi="Times New Roman" w:cs="Times New Roman"/>
          <w:sz w:val="30"/>
          <w:szCs w:val="30"/>
          <w:lang w:val="ru-RU"/>
        </w:rPr>
        <w:t>к</w:t>
      </w:r>
      <w:r>
        <w:rPr>
          <w:rFonts w:ascii="Times New Roman" w:hAnsi="Times New Roman" w:cs="Times New Roman"/>
          <w:sz w:val="30"/>
          <w:szCs w:val="30"/>
          <w:lang w:val="ru-RU"/>
        </w:rPr>
        <w:t>ск</w:t>
      </w:r>
      <w:r w:rsidR="005E2877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F8347A">
        <w:rPr>
          <w:rFonts w:ascii="Times New Roman" w:hAnsi="Times New Roman" w:cs="Times New Roman"/>
          <w:sz w:val="30"/>
          <w:szCs w:val="30"/>
        </w:rPr>
        <w:t xml:space="preserve"> района.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Вначале представители масс-медиа </w:t>
      </w:r>
      <w:r w:rsidR="00960E5E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участники фестиваля откроют в Глубокской районной детско-юношеской спортивной школе </w:t>
      </w:r>
      <w:r w:rsidRPr="00960E5E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(ул. </w:t>
      </w:r>
      <w:proofErr w:type="spellStart"/>
      <w:r w:rsidRPr="00960E5E">
        <w:rPr>
          <w:rFonts w:ascii="Times New Roman" w:hAnsi="Times New Roman" w:cs="Times New Roman"/>
          <w:i/>
          <w:iCs/>
          <w:sz w:val="30"/>
          <w:szCs w:val="30"/>
          <w:lang w:val="ru-RU"/>
        </w:rPr>
        <w:t>М.Горького</w:t>
      </w:r>
      <w:proofErr w:type="spellEnd"/>
      <w:r w:rsidRPr="00960E5E">
        <w:rPr>
          <w:rFonts w:ascii="Times New Roman" w:hAnsi="Times New Roman" w:cs="Times New Roman"/>
          <w:i/>
          <w:iCs/>
          <w:sz w:val="30"/>
          <w:szCs w:val="30"/>
          <w:lang w:val="ru-RU"/>
        </w:rPr>
        <w:t>, 14а</w:t>
      </w:r>
      <w:r w:rsidR="000311B1">
        <w:rPr>
          <w:rFonts w:ascii="Times New Roman" w:hAnsi="Times New Roman" w:cs="Times New Roman"/>
          <w:i/>
          <w:iCs/>
          <w:sz w:val="30"/>
          <w:szCs w:val="30"/>
          <w:lang w:val="ru-RU"/>
        </w:rPr>
        <w:t>, 13.00</w:t>
      </w:r>
      <w:r w:rsidRPr="00960E5E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праздник </w:t>
      </w:r>
      <w:r w:rsidRPr="0065326C">
        <w:rPr>
          <w:rFonts w:ascii="Times New Roman" w:hAnsi="Times New Roman" w:cs="Times New Roman"/>
          <w:b/>
          <w:bCs/>
          <w:sz w:val="30"/>
          <w:szCs w:val="30"/>
          <w:lang w:val="ru-RU"/>
        </w:rPr>
        <w:t>«Олимпийский день: спорт – для всех!».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5326C">
        <w:rPr>
          <w:rFonts w:ascii="Times New Roman" w:hAnsi="Times New Roman" w:cs="Times New Roman"/>
          <w:sz w:val="30"/>
          <w:szCs w:val="30"/>
          <w:lang w:val="ru-RU"/>
        </w:rPr>
        <w:t>Как известно,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326C">
        <w:rPr>
          <w:rFonts w:ascii="Times New Roman" w:hAnsi="Times New Roman" w:cs="Times New Roman"/>
          <w:b/>
          <w:bCs/>
          <w:sz w:val="30"/>
          <w:szCs w:val="30"/>
          <w:lang w:val="ru-RU"/>
        </w:rPr>
        <w:t>23 июня отмечается Международный олимпийский день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символично, что «</w:t>
      </w:r>
      <w:r>
        <w:rPr>
          <w:rFonts w:ascii="Times New Roman" w:hAnsi="Times New Roman" w:cs="Times New Roman"/>
          <w:sz w:val="30"/>
          <w:szCs w:val="30"/>
          <w:lang w:val="be-BY"/>
        </w:rPr>
        <w:t>Вытокі</w:t>
      </w:r>
      <w:r>
        <w:rPr>
          <w:rFonts w:ascii="Times New Roman" w:hAnsi="Times New Roman" w:cs="Times New Roman"/>
          <w:sz w:val="30"/>
          <w:szCs w:val="30"/>
          <w:lang w:val="ru-RU"/>
        </w:rPr>
        <w:t>» стартуют именно в эту дату.</w:t>
      </w:r>
    </w:p>
    <w:p w14:paraId="63892FA0" w14:textId="35EC12AA" w:rsidR="00C53A9A" w:rsidRPr="00C53A9A" w:rsidRDefault="00A50AFC" w:rsidP="0065326C">
      <w:pPr>
        <w:pStyle w:val="20"/>
        <w:ind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Гости и участники фестиваля посетят также </w:t>
      </w:r>
      <w:r w:rsidRPr="0065326C">
        <w:rPr>
          <w:rFonts w:ascii="Times New Roman" w:hAnsi="Times New Roman" w:cs="Times New Roman"/>
          <w:b/>
          <w:bCs/>
          <w:sz w:val="30"/>
          <w:szCs w:val="30"/>
          <w:lang w:val="ru-RU"/>
        </w:rPr>
        <w:t>Сквер знаменитых земляков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Глубокского района. Родом из этого озерного края </w:t>
      </w:r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Иосиф Корсак (меценат, на средства которого в Глубоком построен костел кармелитов, Троицкий костел и др.); </w:t>
      </w:r>
      <w:proofErr w:type="spellStart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>Язеп</w:t>
      </w:r>
      <w:proofErr w:type="spellEnd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>Дроздович</w:t>
      </w:r>
      <w:proofErr w:type="spellEnd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 (писатель, фольклорист, археолог); Игнатий Буйницкий (основоположник</w:t>
      </w:r>
      <w:r w:rsidR="006532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отечественного театра); Петр Козлов (Герой Советского Союза, </w:t>
      </w:r>
      <w:r w:rsidR="00B0243B">
        <w:rPr>
          <w:rFonts w:ascii="Times New Roman" w:hAnsi="Times New Roman" w:cs="Times New Roman"/>
          <w:sz w:val="30"/>
          <w:szCs w:val="30"/>
          <w:lang w:val="ru-RU"/>
        </w:rPr>
        <w:br/>
      </w:r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генерал-лейтенант); Павел Сухой (дважды Герой Социалистического труда, конструктор авиационной техники); Вацлав </w:t>
      </w:r>
      <w:proofErr w:type="spellStart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>Ластовский</w:t>
      </w:r>
      <w:proofErr w:type="spellEnd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 (писатель, историк</w:t>
      </w:r>
      <w:r w:rsidR="00463502">
        <w:rPr>
          <w:rFonts w:ascii="Times New Roman" w:hAnsi="Times New Roman" w:cs="Times New Roman"/>
          <w:sz w:val="30"/>
          <w:szCs w:val="30"/>
          <w:lang w:val="ru-RU"/>
        </w:rPr>
        <w:t>),</w:t>
      </w:r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>Элиэзер</w:t>
      </w:r>
      <w:proofErr w:type="spellEnd"/>
      <w:r w:rsidR="0065326C" w:rsidRPr="0065326C">
        <w:rPr>
          <w:rFonts w:ascii="Times New Roman" w:hAnsi="Times New Roman" w:cs="Times New Roman"/>
          <w:sz w:val="30"/>
          <w:szCs w:val="30"/>
          <w:lang w:val="ru-RU"/>
        </w:rPr>
        <w:t xml:space="preserve"> Бен-Иегуда (создатель языка иврит).</w:t>
      </w:r>
    </w:p>
    <w:p w14:paraId="2D9785CA" w14:textId="4A2F5316" w:rsidR="005E2877" w:rsidRDefault="005E2877" w:rsidP="005E2877">
      <w:pPr>
        <w:pStyle w:val="20"/>
        <w:ind w:firstLine="708"/>
        <w:rPr>
          <w:rFonts w:ascii="Times New Roman" w:hAnsi="Times New Roman" w:cs="Times New Roman"/>
          <w:sz w:val="30"/>
          <w:szCs w:val="30"/>
          <w:lang w:val="ru-RU"/>
        </w:rPr>
      </w:pPr>
      <w:r w:rsidRPr="005E2877">
        <w:rPr>
          <w:rFonts w:ascii="Times New Roman" w:hAnsi="Times New Roman" w:cs="Times New Roman"/>
          <w:sz w:val="30"/>
          <w:szCs w:val="30"/>
          <w:lang w:val="ru-RU"/>
        </w:rPr>
        <w:t>Участники пресс-тура</w:t>
      </w:r>
      <w:r w:rsidR="0065326C">
        <w:rPr>
          <w:rFonts w:ascii="Times New Roman" w:hAnsi="Times New Roman" w:cs="Times New Roman"/>
          <w:sz w:val="30"/>
          <w:szCs w:val="30"/>
          <w:lang w:val="ru-RU"/>
        </w:rPr>
        <w:t xml:space="preserve"> познакомятся также с объектом историко-культурного наследия, бывшим комплексом монастыря кармелитов,</w:t>
      </w:r>
      <w:r w:rsidR="00960E5E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="006532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5326C" w:rsidRPr="000311B1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собором Рождества Пресвятой Богородицы</w:t>
      </w:r>
      <w:r w:rsidRPr="005E287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2DD5A42" w14:textId="6D2FCC24" w:rsidR="00C81F61" w:rsidRDefault="00F8347A" w:rsidP="00C970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первый день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Вытоков</w:t>
      </w:r>
      <w:proofErr w:type="spellEnd"/>
      <w:r>
        <w:rPr>
          <w:rFonts w:ascii="Times New Roman" w:hAnsi="Times New Roman" w:cs="Times New Roman"/>
          <w:sz w:val="30"/>
          <w:szCs w:val="30"/>
        </w:rPr>
        <w:t>» состо</w:t>
      </w:r>
      <w:r w:rsidR="007B7DD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тся семинар </w:t>
      </w:r>
      <w:r>
        <w:rPr>
          <w:rFonts w:ascii="Times New Roman" w:hAnsi="Times New Roman" w:cs="Times New Roman"/>
          <w:b/>
          <w:bCs/>
          <w:sz w:val="30"/>
          <w:szCs w:val="30"/>
        </w:rPr>
        <w:t>«Актуальные вопросы подготовки спортсменов и пути их решения»</w:t>
      </w:r>
      <w:r>
        <w:rPr>
          <w:rFonts w:ascii="Times New Roman" w:hAnsi="Times New Roman" w:cs="Times New Roman"/>
          <w:sz w:val="30"/>
          <w:szCs w:val="30"/>
        </w:rPr>
        <w:t xml:space="preserve"> с участием специалистов БГУФК и Высшей школы тренеров, специалистов спортивных организаций Гомельской области </w:t>
      </w:r>
      <w:r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960E5E">
        <w:rPr>
          <w:rFonts w:ascii="Times New Roman" w:hAnsi="Times New Roman" w:cs="Times New Roman"/>
          <w:i/>
          <w:iCs/>
          <w:sz w:val="30"/>
          <w:szCs w:val="30"/>
          <w:lang w:val="be-BY"/>
        </w:rPr>
        <w:t>Глубокская районная г</w:t>
      </w:r>
      <w:r w:rsidR="00960E5E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="00960E5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мназия, ул.Школьная, 34а, 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1</w:t>
      </w:r>
      <w:r w:rsidR="000311B1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4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.</w:t>
      </w:r>
      <w:r w:rsidR="000311B1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017D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Белорусская олимпийская академия организует свой </w:t>
      </w:r>
      <w:r>
        <w:rPr>
          <w:rFonts w:ascii="Times New Roman" w:hAnsi="Times New Roman" w:cs="Times New Roman"/>
          <w:b/>
          <w:bCs/>
          <w:sz w:val="30"/>
          <w:szCs w:val="30"/>
        </w:rPr>
        <w:t>семинар-практикум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5D36">
        <w:rPr>
          <w:rFonts w:ascii="Times New Roman" w:hAnsi="Times New Roman" w:cs="Times New Roman"/>
          <w:sz w:val="30"/>
          <w:szCs w:val="30"/>
        </w:rPr>
        <w:t xml:space="preserve">для педагогов общего среднего образования и учреждений дошкольного образования 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r w:rsidR="00C97005" w:rsidRPr="00C97005">
        <w:rPr>
          <w:rFonts w:ascii="Times New Roman" w:hAnsi="Times New Roman" w:cs="Times New Roman"/>
          <w:i/>
          <w:iCs/>
          <w:sz w:val="30"/>
          <w:szCs w:val="30"/>
          <w:lang w:val="be-BY"/>
        </w:rPr>
        <w:t>СШ №1 имени П.О. Сухого г. Глубокое</w:t>
      </w:r>
      <w:r w:rsidR="00C97005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, </w:t>
      </w:r>
      <w:r w:rsidR="00C97005" w:rsidRPr="00C97005">
        <w:rPr>
          <w:rFonts w:ascii="Times New Roman" w:hAnsi="Times New Roman" w:cs="Times New Roman"/>
          <w:i/>
          <w:iCs/>
          <w:sz w:val="30"/>
          <w:szCs w:val="30"/>
          <w:lang w:val="be-BY"/>
        </w:rPr>
        <w:t>ул. Дзержинского, 43</w:t>
      </w:r>
      <w:r w:rsidR="000311B1">
        <w:rPr>
          <w:rFonts w:ascii="Times New Roman" w:hAnsi="Times New Roman" w:cs="Times New Roman"/>
          <w:i/>
          <w:iCs/>
          <w:sz w:val="30"/>
          <w:szCs w:val="30"/>
          <w:lang w:val="be-BY"/>
        </w:rPr>
        <w:t>, 15.00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Во время его проведения участники познакомятся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олимпийск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ими</w:t>
      </w:r>
      <w:r>
        <w:rPr>
          <w:rFonts w:ascii="Times New Roman" w:hAnsi="Times New Roman" w:cs="Times New Roman"/>
          <w:sz w:val="30"/>
          <w:szCs w:val="30"/>
        </w:rPr>
        <w:t xml:space="preserve"> ценностями и достижениями белорусских атлетов на главных стартах четырехлетия.</w:t>
      </w:r>
    </w:p>
    <w:p w14:paraId="50DC4149" w14:textId="6F7FCD73" w:rsidR="00C81F61" w:rsidRDefault="003247B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детской площадке </w:t>
      </w:r>
      <w:r>
        <w:rPr>
          <w:rFonts w:ascii="Times New Roman" w:hAnsi="Times New Roman" w:cs="Times New Roman"/>
          <w:sz w:val="30"/>
          <w:szCs w:val="30"/>
        </w:rPr>
        <w:t xml:space="preserve">«Бригантина» </w:t>
      </w:r>
      <w:r w:rsidR="00E04E7F" w:rsidRPr="00E04E7F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="00960E5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ул. Ломоносова, </w:t>
      </w:r>
      <w:r w:rsidR="00E04E7F">
        <w:rPr>
          <w:rFonts w:ascii="Times New Roman" w:hAnsi="Times New Roman" w:cs="Times New Roman"/>
          <w:i/>
          <w:iCs/>
          <w:sz w:val="30"/>
          <w:szCs w:val="30"/>
        </w:rPr>
        <w:t>16.30</w:t>
      </w:r>
      <w:r w:rsidR="00E04E7F" w:rsidRPr="00E04E7F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="00A13706">
        <w:rPr>
          <w:rFonts w:ascii="Times New Roman" w:hAnsi="Times New Roman" w:cs="Times New Roman"/>
          <w:sz w:val="30"/>
          <w:szCs w:val="30"/>
        </w:rPr>
        <w:t xml:space="preserve"> 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>состоится</w:t>
      </w:r>
      <w:r w:rsidR="00F8347A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="00F8347A">
        <w:rPr>
          <w:rFonts w:ascii="Times New Roman" w:hAnsi="Times New Roman" w:cs="Times New Roman"/>
          <w:b/>
          <w:sz w:val="30"/>
          <w:szCs w:val="30"/>
        </w:rPr>
        <w:t>художественный</w:t>
      </w:r>
      <w:r w:rsidR="00F8347A">
        <w:rPr>
          <w:rFonts w:ascii="Times New Roman" w:hAnsi="Times New Roman" w:cs="Times New Roman"/>
          <w:sz w:val="30"/>
          <w:szCs w:val="30"/>
        </w:rPr>
        <w:t xml:space="preserve"> </w:t>
      </w:r>
      <w:r w:rsidR="00F8347A">
        <w:rPr>
          <w:rFonts w:ascii="Times New Roman" w:hAnsi="Times New Roman"/>
          <w:b/>
          <w:bCs/>
          <w:sz w:val="30"/>
          <w:szCs w:val="30"/>
        </w:rPr>
        <w:t>интерактив «Играйте с нами – рисуйте сами»</w:t>
      </w:r>
      <w:r w:rsidR="00F8347A">
        <w:rPr>
          <w:rFonts w:ascii="Times New Roman" w:hAnsi="Times New Roman"/>
          <w:sz w:val="30"/>
          <w:szCs w:val="30"/>
        </w:rPr>
        <w:t>, организованный галереей «</w:t>
      </w:r>
      <w:proofErr w:type="spellStart"/>
      <w:r w:rsidR="00F8347A">
        <w:rPr>
          <w:rFonts w:ascii="Times New Roman" w:hAnsi="Times New Roman"/>
          <w:sz w:val="30"/>
          <w:szCs w:val="30"/>
        </w:rPr>
        <w:t>АртХаос</w:t>
      </w:r>
      <w:proofErr w:type="spellEnd"/>
      <w:r w:rsidR="00F8347A">
        <w:rPr>
          <w:rFonts w:ascii="Times New Roman" w:hAnsi="Times New Roman"/>
          <w:sz w:val="30"/>
          <w:szCs w:val="30"/>
        </w:rPr>
        <w:t>».</w:t>
      </w:r>
    </w:p>
    <w:p w14:paraId="1295C6DF" w14:textId="1C5F350D" w:rsidR="00C81F61" w:rsidRDefault="00F8347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Тема работ в </w:t>
      </w:r>
      <w:r w:rsidR="003247B5">
        <w:rPr>
          <w:rFonts w:ascii="Times New Roman" w:hAnsi="Times New Roman"/>
          <w:sz w:val="30"/>
          <w:szCs w:val="30"/>
        </w:rPr>
        <w:t xml:space="preserve">Глубоком </w:t>
      </w:r>
      <w:r>
        <w:rPr>
          <w:rFonts w:ascii="Times New Roman" w:hAnsi="Times New Roman"/>
          <w:sz w:val="30"/>
          <w:szCs w:val="30"/>
        </w:rPr>
        <w:t xml:space="preserve">– </w:t>
      </w:r>
      <w:proofErr w:type="spellStart"/>
      <w:r w:rsidR="00C97005">
        <w:rPr>
          <w:rFonts w:ascii="Times New Roman" w:hAnsi="Times New Roman"/>
          <w:sz w:val="30"/>
          <w:szCs w:val="30"/>
        </w:rPr>
        <w:t>Ц</w:t>
      </w:r>
      <w:r w:rsidR="00581687">
        <w:rPr>
          <w:rFonts w:ascii="Times New Roman" w:hAnsi="Times New Roman"/>
          <w:sz w:val="30"/>
          <w:szCs w:val="30"/>
        </w:rPr>
        <w:t>ветоход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="0058168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Рисунок нанесет команда профессиональных белорусских художников, а дети смогут принять участие в художественном оформлении прилегающей территории. Взрослые станут руководителями и помощниками юных творцов.</w:t>
      </w:r>
    </w:p>
    <w:p w14:paraId="16FB24C4" w14:textId="538285F5" w:rsidR="00C81F61" w:rsidRDefault="00F834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4E7F">
        <w:rPr>
          <w:rFonts w:ascii="Times New Roman" w:hAnsi="Times New Roman" w:cs="Times New Roman"/>
          <w:sz w:val="30"/>
          <w:szCs w:val="30"/>
          <w:lang w:val="be-BY"/>
        </w:rPr>
        <w:t>Вечернюю программу фестиваля открывает</w:t>
      </w:r>
      <w:r w:rsidRPr="00E04E7F">
        <w:rPr>
          <w:rFonts w:ascii="Times New Roman" w:hAnsi="Times New Roman" w:cs="Times New Roman"/>
          <w:sz w:val="30"/>
          <w:szCs w:val="30"/>
        </w:rPr>
        <w:t xml:space="preserve"> </w:t>
      </w:r>
      <w:r w:rsidRPr="00E04E7F">
        <w:rPr>
          <w:rFonts w:ascii="Times New Roman" w:hAnsi="Times New Roman" w:cs="Times New Roman"/>
          <w:b/>
          <w:bCs/>
          <w:sz w:val="30"/>
          <w:szCs w:val="30"/>
          <w:lang w:val="be-BY"/>
        </w:rPr>
        <w:t>спектакль</w:t>
      </w:r>
      <w:r w:rsidR="00E04E7F" w:rsidRPr="00E04E7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3247B5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театра-студии киноактера </w:t>
      </w:r>
      <w:r w:rsidRPr="00E04E7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243B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3247B5" w:rsidRPr="00B0243B">
        <w:rPr>
          <w:rFonts w:ascii="Times New Roman" w:hAnsi="Times New Roman" w:cs="Times New Roman"/>
          <w:b/>
          <w:bCs/>
          <w:sz w:val="30"/>
          <w:szCs w:val="30"/>
        </w:rPr>
        <w:t>Тот самый Мюнхгауз</w:t>
      </w:r>
      <w:r w:rsidR="00926726" w:rsidRPr="00B0243B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3247B5" w:rsidRPr="00B0243B">
        <w:rPr>
          <w:rFonts w:ascii="Times New Roman" w:hAnsi="Times New Roman" w:cs="Times New Roman"/>
          <w:b/>
          <w:bCs/>
          <w:sz w:val="30"/>
          <w:szCs w:val="30"/>
        </w:rPr>
        <w:t>н»</w:t>
      </w:r>
      <w:r w:rsidRPr="00E04E7F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 (</w:t>
      </w:r>
      <w:r w:rsidR="00960E5E">
        <w:rPr>
          <w:rFonts w:ascii="Times New Roman" w:hAnsi="Times New Roman" w:cs="Times New Roman"/>
          <w:i/>
          <w:iCs/>
          <w:sz w:val="30"/>
          <w:szCs w:val="30"/>
          <w:lang w:val="be-BY"/>
        </w:rPr>
        <w:t>Городской дом культуры</w:t>
      </w:r>
      <w:r w:rsidR="00E04E7F" w:rsidRPr="00E04E7F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, </w:t>
      </w:r>
      <w:r w:rsidRPr="00E04E7F">
        <w:rPr>
          <w:rFonts w:ascii="Times New Roman" w:hAnsi="Times New Roman" w:cs="Times New Roman"/>
          <w:i/>
          <w:iCs/>
          <w:sz w:val="30"/>
          <w:szCs w:val="30"/>
        </w:rPr>
        <w:t>19.00</w:t>
      </w:r>
      <w:r w:rsidRPr="00E04E7F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Pr="00E04E7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Организаторы представят работу известного творческого коллектива, которая с успехом проходит</w:t>
      </w:r>
      <w:r w:rsidR="00A120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Минске.</w:t>
      </w:r>
    </w:p>
    <w:p w14:paraId="3BBE3F2E" w14:textId="441A5B11" w:rsidR="00C81F61" w:rsidRDefault="00017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>аверш</w:t>
      </w:r>
      <w:r w:rsidR="00F8347A">
        <w:rPr>
          <w:rFonts w:ascii="Times New Roman" w:hAnsi="Times New Roman" w:cs="Times New Roman"/>
          <w:sz w:val="30"/>
          <w:szCs w:val="30"/>
        </w:rPr>
        <w:t>и</w:t>
      </w:r>
      <w:r w:rsidR="00F8347A">
        <w:rPr>
          <w:rFonts w:ascii="Times New Roman" w:hAnsi="Times New Roman" w:cs="Times New Roman"/>
          <w:sz w:val="30"/>
          <w:szCs w:val="30"/>
          <w:lang w:val="be-BY"/>
        </w:rPr>
        <w:t xml:space="preserve">тся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первый день </w:t>
      </w:r>
      <w:r w:rsidR="00F8347A">
        <w:rPr>
          <w:rFonts w:ascii="Times New Roman" w:hAnsi="Times New Roman" w:cs="Times New Roman"/>
          <w:sz w:val="30"/>
          <w:szCs w:val="30"/>
        </w:rPr>
        <w:t>показом известной спортивной ленты</w:t>
      </w:r>
      <w:r>
        <w:rPr>
          <w:rFonts w:ascii="Times New Roman" w:hAnsi="Times New Roman" w:cs="Times New Roman"/>
          <w:sz w:val="30"/>
          <w:szCs w:val="30"/>
        </w:rPr>
        <w:br/>
      </w:r>
      <w:r w:rsidR="00F8347A">
        <w:rPr>
          <w:rFonts w:ascii="Times New Roman" w:hAnsi="Times New Roman" w:cs="Times New Roman"/>
          <w:b/>
          <w:bCs/>
          <w:sz w:val="30"/>
          <w:szCs w:val="30"/>
        </w:rPr>
        <w:t>в кинотеатре под открытым небом</w:t>
      </w:r>
      <w:r w:rsidR="00F8347A">
        <w:rPr>
          <w:rFonts w:ascii="Times New Roman" w:hAnsi="Times New Roman" w:cs="Times New Roman"/>
          <w:i/>
          <w:iCs/>
          <w:sz w:val="30"/>
          <w:szCs w:val="30"/>
        </w:rPr>
        <w:t xml:space="preserve"> (20.30).</w:t>
      </w:r>
    </w:p>
    <w:p w14:paraId="0C8AA899" w14:textId="09F1F09D" w:rsidR="00C81F61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Второй день фестиваля откроется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посещением руководств</w:t>
      </w:r>
      <w:r w:rsidR="00017D3C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17D3C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НОК Беларуси, Минспорта и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 xml:space="preserve">Витебской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области спортивных объектов района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(программа будет выслана дополнительно)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005F4D" w14:textId="6944BB80" w:rsidR="00C81F61" w:rsidRDefault="00324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24</w:t>
      </w:r>
      <w:r w:rsidR="00375D36">
        <w:rPr>
          <w:rFonts w:ascii="Times New Roman" w:eastAsia="Times New Roman" w:hAnsi="Times New Roman" w:cs="Times New Roman"/>
          <w:sz w:val="30"/>
          <w:szCs w:val="30"/>
        </w:rPr>
        <w:t xml:space="preserve"> июня 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t xml:space="preserve">праздник </w:t>
      </w:r>
      <w:r w:rsidR="00E04E7F">
        <w:rPr>
          <w:rFonts w:ascii="Times New Roman" w:eastAsia="Times New Roman" w:hAnsi="Times New Roman" w:cs="Times New Roman"/>
          <w:sz w:val="30"/>
          <w:szCs w:val="30"/>
        </w:rPr>
        <w:t>продолжится</w:t>
      </w:r>
      <w:r w:rsidR="00375D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>фестом «Капитал места»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t xml:space="preserve">, который познакомит с гастрономическими особенностями, строем и обрядами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Витебщ</w:t>
      </w:r>
      <w:r w:rsidR="00A13706">
        <w:rPr>
          <w:rFonts w:ascii="Times New Roman" w:eastAsia="Times New Roman" w:hAnsi="Times New Roman" w:cs="Times New Roman"/>
          <w:sz w:val="30"/>
          <w:szCs w:val="30"/>
        </w:rPr>
        <w:t>ины</w:t>
      </w:r>
      <w:proofErr w:type="spellEnd"/>
      <w:r w:rsidR="00F834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8347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(</w:t>
      </w:r>
      <w:r w:rsidR="00A13706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Центральная площадь</w:t>
      </w:r>
      <w:r w:rsidR="00F8347A">
        <w:rPr>
          <w:rFonts w:ascii="Times New Roman" w:eastAsia="Times New Roman" w:hAnsi="Times New Roman" w:cs="Times New Roman"/>
          <w:i/>
          <w:iCs/>
          <w:sz w:val="30"/>
          <w:szCs w:val="30"/>
        </w:rPr>
        <w:t>, 12.00)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8347A" w:rsidRPr="00B0243B">
        <w:rPr>
          <w:rFonts w:ascii="Times New Roman" w:eastAsia="Times New Roman" w:hAnsi="Times New Roman" w:cs="Times New Roman"/>
          <w:b/>
          <w:bCs/>
          <w:sz w:val="30"/>
          <w:szCs w:val="30"/>
        </w:rPr>
        <w:t>Выставка-продажа «Белорусские бренды»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t xml:space="preserve"> представит продукцию белорусских 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lastRenderedPageBreak/>
        <w:t>предприятий, в том числе</w:t>
      </w:r>
      <w:r w:rsidR="00B0243B" w:rsidRPr="00B0243B">
        <w:rPr>
          <w:rFonts w:ascii="Times New Roman" w:eastAsia="Times New Roman" w:hAnsi="Times New Roman" w:cs="Times New Roman"/>
          <w:sz w:val="30"/>
          <w:szCs w:val="30"/>
        </w:rPr>
        <w:t>,</w:t>
      </w:r>
      <w:r w:rsidR="00F8347A">
        <w:rPr>
          <w:rFonts w:ascii="Times New Roman" w:eastAsia="Times New Roman" w:hAnsi="Times New Roman" w:cs="Times New Roman"/>
          <w:sz w:val="30"/>
          <w:szCs w:val="30"/>
        </w:rPr>
        <w:t xml:space="preserve"> разработанную с участием НАН Беларуси </w:t>
      </w:r>
      <w:r w:rsidR="00F8347A">
        <w:rPr>
          <w:rFonts w:ascii="Times New Roman" w:eastAsia="Times New Roman" w:hAnsi="Times New Roman" w:cs="Times New Roman"/>
          <w:i/>
          <w:iCs/>
          <w:sz w:val="30"/>
          <w:szCs w:val="30"/>
        </w:rPr>
        <w:t>(</w:t>
      </w:r>
      <w:r w:rsidR="00A13706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Центральная площадь</w:t>
      </w:r>
      <w:r w:rsidR="00A13706">
        <w:rPr>
          <w:rFonts w:ascii="Times New Roman" w:eastAsia="Times New Roman" w:hAnsi="Times New Roman" w:cs="Times New Roman"/>
          <w:i/>
          <w:iCs/>
          <w:sz w:val="30"/>
          <w:szCs w:val="30"/>
        </w:rPr>
        <w:t>, 12.00</w:t>
      </w:r>
      <w:r w:rsidR="00F8347A">
        <w:rPr>
          <w:rFonts w:ascii="Times New Roman" w:eastAsia="Times New Roman" w:hAnsi="Times New Roman" w:cs="Times New Roman"/>
          <w:i/>
          <w:iCs/>
          <w:sz w:val="30"/>
          <w:szCs w:val="30"/>
        </w:rPr>
        <w:t>).</w:t>
      </w:r>
    </w:p>
    <w:p w14:paraId="7A6E4CFF" w14:textId="77777777" w:rsidR="00A13706" w:rsidRDefault="00F8347A" w:rsidP="00375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12.40 стартует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олимпийский забег</w:t>
      </w:r>
      <w:r>
        <w:rPr>
          <w:rFonts w:ascii="Times New Roman" w:eastAsia="Times New Roman" w:hAnsi="Times New Roman" w:cs="Times New Roman"/>
          <w:sz w:val="30"/>
          <w:szCs w:val="30"/>
        </w:rPr>
        <w:t>, в котором примут участие около 500 ребят до 9 лет.</w:t>
      </w:r>
    </w:p>
    <w:p w14:paraId="5C54FE6A" w14:textId="26C0B36B" w:rsidR="00C81F61" w:rsidRDefault="00017D3C" w:rsidP="00A13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>о время торжественной церемонии открытия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планируется вручение 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>Президент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ом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НОК Беларуси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ертификат на 100 000 </w:t>
      </w:r>
      <w:proofErr w:type="spellStart"/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>бел.руб</w:t>
      </w:r>
      <w:proofErr w:type="spellEnd"/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руководству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района</w:t>
      </w:r>
      <w:r w:rsidR="00F8347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 развитие физической культуры и спорта.</w:t>
      </w:r>
    </w:p>
    <w:p w14:paraId="43B1027F" w14:textId="77777777" w:rsidR="00C81F61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церемонии торжественного открытия начнется одна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из самых ожидаемых активностей –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олимпийский квест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К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аждый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желающий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в возрасте до 14 лет </w:t>
      </w:r>
      <w:r>
        <w:rPr>
          <w:rFonts w:ascii="Times New Roman" w:eastAsia="Times New Roman" w:hAnsi="Times New Roman" w:cs="Times New Roman"/>
          <w:sz w:val="30"/>
          <w:szCs w:val="30"/>
        </w:rPr>
        <w:t>получит возможность принять участие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спортивных конкурсах, проверить свои возможности в различных видах спорта, выполнить задания и получить ценные призы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br/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(с 13.00 до 17.00)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8B9A1BE" w14:textId="47939430" w:rsidR="00C81F61" w:rsidRDefault="00F8347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Активности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будут организованы </w:t>
      </w:r>
      <w:r w:rsidRPr="00960E5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</w:t>
      </w:r>
      <w:r w:rsidR="007A172C" w:rsidRPr="00960E5E">
        <w:rPr>
          <w:rFonts w:ascii="Times New Roman" w:hAnsi="Times New Roman" w:cs="Times New Roman"/>
          <w:b/>
          <w:sz w:val="30"/>
          <w:szCs w:val="30"/>
        </w:rPr>
        <w:t>3</w:t>
      </w:r>
      <w:r w:rsidRPr="00960E5E">
        <w:rPr>
          <w:rFonts w:ascii="Times New Roman" w:hAnsi="Times New Roman" w:cs="Times New Roman"/>
          <w:b/>
          <w:sz w:val="30"/>
          <w:szCs w:val="30"/>
          <w:lang w:val="be-BY"/>
        </w:rPr>
        <w:t>0 площадках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по таким видам спорта, как борьб</w:t>
      </w:r>
      <w:r w:rsidR="007A172C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, бокс, биатлон, велоспорт, волейбол, баскетбол, легкая атлетика, пулевая стрельба, тяжелая атлетика, настольный теннис, конный спорт,</w:t>
      </w:r>
      <w:r w:rsidR="007A172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каратэ, хоккей с шайбой, пожарно-спасательный спорт, стрельба из лука, теннис, гандбол, гребля на байдарках и каноэ, мини-гольф, </w:t>
      </w:r>
      <w:r>
        <w:rPr>
          <w:rFonts w:ascii="Times New Roman" w:hAnsi="Times New Roman" w:cs="Times New Roman"/>
          <w:bCs/>
          <w:sz w:val="30"/>
          <w:szCs w:val="30"/>
        </w:rPr>
        <w:t>турнир по брейк-дансу</w:t>
      </w:r>
      <w:r w:rsidR="007A172C">
        <w:rPr>
          <w:rFonts w:ascii="Times New Roman" w:hAnsi="Times New Roman" w:cs="Times New Roman"/>
          <w:bCs/>
          <w:sz w:val="30"/>
          <w:szCs w:val="30"/>
        </w:rPr>
        <w:t xml:space="preserve">, а также участников ждут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и другие активности.</w:t>
      </w:r>
      <w:r w:rsidR="003247B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247B5">
        <w:rPr>
          <w:rFonts w:ascii="Times New Roman" w:hAnsi="Times New Roman" w:cs="Times New Roman"/>
          <w:sz w:val="30"/>
          <w:szCs w:val="30"/>
          <w:lang w:val="be-BY"/>
        </w:rPr>
        <w:t xml:space="preserve">Свой стенд планирует выставить Министерство по чрезвычайным ситуациям (МЧС). В Глубокое </w:t>
      </w:r>
      <w:r w:rsidR="003247B5" w:rsidRPr="00960E5E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приедет и гоночный грузовик команды «МАЗ-СПОРТавто»</w:t>
      </w:r>
      <w:r w:rsidR="003247B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47EED8A" w14:textId="7A95208F" w:rsidR="00C81F61" w:rsidRDefault="00F8347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Вытоках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будет представлена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новая интересная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локаци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–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Игры нашего двора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</w:rPr>
        <w:t xml:space="preserve"> (</w:t>
      </w:r>
      <w:r w:rsidR="00A1370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Центральная площадь</w:t>
      </w:r>
      <w:r w:rsidR="00A13706">
        <w:rPr>
          <w:rFonts w:ascii="Times New Roman" w:eastAsia="Times New Roman" w:hAnsi="Times New Roman" w:cs="Times New Roman"/>
          <w:i/>
          <w:iCs/>
          <w:sz w:val="30"/>
          <w:szCs w:val="30"/>
        </w:rPr>
        <w:t>, 13.00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Необход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имо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пройти 5 этапов квеста –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bCs/>
          <w:sz w:val="30"/>
          <w:szCs w:val="30"/>
        </w:rPr>
        <w:t>резиночка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/>
          <w:bCs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/>
          <w:bCs/>
          <w:sz w:val="30"/>
          <w:szCs w:val="30"/>
        </w:rPr>
        <w:t>классики</w:t>
      </w:r>
      <w:r>
        <w:rPr>
          <w:rFonts w:ascii="Times New Roman" w:eastAsia="Times New Roman" w:hAnsi="Times New Roman" w:cs="Times New Roman"/>
          <w:sz w:val="30"/>
          <w:szCs w:val="30"/>
        </w:rPr>
        <w:t>», «картошка», стрельба из рогатки</w:t>
      </w:r>
      <w:r w:rsidR="004339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и другие, за которые можно получить памятные сувениры от организаторов.</w:t>
      </w:r>
    </w:p>
    <w:p w14:paraId="78AD96F7" w14:textId="49AFD4A8" w:rsidR="00C81F61" w:rsidRDefault="00F834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>Глубоком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пройдет финал областного этапа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нового интеллектуально-образовательного проекта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Выток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Quiz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r w:rsidR="00A13706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Центральная площадь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, 1</w:t>
      </w:r>
      <w:r w:rsidR="00A13706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3.30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конкурсе прим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ут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участие команд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каждого района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>Витебск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области. Проект продолжится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каждом </w:t>
      </w:r>
      <w:r w:rsidR="00B0243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из городов, где состоятся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Выток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-2023».</w:t>
      </w:r>
    </w:p>
    <w:p w14:paraId="36856D1B" w14:textId="1CA2A9B7" w:rsidR="00C81F61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Развлекательная программа фестиваля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июня откроется в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17.00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резентацией коллекций одежды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</w:rPr>
        <w:t>Роднае-моднае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</w:rPr>
        <w:t>»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белорусских предприятий, дизайнеров и предпринимателей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A09E63" w14:textId="2BEF82FB" w:rsidR="00E04E7F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этом году в культурной программе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Вытоков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проходит новый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конкурс песенного текста «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Вершы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пра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гало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ўнае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Жюри уже определило победителя в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>Витебс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кой области. На текст автора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профессиональный композитор напишет песню, которая будет исполнена на фестивале.</w:t>
      </w:r>
    </w:p>
    <w:p w14:paraId="1171E6CC" w14:textId="55924CFE" w:rsidR="00C81F61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главной сценической площадке определят лучших молодых исполнителей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вокальном конкурсе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(</w:t>
      </w:r>
      <w:r w:rsidR="00A13706">
        <w:rPr>
          <w:rFonts w:ascii="Times New Roman" w:eastAsia="Times New Roman" w:hAnsi="Times New Roman" w:cs="Times New Roman"/>
          <w:i/>
          <w:iCs/>
          <w:sz w:val="30"/>
          <w:szCs w:val="30"/>
        </w:rPr>
        <w:t>Центральная площадь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, 18.00)</w:t>
      </w:r>
      <w:r>
        <w:rPr>
          <w:rFonts w:ascii="Times New Roman" w:eastAsia="Times New Roman" w:hAnsi="Times New Roman" w:cs="Times New Roman"/>
          <w:sz w:val="30"/>
          <w:szCs w:val="30"/>
        </w:rPr>
        <w:t>. Лауреаты получат дипломы и призы, а также примут участие в мастер-классах ведущих наставников страны.</w:t>
      </w:r>
    </w:p>
    <w:p w14:paraId="59AFCECA" w14:textId="79078BB9" w:rsidR="00C81F61" w:rsidRDefault="00F83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Фестивальная программа в </w:t>
      </w:r>
      <w:r w:rsidR="00B0243B">
        <w:rPr>
          <w:rFonts w:ascii="Times New Roman" w:eastAsia="Times New Roman" w:hAnsi="Times New Roman" w:cs="Times New Roman"/>
          <w:sz w:val="30"/>
          <w:szCs w:val="30"/>
        </w:rPr>
        <w:t>Глубоком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0F16">
        <w:rPr>
          <w:rFonts w:ascii="Times New Roman" w:eastAsia="Times New Roman" w:hAnsi="Times New Roman" w:cs="Times New Roman"/>
          <w:sz w:val="30"/>
          <w:szCs w:val="30"/>
          <w:lang w:val="be-BY"/>
        </w:rPr>
        <w:t>продолжится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7B5">
        <w:rPr>
          <w:rFonts w:ascii="Times New Roman" w:eastAsia="Times New Roman" w:hAnsi="Times New Roman" w:cs="Times New Roman"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июня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вечерним гала-концертом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участием популярных артистов белорусской эстрады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r w:rsidR="00A1370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Центральная площадь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20.00)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В завершение праздника всех ожидает красочный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фейерверк и дискотека –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23.00.</w:t>
      </w:r>
    </w:p>
    <w:p w14:paraId="489CFB71" w14:textId="3F3D9DD6" w:rsidR="00C81F61" w:rsidRDefault="00F8347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Спортивно-культурный фестиваль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Выток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продолжится </w:t>
      </w:r>
      <w:r>
        <w:rPr>
          <w:rFonts w:ascii="Times New Roman" w:hAnsi="Times New Roman" w:cs="Times New Roman"/>
          <w:sz w:val="30"/>
          <w:szCs w:val="30"/>
          <w:lang w:val="be-BY"/>
        </w:rPr>
        <w:br/>
        <w:t xml:space="preserve">в 2023 </w:t>
      </w:r>
      <w:r w:rsidR="0017215C">
        <w:rPr>
          <w:rFonts w:ascii="Times New Roman" w:hAnsi="Times New Roman" w:cs="Times New Roman"/>
          <w:sz w:val="30"/>
          <w:szCs w:val="30"/>
          <w:lang w:val="be-BY"/>
        </w:rPr>
        <w:t xml:space="preserve">года в </w:t>
      </w:r>
      <w:r>
        <w:rPr>
          <w:rFonts w:ascii="Times New Roman" w:hAnsi="Times New Roman" w:cs="Times New Roman"/>
          <w:sz w:val="30"/>
          <w:szCs w:val="30"/>
          <w:lang w:val="be-BY"/>
        </w:rPr>
        <w:t>Костюковичах (18 – 19 августа), Борисове (25 – 26 августа).</w:t>
      </w:r>
    </w:p>
    <w:p w14:paraId="4966F2A5" w14:textId="77777777" w:rsidR="00C81F61" w:rsidRDefault="00F8347A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14:paraId="0D77808E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  <w:lang w:val="be-BY"/>
        </w:rPr>
        <w:t>Впервые фест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368D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валь состоялся в 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>2021</w:t>
      </w:r>
      <w:r w:rsidRPr="007368D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году. </w:t>
      </w:r>
    </w:p>
    <w:p w14:paraId="3C8B8E8B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>Наш фестиваль достиг своей цели. Все мероприятия проходили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br/>
        <w:t>с большим успехом в разных районах с хорошим настроением и большой пользой, – отмечал П</w:t>
      </w:r>
      <w:r w:rsidRPr="007368D6">
        <w:rPr>
          <w:rFonts w:ascii="Times New Roman" w:hAnsi="Times New Roman" w:cs="Times New Roman"/>
          <w:i/>
          <w:iCs/>
          <w:sz w:val="24"/>
          <w:szCs w:val="24"/>
          <w:lang w:val="be-BY"/>
        </w:rPr>
        <w:t>резидент НОК Беларуси Виктор Лукашенко.</w:t>
      </w:r>
    </w:p>
    <w:p w14:paraId="50E844DC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>По данным организаторов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фестивале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за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два года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 приняли участие более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206 300</w:t>
      </w:r>
      <w:r w:rsidRPr="007368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>тысяч человек.</w:t>
      </w:r>
    </w:p>
    <w:p w14:paraId="79A68801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Самым масштабным мероприятием фестиваля получился олимпийский квест –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64 200 участников.</w:t>
      </w:r>
    </w:p>
    <w:p w14:paraId="04BC97A3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Юные участники праздника получили более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 тысяч призов.</w:t>
      </w:r>
    </w:p>
    <w:p w14:paraId="5211F2B3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>Наиболее масштабным квестом стал спортивный конкурс в Речице,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где около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тысяч ребят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 попробовали себя в различных видах спорта.</w:t>
      </w:r>
    </w:p>
    <w:p w14:paraId="1598967F" w14:textId="77777777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В 2022 году на фестивале прошел шоу-показ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Роднае-моднае</w:t>
      </w:r>
      <w:proofErr w:type="spellEnd"/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 Более 20 белорусских предприятий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 смогли представить свою продукцию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br/>
        <w:t>в рамках проекта.</w:t>
      </w:r>
    </w:p>
    <w:p w14:paraId="19D234F8" w14:textId="365D9A10" w:rsidR="00C81F61" w:rsidRPr="007368D6" w:rsidRDefault="00F8347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8D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368D6">
        <w:rPr>
          <w:rFonts w:ascii="Times New Roman" w:hAnsi="Times New Roman" w:cs="Times New Roman"/>
          <w:i/>
          <w:iCs/>
          <w:sz w:val="24"/>
          <w:szCs w:val="24"/>
        </w:rPr>
        <w:t>Выток</w:t>
      </w:r>
      <w:r w:rsidRPr="007368D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7368D6">
        <w:rPr>
          <w:rFonts w:ascii="Times New Roman" w:hAnsi="Times New Roman" w:cs="Times New Roman"/>
          <w:i/>
          <w:iCs/>
          <w:sz w:val="24"/>
          <w:szCs w:val="24"/>
        </w:rPr>
        <w:t>» сложно представить без конкурса молодых вокалистов</w:t>
      </w:r>
      <w:r w:rsidR="00E04E7F" w:rsidRPr="007368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4E7F" w:rsidRPr="007368D6">
        <w:rPr>
          <w:rFonts w:ascii="Times New Roman" w:hAnsi="Times New Roman" w:cs="Times New Roman"/>
          <w:i/>
          <w:iCs/>
          <w:sz w:val="24"/>
          <w:szCs w:val="24"/>
        </w:rPr>
        <w:br/>
        <w:t>в котором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6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приняли участие более 550 молодых артистов</w:t>
      </w:r>
      <w:r w:rsidRPr="007368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46D5BA" w14:textId="77777777" w:rsidR="00C81F61" w:rsidRDefault="00F834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Организаторами фестиваля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Вытокi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являются Национальный олимпийский комитет Республики Беларусь, Федерация профсоюзов Республики Беларусь, ООО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АртХаос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и ООО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БелБрендАудит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437276F9" w14:textId="39DCE54C" w:rsidR="00E04E7F" w:rsidRPr="007368D6" w:rsidRDefault="00F8347A" w:rsidP="00E0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Вниманию СМИ! Заявки на аккредитацию принимаются </w:t>
      </w:r>
      <w:r w:rsidR="0017215C"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br/>
      </w:r>
      <w:r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до </w:t>
      </w:r>
      <w:r w:rsidR="003247B5"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t>20</w:t>
      </w:r>
      <w:r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июня (16.00) по адресу: </w:t>
      </w:r>
      <w:hyperlink r:id="rId9" w:history="1"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</w:rPr>
          <w:t>press@noc.by</w:t>
        </w:r>
      </w:hyperlink>
      <w:r w:rsidR="00E04E7F" w:rsidRPr="007368D6">
        <w:rPr>
          <w:rStyle w:val="ab"/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E04E7F" w:rsidRPr="007368D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</w:rPr>
        <w:t>(Виктория Меннанова, пресс-секретарь НОК Беларуси, +375 17 309 25 06, +375 29 6928807; ведущий специалист Новиков Александр +37517309 25 51).</w:t>
      </w:r>
      <w:r w:rsidR="00E04E7F" w:rsidRPr="007368D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val="be-BY"/>
        </w:rPr>
        <w:t xml:space="preserve"> </w:t>
      </w:r>
    </w:p>
    <w:p w14:paraId="3BB4AF00" w14:textId="32849BAC" w:rsidR="00C81F61" w:rsidRPr="007368D6" w:rsidRDefault="00D40F16" w:rsidP="00E04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2"/>
          <w:sz w:val="24"/>
          <w:szCs w:val="24"/>
          <w:lang w:val="be-BY"/>
        </w:rPr>
      </w:pPr>
      <w:r w:rsidRPr="007368D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Заявки на аккредитацию региональных СМИ Витебской области принимаются по адресу: </w:t>
      </w:r>
      <w:hyperlink r:id="rId10" w:history="1"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  <w:lang w:val="en-US"/>
          </w:rPr>
          <w:t>oblideol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</w:rPr>
          <w:t>@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  <w:lang w:val="en-US"/>
          </w:rPr>
          <w:t>vitebsk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</w:rPr>
          <w:t>-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  <w:lang w:val="en-US"/>
          </w:rPr>
          <w:t>region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</w:rPr>
          <w:t>.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  <w:lang w:val="en-US"/>
          </w:rPr>
          <w:t>gov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</w:rPr>
          <w:t>.</w:t>
        </w:r>
        <w:r w:rsidRPr="007368D6">
          <w:rPr>
            <w:rStyle w:val="ab"/>
            <w:rFonts w:ascii="Times New Roman" w:hAnsi="Times New Roman" w:cs="Times New Roman"/>
            <w:b/>
            <w:bCs/>
            <w:spacing w:val="12"/>
            <w:sz w:val="24"/>
            <w:szCs w:val="24"/>
            <w:lang w:val="en-US"/>
          </w:rPr>
          <w:t>by</w:t>
        </w:r>
      </w:hyperlink>
      <w:r w:rsidRPr="007368D6">
        <w:rPr>
          <w:rFonts w:ascii="Times New Roman" w:hAnsi="Times New Roman" w:cs="Times New Roman"/>
          <w:b/>
          <w:bCs/>
          <w:spacing w:val="12"/>
          <w:sz w:val="24"/>
          <w:szCs w:val="24"/>
          <w:lang w:val="be-BY"/>
        </w:rPr>
        <w:t>, Ольга Хрол.</w:t>
      </w:r>
    </w:p>
    <w:sectPr w:rsidR="00C81F61" w:rsidRPr="007368D6">
      <w:footerReference w:type="default" r:id="rId11"/>
      <w:pgSz w:w="11906" w:h="16838"/>
      <w:pgMar w:top="0" w:right="850" w:bottom="1702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7229" w14:textId="77777777" w:rsidR="00C81F61" w:rsidRDefault="00F8347A">
      <w:pPr>
        <w:spacing w:line="240" w:lineRule="auto"/>
      </w:pPr>
      <w:r>
        <w:separator/>
      </w:r>
    </w:p>
  </w:endnote>
  <w:endnote w:type="continuationSeparator" w:id="0">
    <w:p w14:paraId="4B8C9117" w14:textId="77777777" w:rsidR="00C81F61" w:rsidRDefault="00F83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5D6" w14:textId="77777777" w:rsidR="00C81F61" w:rsidRDefault="00F8347A">
    <w:pPr>
      <w:pStyle w:val="a7"/>
      <w:rPr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9E4B0F" wp14:editId="23B24662">
          <wp:simplePos x="0" y="0"/>
          <wp:positionH relativeFrom="column">
            <wp:posOffset>4291965</wp:posOffset>
          </wp:positionH>
          <wp:positionV relativeFrom="paragraph">
            <wp:posOffset>326390</wp:posOffset>
          </wp:positionV>
          <wp:extent cx="1761490" cy="180975"/>
          <wp:effectExtent l="0" t="0" r="0" b="9525"/>
          <wp:wrapNone/>
          <wp:docPr id="2" name="Рисунок 2" descr="D:\Марина\ЛОГОТИПЫ\СПОНСОРЫ\Генеральные спонсоры\БЕЛАЗ\LogoBELAZ ру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D:\Марина\ЛОГОТИПЫ\СПОНСОРЫ\Генеральные спонсоры\БЕЛАЗ\LogoBELAZ ру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9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         </w:t>
    </w:r>
    <w:r>
      <w:rPr>
        <w:noProof/>
        <w:lang w:val="en-US"/>
      </w:rPr>
      <w:drawing>
        <wp:inline distT="0" distB="0" distL="0" distR="0" wp14:anchorId="0942DF78" wp14:editId="6583A51B">
          <wp:extent cx="1514475" cy="4000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290" cy="40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</w:t>
    </w:r>
    <w:r>
      <w:t xml:space="preserve"> </w:t>
    </w:r>
    <w:r>
      <w:rPr>
        <w:noProof/>
      </w:rPr>
      <w:drawing>
        <wp:inline distT="0" distB="0" distL="0" distR="0" wp14:anchorId="0661E497" wp14:editId="748B17EB">
          <wp:extent cx="2075815" cy="647065"/>
          <wp:effectExtent l="0" t="0" r="635" b="635"/>
          <wp:docPr id="4" name="Рисунок 4" descr="D:\Марина\ЛОГОТИПЫ\СПОНСОРЫ\Генеральные спонсоры\Белагропромбанк\Belagromb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D:\Марина\ЛОГОТИПЫ\СПОНСОРЫ\Генеральные спонсоры\Белагропромбанк\Belagromban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258" cy="67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lang w:val="en-US"/>
      </w:rPr>
      <w:t xml:space="preserve">    </w:t>
    </w:r>
  </w:p>
  <w:p w14:paraId="371E1A73" w14:textId="77777777" w:rsidR="00C81F61" w:rsidRDefault="00F8347A">
    <w:pPr>
      <w:pStyle w:val="a7"/>
    </w:pPr>
    <w:r>
      <w:t>_____________________________________________________________________________________</w:t>
    </w:r>
  </w:p>
  <w:p w14:paraId="18E9811A" w14:textId="77777777" w:rsidR="00C81F61" w:rsidRDefault="00C81F61">
    <w:pPr>
      <w:pStyle w:val="a7"/>
    </w:pPr>
  </w:p>
  <w:p w14:paraId="510A7552" w14:textId="77777777" w:rsidR="00C81F61" w:rsidRDefault="00F8347A">
    <w:pPr>
      <w:pStyle w:val="a7"/>
      <w:rPr>
        <w:lang w:val="be-BY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2192E0" wp14:editId="7E0C62A1">
          <wp:simplePos x="0" y="0"/>
          <wp:positionH relativeFrom="column">
            <wp:posOffset>5330190</wp:posOffset>
          </wp:positionH>
          <wp:positionV relativeFrom="paragraph">
            <wp:posOffset>408940</wp:posOffset>
          </wp:positionV>
          <wp:extent cx="504825" cy="319405"/>
          <wp:effectExtent l="0" t="0" r="9525" b="4445"/>
          <wp:wrapThrough wrapText="bothSides">
            <wp:wrapPolygon edited="0">
              <wp:start x="0" y="0"/>
              <wp:lineTo x="0" y="20612"/>
              <wp:lineTo x="21192" y="20612"/>
              <wp:lineTo x="21192" y="0"/>
              <wp:lineTo x="0" y="0"/>
            </wp:wrapPolygon>
          </wp:wrapThrough>
          <wp:docPr id="5" name="Рисунок 5" descr="D:\Марина\ЛОГОТИПЫ\СПОНСОРЫ\Партнеры\Актуальные\Белаэронавигация\Logo_BAN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D:\Марина\ЛОГОТИПЫ\СПОНСОРЫ\Партнеры\Актуальные\Белаэронавигация\Logo_BAN-NE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30B0BA" wp14:editId="32F89B53">
          <wp:simplePos x="0" y="0"/>
          <wp:positionH relativeFrom="margin">
            <wp:posOffset>3701415</wp:posOffset>
          </wp:positionH>
          <wp:positionV relativeFrom="paragraph">
            <wp:posOffset>450215</wp:posOffset>
          </wp:positionV>
          <wp:extent cx="1410335" cy="215900"/>
          <wp:effectExtent l="0" t="0" r="0" b="0"/>
          <wp:wrapThrough wrapText="bothSides">
            <wp:wrapPolygon edited="0">
              <wp:start x="0" y="0"/>
              <wp:lineTo x="0" y="19059"/>
              <wp:lineTo x="21299" y="19059"/>
              <wp:lineTo x="21299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6B8B22" wp14:editId="66C551DE">
          <wp:simplePos x="0" y="0"/>
          <wp:positionH relativeFrom="margin">
            <wp:posOffset>5266055</wp:posOffset>
          </wp:positionH>
          <wp:positionV relativeFrom="paragraph">
            <wp:posOffset>48895</wp:posOffset>
          </wp:positionV>
          <wp:extent cx="663575" cy="284480"/>
          <wp:effectExtent l="0" t="0" r="3175" b="1270"/>
          <wp:wrapTight wrapText="bothSides">
            <wp:wrapPolygon edited="0">
              <wp:start x="0" y="0"/>
              <wp:lineTo x="0" y="20250"/>
              <wp:lineTo x="21083" y="20250"/>
              <wp:lineTo x="21083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E2AC88" wp14:editId="2501B30D">
          <wp:simplePos x="0" y="0"/>
          <wp:positionH relativeFrom="column">
            <wp:posOffset>3701415</wp:posOffset>
          </wp:positionH>
          <wp:positionV relativeFrom="paragraph">
            <wp:posOffset>125095</wp:posOffset>
          </wp:positionV>
          <wp:extent cx="1337310" cy="198120"/>
          <wp:effectExtent l="0" t="0" r="0" b="0"/>
          <wp:wrapThrough wrapText="bothSides">
            <wp:wrapPolygon edited="0">
              <wp:start x="0" y="0"/>
              <wp:lineTo x="0" y="18692"/>
              <wp:lineTo x="21231" y="18692"/>
              <wp:lineTo x="21231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EC4CD" wp14:editId="7C10C675">
              <wp:simplePos x="0" y="0"/>
              <wp:positionH relativeFrom="column">
                <wp:posOffset>1332865</wp:posOffset>
              </wp:positionH>
              <wp:positionV relativeFrom="paragraph">
                <wp:posOffset>44450</wp:posOffset>
              </wp:positionV>
              <wp:extent cx="19050" cy="793750"/>
              <wp:effectExtent l="0" t="0" r="19050" b="2540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0" cy="793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>
          <w:pict>
            <v:line id="Прямая соединительная линия 7" o:spid="_x0000_s1026" o:spt="20" style="position:absolute;left:0pt;flip:x;margin-left:104.95pt;margin-top:3.5pt;height:62.5pt;width:1.5pt;z-index:251662336;mso-width-relative:page;mso-height-relative:page;" filled="f" stroked="t" coordsize="21600,21600" o:gfxdata="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i8a0dUAAAAJAQAADwAA&#10;AAAAAAABACAAAAAiAAAAZHJzL2Rvd25yZXYueG1sUEsBAhQAFAAAAAgAh07iQCO6520ZAgAABQQA&#10;AA4AAAAAAAAAAQAgAAAAJAEAAGRycy9lMm9Eb2MueG1sUEsFBgAAAAAGAAYAWQEAAK8F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inline distT="0" distB="0" distL="0" distR="0" wp14:anchorId="2A9A7C7A" wp14:editId="03A62579">
          <wp:extent cx="1066800" cy="262255"/>
          <wp:effectExtent l="0" t="0" r="0" b="444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283" cy="27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be-BY"/>
      </w:rPr>
      <w:t xml:space="preserve">                             </w:t>
    </w:r>
  </w:p>
  <w:p w14:paraId="1943B172" w14:textId="77777777" w:rsidR="00C81F61" w:rsidRDefault="00F8347A">
    <w:pPr>
      <w:pStyle w:val="a7"/>
      <w:rPr>
        <w:lang w:val="be-BY"/>
      </w:rPr>
    </w:pPr>
    <w:r>
      <w:rPr>
        <w:lang w:val="be-BY"/>
      </w:rPr>
      <w:t xml:space="preserve">                                                                    </w:t>
    </w:r>
    <w:r>
      <w:rPr>
        <w:noProof/>
        <w:lang w:val="be-BY"/>
      </w:rPr>
      <w:drawing>
        <wp:inline distT="0" distB="0" distL="0" distR="0" wp14:anchorId="17F83B92" wp14:editId="291214C0">
          <wp:extent cx="694055" cy="391795"/>
          <wp:effectExtent l="0" t="0" r="0" b="825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24" cy="40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B100B" w14:textId="77777777" w:rsidR="00C81F61" w:rsidRDefault="00F8347A">
    <w:pPr>
      <w:pStyle w:val="a7"/>
      <w:rPr>
        <w:lang w:val="be-BY"/>
      </w:rPr>
    </w:pPr>
    <w:r>
      <w:rPr>
        <w:lang w:val="be-BY"/>
      </w:rPr>
      <w:t xml:space="preserve">                                                                    </w:t>
    </w:r>
  </w:p>
  <w:p w14:paraId="3EA36796" w14:textId="77777777" w:rsidR="00C81F61" w:rsidRDefault="00F8347A">
    <w:pPr>
      <w:pStyle w:val="a7"/>
    </w:pPr>
    <w:r>
      <w:t xml:space="preserve">                       </w:t>
    </w:r>
    <w:r>
      <w:rPr>
        <w:lang w:val="en-US"/>
      </w:rPr>
      <w:t xml:space="preserve">                  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28DD" w14:textId="77777777" w:rsidR="00C81F61" w:rsidRDefault="00F8347A">
      <w:pPr>
        <w:spacing w:after="0"/>
      </w:pPr>
      <w:r>
        <w:separator/>
      </w:r>
    </w:p>
  </w:footnote>
  <w:footnote w:type="continuationSeparator" w:id="0">
    <w:p w14:paraId="510ACC5F" w14:textId="77777777" w:rsidR="00C81F61" w:rsidRDefault="00F834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8534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5F"/>
    <w:rsid w:val="0000379E"/>
    <w:rsid w:val="00014548"/>
    <w:rsid w:val="000173C8"/>
    <w:rsid w:val="00017D3C"/>
    <w:rsid w:val="000311B1"/>
    <w:rsid w:val="00037BC1"/>
    <w:rsid w:val="000420C9"/>
    <w:rsid w:val="00043942"/>
    <w:rsid w:val="00054A61"/>
    <w:rsid w:val="00060543"/>
    <w:rsid w:val="00065F9A"/>
    <w:rsid w:val="00067394"/>
    <w:rsid w:val="000742EE"/>
    <w:rsid w:val="000763F7"/>
    <w:rsid w:val="00087426"/>
    <w:rsid w:val="00097A4F"/>
    <w:rsid w:val="000A0BB0"/>
    <w:rsid w:val="000A28F3"/>
    <w:rsid w:val="000B1899"/>
    <w:rsid w:val="000B5BA5"/>
    <w:rsid w:val="000B68C4"/>
    <w:rsid w:val="000B7A12"/>
    <w:rsid w:val="000D0232"/>
    <w:rsid w:val="000D7524"/>
    <w:rsid w:val="000E0359"/>
    <w:rsid w:val="000E1ED9"/>
    <w:rsid w:val="000E2E32"/>
    <w:rsid w:val="000F49D0"/>
    <w:rsid w:val="0010511F"/>
    <w:rsid w:val="00114269"/>
    <w:rsid w:val="00117921"/>
    <w:rsid w:val="00123F78"/>
    <w:rsid w:val="00124D1B"/>
    <w:rsid w:val="00154292"/>
    <w:rsid w:val="00161904"/>
    <w:rsid w:val="0017215C"/>
    <w:rsid w:val="0017398D"/>
    <w:rsid w:val="00173B96"/>
    <w:rsid w:val="001820CE"/>
    <w:rsid w:val="00190D60"/>
    <w:rsid w:val="001A100F"/>
    <w:rsid w:val="001A2646"/>
    <w:rsid w:val="001B67C7"/>
    <w:rsid w:val="001C4D5E"/>
    <w:rsid w:val="001D67A7"/>
    <w:rsid w:val="001E03D7"/>
    <w:rsid w:val="001E1A95"/>
    <w:rsid w:val="001F1BEF"/>
    <w:rsid w:val="001F59F4"/>
    <w:rsid w:val="002004E8"/>
    <w:rsid w:val="00212691"/>
    <w:rsid w:val="002148D5"/>
    <w:rsid w:val="002215EA"/>
    <w:rsid w:val="0023220F"/>
    <w:rsid w:val="0023464E"/>
    <w:rsid w:val="002373CF"/>
    <w:rsid w:val="002410E5"/>
    <w:rsid w:val="002413FA"/>
    <w:rsid w:val="002451EB"/>
    <w:rsid w:val="00245391"/>
    <w:rsid w:val="002843C5"/>
    <w:rsid w:val="00284CA3"/>
    <w:rsid w:val="00293C5C"/>
    <w:rsid w:val="00296513"/>
    <w:rsid w:val="00296BDC"/>
    <w:rsid w:val="002A6594"/>
    <w:rsid w:val="002A7B6B"/>
    <w:rsid w:val="002B15B2"/>
    <w:rsid w:val="002B725D"/>
    <w:rsid w:val="002C0D10"/>
    <w:rsid w:val="002C546C"/>
    <w:rsid w:val="002C56A9"/>
    <w:rsid w:val="002C6AB6"/>
    <w:rsid w:val="002C7A67"/>
    <w:rsid w:val="002D72B1"/>
    <w:rsid w:val="002E3C37"/>
    <w:rsid w:val="002E4D1C"/>
    <w:rsid w:val="002F27FB"/>
    <w:rsid w:val="00304C42"/>
    <w:rsid w:val="00307F77"/>
    <w:rsid w:val="003118CB"/>
    <w:rsid w:val="00311E96"/>
    <w:rsid w:val="00321298"/>
    <w:rsid w:val="0032187C"/>
    <w:rsid w:val="003247B5"/>
    <w:rsid w:val="00351671"/>
    <w:rsid w:val="0035255F"/>
    <w:rsid w:val="00352A60"/>
    <w:rsid w:val="00375D36"/>
    <w:rsid w:val="00376B07"/>
    <w:rsid w:val="00377F61"/>
    <w:rsid w:val="0038086D"/>
    <w:rsid w:val="003816AB"/>
    <w:rsid w:val="00382B07"/>
    <w:rsid w:val="003933CD"/>
    <w:rsid w:val="00394778"/>
    <w:rsid w:val="00394E1E"/>
    <w:rsid w:val="003A4024"/>
    <w:rsid w:val="003B0E75"/>
    <w:rsid w:val="003B5846"/>
    <w:rsid w:val="003B6CEB"/>
    <w:rsid w:val="003E60AF"/>
    <w:rsid w:val="003F2E90"/>
    <w:rsid w:val="003F704F"/>
    <w:rsid w:val="00402ABA"/>
    <w:rsid w:val="004179DE"/>
    <w:rsid w:val="00417E41"/>
    <w:rsid w:val="00421359"/>
    <w:rsid w:val="00425FEB"/>
    <w:rsid w:val="00430B47"/>
    <w:rsid w:val="00432F1E"/>
    <w:rsid w:val="00433935"/>
    <w:rsid w:val="00437A7A"/>
    <w:rsid w:val="00442649"/>
    <w:rsid w:val="00446A6C"/>
    <w:rsid w:val="0046142E"/>
    <w:rsid w:val="00463502"/>
    <w:rsid w:val="00481B7A"/>
    <w:rsid w:val="0049329B"/>
    <w:rsid w:val="004963A8"/>
    <w:rsid w:val="004A39D0"/>
    <w:rsid w:val="004A7C92"/>
    <w:rsid w:val="004C7593"/>
    <w:rsid w:val="004C7A76"/>
    <w:rsid w:val="004D536A"/>
    <w:rsid w:val="004D5E82"/>
    <w:rsid w:val="004E05C8"/>
    <w:rsid w:val="00510B5E"/>
    <w:rsid w:val="005153A3"/>
    <w:rsid w:val="005158F7"/>
    <w:rsid w:val="005300EF"/>
    <w:rsid w:val="00533511"/>
    <w:rsid w:val="0053535E"/>
    <w:rsid w:val="00536124"/>
    <w:rsid w:val="00536A4D"/>
    <w:rsid w:val="005416AF"/>
    <w:rsid w:val="00543BE8"/>
    <w:rsid w:val="00545DD7"/>
    <w:rsid w:val="0055031C"/>
    <w:rsid w:val="0055074C"/>
    <w:rsid w:val="005639AA"/>
    <w:rsid w:val="00564C86"/>
    <w:rsid w:val="0057635F"/>
    <w:rsid w:val="00581687"/>
    <w:rsid w:val="005A7928"/>
    <w:rsid w:val="005C0509"/>
    <w:rsid w:val="005D39DA"/>
    <w:rsid w:val="005D48AB"/>
    <w:rsid w:val="005E2877"/>
    <w:rsid w:val="005F3AEC"/>
    <w:rsid w:val="006039A4"/>
    <w:rsid w:val="006059EF"/>
    <w:rsid w:val="00606A79"/>
    <w:rsid w:val="00606E85"/>
    <w:rsid w:val="0061370E"/>
    <w:rsid w:val="00614DBB"/>
    <w:rsid w:val="00616CAD"/>
    <w:rsid w:val="006209AB"/>
    <w:rsid w:val="00620AE2"/>
    <w:rsid w:val="00623AFC"/>
    <w:rsid w:val="00645944"/>
    <w:rsid w:val="00651283"/>
    <w:rsid w:val="00652766"/>
    <w:rsid w:val="0065326C"/>
    <w:rsid w:val="00655FB2"/>
    <w:rsid w:val="00656249"/>
    <w:rsid w:val="0066620A"/>
    <w:rsid w:val="00681174"/>
    <w:rsid w:val="006831AC"/>
    <w:rsid w:val="0068405A"/>
    <w:rsid w:val="00690269"/>
    <w:rsid w:val="00692782"/>
    <w:rsid w:val="00693B60"/>
    <w:rsid w:val="006A05D7"/>
    <w:rsid w:val="006B0470"/>
    <w:rsid w:val="006B3133"/>
    <w:rsid w:val="006B7A37"/>
    <w:rsid w:val="006C0BA5"/>
    <w:rsid w:val="006E3046"/>
    <w:rsid w:val="006E590A"/>
    <w:rsid w:val="006E62EB"/>
    <w:rsid w:val="006F54C0"/>
    <w:rsid w:val="007037AB"/>
    <w:rsid w:val="0070469B"/>
    <w:rsid w:val="00706CA7"/>
    <w:rsid w:val="00707010"/>
    <w:rsid w:val="0071531C"/>
    <w:rsid w:val="00721D36"/>
    <w:rsid w:val="00722CD7"/>
    <w:rsid w:val="00722D60"/>
    <w:rsid w:val="007275C6"/>
    <w:rsid w:val="007368D6"/>
    <w:rsid w:val="00775185"/>
    <w:rsid w:val="007820A1"/>
    <w:rsid w:val="007A172C"/>
    <w:rsid w:val="007A576E"/>
    <w:rsid w:val="007B3A2D"/>
    <w:rsid w:val="007B7DD3"/>
    <w:rsid w:val="007D0079"/>
    <w:rsid w:val="007D1244"/>
    <w:rsid w:val="007D3CA3"/>
    <w:rsid w:val="00801DD3"/>
    <w:rsid w:val="00807921"/>
    <w:rsid w:val="008113CC"/>
    <w:rsid w:val="008227B8"/>
    <w:rsid w:val="00823E87"/>
    <w:rsid w:val="00826089"/>
    <w:rsid w:val="008317A1"/>
    <w:rsid w:val="008415DA"/>
    <w:rsid w:val="00841DF5"/>
    <w:rsid w:val="00841E6B"/>
    <w:rsid w:val="0085400E"/>
    <w:rsid w:val="008756C8"/>
    <w:rsid w:val="008827A4"/>
    <w:rsid w:val="008869AC"/>
    <w:rsid w:val="00890757"/>
    <w:rsid w:val="00893870"/>
    <w:rsid w:val="00896EA4"/>
    <w:rsid w:val="0089708D"/>
    <w:rsid w:val="008A5DC0"/>
    <w:rsid w:val="008A6495"/>
    <w:rsid w:val="008C080D"/>
    <w:rsid w:val="008C6570"/>
    <w:rsid w:val="008D0FBF"/>
    <w:rsid w:val="008D1635"/>
    <w:rsid w:val="008D2026"/>
    <w:rsid w:val="008D33B6"/>
    <w:rsid w:val="00913E9F"/>
    <w:rsid w:val="00926726"/>
    <w:rsid w:val="00934971"/>
    <w:rsid w:val="00936E57"/>
    <w:rsid w:val="00941F14"/>
    <w:rsid w:val="0095425C"/>
    <w:rsid w:val="00960802"/>
    <w:rsid w:val="00960E5E"/>
    <w:rsid w:val="00970EDC"/>
    <w:rsid w:val="00971E3F"/>
    <w:rsid w:val="00976324"/>
    <w:rsid w:val="009775D1"/>
    <w:rsid w:val="0098589B"/>
    <w:rsid w:val="00985EEF"/>
    <w:rsid w:val="00990203"/>
    <w:rsid w:val="00996635"/>
    <w:rsid w:val="009A6372"/>
    <w:rsid w:val="009A7299"/>
    <w:rsid w:val="009B1D46"/>
    <w:rsid w:val="009B3BE8"/>
    <w:rsid w:val="009C5E0F"/>
    <w:rsid w:val="009D3025"/>
    <w:rsid w:val="009E435E"/>
    <w:rsid w:val="009E56F3"/>
    <w:rsid w:val="00A04755"/>
    <w:rsid w:val="00A1203B"/>
    <w:rsid w:val="00A13706"/>
    <w:rsid w:val="00A160EF"/>
    <w:rsid w:val="00A2064F"/>
    <w:rsid w:val="00A24487"/>
    <w:rsid w:val="00A456F5"/>
    <w:rsid w:val="00A459F2"/>
    <w:rsid w:val="00A50AFC"/>
    <w:rsid w:val="00A574BD"/>
    <w:rsid w:val="00A724D2"/>
    <w:rsid w:val="00A93298"/>
    <w:rsid w:val="00A9729F"/>
    <w:rsid w:val="00AA1ABB"/>
    <w:rsid w:val="00AA6325"/>
    <w:rsid w:val="00AB6AC7"/>
    <w:rsid w:val="00AB7916"/>
    <w:rsid w:val="00AD2607"/>
    <w:rsid w:val="00AD4D84"/>
    <w:rsid w:val="00AD630F"/>
    <w:rsid w:val="00AE25E1"/>
    <w:rsid w:val="00AE493E"/>
    <w:rsid w:val="00AE74E3"/>
    <w:rsid w:val="00AE7511"/>
    <w:rsid w:val="00B0243B"/>
    <w:rsid w:val="00B032B3"/>
    <w:rsid w:val="00B034FC"/>
    <w:rsid w:val="00B13AE8"/>
    <w:rsid w:val="00B465F5"/>
    <w:rsid w:val="00B55F4A"/>
    <w:rsid w:val="00B60851"/>
    <w:rsid w:val="00B66E27"/>
    <w:rsid w:val="00B76DFF"/>
    <w:rsid w:val="00B77D04"/>
    <w:rsid w:val="00B82A07"/>
    <w:rsid w:val="00BA39D1"/>
    <w:rsid w:val="00BA76CC"/>
    <w:rsid w:val="00BC127A"/>
    <w:rsid w:val="00BC1B31"/>
    <w:rsid w:val="00BF0B8A"/>
    <w:rsid w:val="00BF3709"/>
    <w:rsid w:val="00BF4AE5"/>
    <w:rsid w:val="00C000F9"/>
    <w:rsid w:val="00C03D6C"/>
    <w:rsid w:val="00C245DC"/>
    <w:rsid w:val="00C33B9B"/>
    <w:rsid w:val="00C5185D"/>
    <w:rsid w:val="00C51C49"/>
    <w:rsid w:val="00C53A9A"/>
    <w:rsid w:val="00C546AB"/>
    <w:rsid w:val="00C633FB"/>
    <w:rsid w:val="00C66998"/>
    <w:rsid w:val="00C75276"/>
    <w:rsid w:val="00C81F61"/>
    <w:rsid w:val="00C90AF7"/>
    <w:rsid w:val="00C94FD3"/>
    <w:rsid w:val="00C97005"/>
    <w:rsid w:val="00CA174A"/>
    <w:rsid w:val="00CA2BF1"/>
    <w:rsid w:val="00CA6AF6"/>
    <w:rsid w:val="00CB1E43"/>
    <w:rsid w:val="00CC3BCD"/>
    <w:rsid w:val="00CC6B4A"/>
    <w:rsid w:val="00CD1998"/>
    <w:rsid w:val="00CD2BD3"/>
    <w:rsid w:val="00CF2774"/>
    <w:rsid w:val="00CF3D97"/>
    <w:rsid w:val="00D02F81"/>
    <w:rsid w:val="00D2107B"/>
    <w:rsid w:val="00D31726"/>
    <w:rsid w:val="00D33459"/>
    <w:rsid w:val="00D36AB0"/>
    <w:rsid w:val="00D40F16"/>
    <w:rsid w:val="00D43FB8"/>
    <w:rsid w:val="00D452F4"/>
    <w:rsid w:val="00D47669"/>
    <w:rsid w:val="00D60545"/>
    <w:rsid w:val="00D63498"/>
    <w:rsid w:val="00D67CE4"/>
    <w:rsid w:val="00D820D1"/>
    <w:rsid w:val="00DA3512"/>
    <w:rsid w:val="00DC0B58"/>
    <w:rsid w:val="00DC5307"/>
    <w:rsid w:val="00DD0B7B"/>
    <w:rsid w:val="00DD238C"/>
    <w:rsid w:val="00DD5859"/>
    <w:rsid w:val="00DD69A3"/>
    <w:rsid w:val="00DD7FA9"/>
    <w:rsid w:val="00DE4839"/>
    <w:rsid w:val="00DE73F3"/>
    <w:rsid w:val="00DF3930"/>
    <w:rsid w:val="00E0059A"/>
    <w:rsid w:val="00E04E7F"/>
    <w:rsid w:val="00E04EA1"/>
    <w:rsid w:val="00E070F0"/>
    <w:rsid w:val="00E124F2"/>
    <w:rsid w:val="00E24ACB"/>
    <w:rsid w:val="00E313E0"/>
    <w:rsid w:val="00E33D09"/>
    <w:rsid w:val="00E348BF"/>
    <w:rsid w:val="00E429A3"/>
    <w:rsid w:val="00E45D10"/>
    <w:rsid w:val="00E47705"/>
    <w:rsid w:val="00E47872"/>
    <w:rsid w:val="00E56D5F"/>
    <w:rsid w:val="00E613E8"/>
    <w:rsid w:val="00E648A9"/>
    <w:rsid w:val="00E67194"/>
    <w:rsid w:val="00E74948"/>
    <w:rsid w:val="00EA3D0F"/>
    <w:rsid w:val="00EA4853"/>
    <w:rsid w:val="00EA6894"/>
    <w:rsid w:val="00EB3362"/>
    <w:rsid w:val="00EB4B22"/>
    <w:rsid w:val="00EC1581"/>
    <w:rsid w:val="00EC4AA3"/>
    <w:rsid w:val="00EC7BC9"/>
    <w:rsid w:val="00ED7990"/>
    <w:rsid w:val="00EE0ECD"/>
    <w:rsid w:val="00EF0362"/>
    <w:rsid w:val="00F132C7"/>
    <w:rsid w:val="00F137C1"/>
    <w:rsid w:val="00F14BD9"/>
    <w:rsid w:val="00F20E49"/>
    <w:rsid w:val="00F226D5"/>
    <w:rsid w:val="00F24DC6"/>
    <w:rsid w:val="00F31F3C"/>
    <w:rsid w:val="00F45FE2"/>
    <w:rsid w:val="00F47579"/>
    <w:rsid w:val="00F50BEC"/>
    <w:rsid w:val="00F61176"/>
    <w:rsid w:val="00F67895"/>
    <w:rsid w:val="00F70C9D"/>
    <w:rsid w:val="00F74B57"/>
    <w:rsid w:val="00F8347A"/>
    <w:rsid w:val="00F865A6"/>
    <w:rsid w:val="00F86E24"/>
    <w:rsid w:val="00F9297E"/>
    <w:rsid w:val="00FA319F"/>
    <w:rsid w:val="00FA3852"/>
    <w:rsid w:val="00FB4715"/>
    <w:rsid w:val="00FC0100"/>
    <w:rsid w:val="00FC529E"/>
    <w:rsid w:val="00FE1AFA"/>
    <w:rsid w:val="00FE2219"/>
    <w:rsid w:val="00FE31DF"/>
    <w:rsid w:val="00FE3E59"/>
    <w:rsid w:val="00FE4840"/>
    <w:rsid w:val="00FF1550"/>
    <w:rsid w:val="00FF4FEC"/>
    <w:rsid w:val="2C4E148C"/>
    <w:rsid w:val="6EA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E65E"/>
  <w15:docId w15:val="{A777FB8F-9C82-4B40-A3AC-FCE750E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Emphasis"/>
    <w:basedOn w:val="a1"/>
    <w:uiPriority w:val="20"/>
    <w:qFormat/>
    <w:rPr>
      <w:i/>
      <w:iCs/>
    </w:rPr>
  </w:style>
  <w:style w:type="paragraph" w:styleId="a7">
    <w:name w:val="footer"/>
    <w:basedOn w:val="a0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">
    <w:name w:val="List Bullet"/>
    <w:basedOn w:val="a0"/>
    <w:qFormat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qFormat/>
  </w:style>
  <w:style w:type="character" w:customStyle="1" w:styleId="a8">
    <w:name w:val="Нижний колонтитул Знак"/>
    <w:basedOn w:val="a1"/>
    <w:link w:val="a7"/>
    <w:uiPriority w:val="99"/>
  </w:style>
  <w:style w:type="table" w:customStyle="1" w:styleId="11">
    <w:name w:val="Сетка таблицы1"/>
    <w:basedOn w:val="a2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1"/>
    <w:qFormat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qFormat/>
  </w:style>
  <w:style w:type="character" w:customStyle="1" w:styleId="-">
    <w:name w:val="Интернет-ссылка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m9020652259646469453m8096901283673348946msolistparagraph">
    <w:name w:val="m_9020652259646469453m_8096901283673348946msolistparagraph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0"/>
    <w:uiPriority w:val="34"/>
    <w:qFormat/>
    <w:pPr>
      <w:ind w:left="720"/>
      <w:contextualSpacing/>
    </w:pPr>
  </w:style>
  <w:style w:type="paragraph" w:customStyle="1" w:styleId="13">
    <w:name w:val="Обычный1"/>
    <w:qFormat/>
    <w:pPr>
      <w:spacing w:before="100" w:beforeAutospacing="1" w:after="100" w:afterAutospacing="1" w:line="254" w:lineRule="auto"/>
    </w:pPr>
    <w:rPr>
      <w:rFonts w:ascii="DengXian" w:eastAsia="DengXian" w:hAnsi="DengXian" w:cs="Times New Roman"/>
      <w:sz w:val="24"/>
      <w:szCs w:val="24"/>
      <w:lang w:val="zh-CN"/>
    </w:rPr>
  </w:style>
  <w:style w:type="character" w:customStyle="1" w:styleId="2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Обычный2"/>
    <w:rsid w:val="005E2877"/>
    <w:pPr>
      <w:jc w:val="both"/>
    </w:pPr>
    <w:rPr>
      <w:rFonts w:ascii="Calibri" w:eastAsia="SimSun" w:hAnsi="Calibri" w:cs="Calibri"/>
      <w:sz w:val="24"/>
      <w:szCs w:val="24"/>
    </w:rPr>
  </w:style>
  <w:style w:type="character" w:styleId="af0">
    <w:name w:val="Unresolved Mention"/>
    <w:basedOn w:val="a1"/>
    <w:uiPriority w:val="99"/>
    <w:semiHidden/>
    <w:unhideWhenUsed/>
    <w:rsid w:val="00D40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lideol@vitebsk-region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noc.by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RCFVS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А.М.</cp:lastModifiedBy>
  <cp:revision>11</cp:revision>
  <cp:lastPrinted>2023-06-07T11:14:00Z</cp:lastPrinted>
  <dcterms:created xsi:type="dcterms:W3CDTF">2023-06-14T08:17:00Z</dcterms:created>
  <dcterms:modified xsi:type="dcterms:W3CDTF">2023-06-15T08:24:00Z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521604784</vt:i4>
  </property>
  <property fmtid="{D5CDD505-2E9C-101B-9397-08002B2CF9AE}" pid="3" name="KSOProductBuildVer">
    <vt:lpwstr>1033-11.2.0.11537</vt:lpwstr>
  </property>
  <property fmtid="{D5CDD505-2E9C-101B-9397-08002B2CF9AE}" pid="4" name="ICV">
    <vt:lpwstr>678A13486443483FA078331CF27AB206</vt:lpwstr>
  </property>
</Properties>
</file>