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2602"/>
        <w:gridCol w:w="6245"/>
        <w:gridCol w:w="4309"/>
        <w:gridCol w:w="540"/>
      </w:tblGrid>
      <w:tr w:rsidR="005534F7" w:rsidTr="005534F7">
        <w:tc>
          <w:tcPr>
            <w:tcW w:w="1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534F7" w:rsidRDefault="005534F7">
            <w:pPr>
              <w:spacing w:line="240" w:lineRule="exact"/>
              <w:jc w:val="center"/>
              <w:rPr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Cs w:val="28"/>
              </w:rPr>
              <w:t>Глубокский</w:t>
            </w:r>
            <w:proofErr w:type="spellEnd"/>
          </w:p>
        </w:tc>
      </w:tr>
      <w:tr w:rsidR="005534F7" w:rsidTr="005534F7">
        <w:trPr>
          <w:gridAfter w:val="1"/>
          <w:wAfter w:w="540" w:type="dxa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январь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Районный праздник ”Масленица“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Театрализованная программа, выставка изделий декоративно-прикладного творчества, тематические подворья, ”Богатырские забавы“, аттракцион ”Праздничный столб“, работа торговых и ремесленных рядов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Сектор культуры Глубокского райисполкома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+ 375 2156 2 58 97</w:t>
            </w:r>
          </w:p>
          <w:p w:rsidR="005534F7" w:rsidRDefault="005534F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rStyle w:val="a3"/>
              </w:rPr>
              <w:t>otdkul_pr@vitebsk.by</w:t>
            </w:r>
          </w:p>
        </w:tc>
      </w:tr>
      <w:tr w:rsidR="005534F7" w:rsidTr="005534F7">
        <w:trPr>
          <w:gridAfter w:val="1"/>
          <w:wAfter w:w="540" w:type="dxa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март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”Масленица в Центре Европы“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Фольклорный праздник на агроэкоусадьбе ”Заповедный остров“. Масленичные песни, танцы, хороводы, катание на лошадях, качелях, игры, концерт фольклорной группы, блины со сметанкой, с маслом, с вареньем, с медом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ГУ ”Глубокский районный физкультурно-оздоровительный центр“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+ 375 2156 5 03 11</w:t>
            </w:r>
          </w:p>
          <w:p w:rsidR="005534F7" w:rsidRDefault="005534F7">
            <w:pPr>
              <w:spacing w:line="240" w:lineRule="exact"/>
              <w:jc w:val="both"/>
              <w:rPr>
                <w:rStyle w:val="a3"/>
              </w:rPr>
            </w:pPr>
            <w:r>
              <w:rPr>
                <w:rStyle w:val="a3"/>
              </w:rPr>
              <w:t xml:space="preserve">glubokoe_fkst@vitebsk.by 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Агроэкоусадьба ”Заповедный остров“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+375 33 663 99 46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rStyle w:val="a3"/>
              </w:rPr>
              <w:t>zapovednostrov@mail.ru</w:t>
            </w:r>
          </w:p>
        </w:tc>
      </w:tr>
      <w:tr w:rsidR="005534F7" w:rsidTr="005534F7">
        <w:trPr>
          <w:gridAfter w:val="1"/>
          <w:wAfter w:w="540" w:type="dxa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май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”Ночь музеев“ в рамках Международной акции приуроченной к Международному дню музеев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Ночное знакомство с экспозицией музея, многочисленные конкурсы, игры, викторины, квиз-марафоны и многое другое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Сектор культуры Глубокского райисполкома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+ 375 2156 2 58 97</w:t>
            </w:r>
          </w:p>
          <w:p w:rsidR="005534F7" w:rsidRDefault="005534F7">
            <w:pPr>
              <w:spacing w:line="240" w:lineRule="exact"/>
              <w:jc w:val="both"/>
              <w:rPr>
                <w:rStyle w:val="a3"/>
              </w:rPr>
            </w:pPr>
            <w:r>
              <w:rPr>
                <w:rStyle w:val="a3"/>
              </w:rPr>
              <w:t>otdkul_pr@vitebsk.by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ГУК ” Глубокский историко-этнографический музей“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+ 375 2156 2 33 70</w:t>
            </w:r>
          </w:p>
          <w:p w:rsidR="005534F7" w:rsidRDefault="005534F7">
            <w:pPr>
              <w:spacing w:line="240" w:lineRule="exact"/>
              <w:jc w:val="both"/>
              <w:rPr>
                <w:rStyle w:val="a3"/>
              </w:rPr>
            </w:pPr>
            <w:r>
              <w:rPr>
                <w:rStyle w:val="a3"/>
              </w:rPr>
              <w:t>glubmusej@vitebsk.by</w:t>
            </w:r>
          </w:p>
        </w:tc>
      </w:tr>
      <w:tr w:rsidR="005534F7" w:rsidTr="005534F7">
        <w:trPr>
          <w:gridAfter w:val="1"/>
          <w:wAfter w:w="540" w:type="dxa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июнь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Районный праздник ”Мир детства-мир чудес“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Праздник, посвященный Международному дню защиты детей. Работа интерактивных площадок РОЧС, РОВД, центра детей и молодежи, физкультурно-оздоровительного центра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Отдел по образованию Глубокского райисполкома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+ 375 2156 2 58 76</w:t>
            </w:r>
          </w:p>
          <w:p w:rsidR="005534F7" w:rsidRDefault="005534F7">
            <w:pPr>
              <w:spacing w:line="240" w:lineRule="exact"/>
              <w:jc w:val="both"/>
              <w:rPr>
                <w:rStyle w:val="a3"/>
              </w:rPr>
            </w:pPr>
            <w:hyperlink r:id="rId4" w:history="1">
              <w:r>
                <w:rPr>
                  <w:rStyle w:val="a3"/>
                </w:rPr>
                <w:t>glub_obrazovanie@vitebsk.by</w:t>
              </w:r>
            </w:hyperlink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Сектор культуры Глубокского райисполкома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+ 375 2156 2 58 97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rStyle w:val="a3"/>
              </w:rPr>
              <w:t>otdkul_pr@vitebsk.by</w:t>
            </w:r>
          </w:p>
        </w:tc>
      </w:tr>
      <w:tr w:rsidR="005534F7" w:rsidTr="005534F7">
        <w:trPr>
          <w:gridAfter w:val="1"/>
          <w:wAfter w:w="540" w:type="dxa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июнь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Районный народный праздник Купалье ”Са святам Яна – усіх вітаем!“ (д.Мосар)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Святая Литургия с Торжества Святого Иоана Крестителя (костёл Св. Анны), купальский фестиваль народных мастеров, купальское обрядовое действие ”Са святам Яна – усіх вітаем“, концерт ”Купальские мотивы“, дискотека ”Купальский марафон“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Сектор культуры Глубокского райисполкома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+ 375 2156 2 58 97</w:t>
            </w:r>
          </w:p>
          <w:p w:rsidR="005534F7" w:rsidRDefault="005534F7">
            <w:pPr>
              <w:spacing w:line="240" w:lineRule="exact"/>
              <w:rPr>
                <w:szCs w:val="28"/>
              </w:rPr>
            </w:pPr>
            <w:r>
              <w:rPr>
                <w:rStyle w:val="a3"/>
              </w:rPr>
              <w:t>otdkul_pr@vitebsk.by</w:t>
            </w:r>
          </w:p>
        </w:tc>
      </w:tr>
      <w:tr w:rsidR="005534F7" w:rsidTr="005534F7">
        <w:trPr>
          <w:gridAfter w:val="1"/>
          <w:wAfter w:w="540" w:type="dxa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июнь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Праздник в честь передачи в дар чудотворной иконы ”Достойно есть“ </w:t>
            </w:r>
            <w:r>
              <w:rPr>
                <w:lang w:val="be-BY"/>
              </w:rPr>
              <w:lastRenderedPageBreak/>
              <w:t>(Милующая) от Святой Горы Афон в г. Глубокое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lastRenderedPageBreak/>
              <w:t xml:space="preserve">Накануне праздника торжественный крестный ход из собора Рождества Пресвятой Богородицы г. Глубокое идет в Березвечский женский монастырь. В праздничном шествии священнослужители на руках несут чудотворный </w:t>
            </w:r>
            <w:r>
              <w:rPr>
                <w:lang w:val="be-BY"/>
              </w:rPr>
              <w:lastRenderedPageBreak/>
              <w:t xml:space="preserve">образ ”Достойно есть“. Верующие горожане устилают дорогу для Богородицы цветами.  На следующий день икона после Божественной литургии в монастыре с крестным ходом возвращается в собор, где проходит еще одна праздничная Литургия с молебном перед чудотворной иконой. 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Сотни верующих приходят в этот день в храм, чтобы принять участие в соборной молитве и приложиться ко святыне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lastRenderedPageBreak/>
              <w:t>Кафедральный собор Рождества Пресвятой Богородицы города Глубокое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+ 375 21 563 09 52</w:t>
            </w:r>
          </w:p>
          <w:p w:rsidR="005534F7" w:rsidRDefault="005534F7">
            <w:pPr>
              <w:spacing w:line="240" w:lineRule="exact"/>
              <w:rPr>
                <w:rStyle w:val="a3"/>
              </w:rPr>
            </w:pPr>
            <w:r>
              <w:rPr>
                <w:rStyle w:val="a3"/>
              </w:rPr>
              <w:lastRenderedPageBreak/>
              <w:t>glubokoe-blag.cerkov.ru</w:t>
            </w:r>
          </w:p>
          <w:p w:rsidR="005534F7" w:rsidRDefault="005534F7">
            <w:pPr>
              <w:pStyle w:val="a5"/>
              <w:spacing w:line="240" w:lineRule="exac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534F7" w:rsidTr="005534F7">
        <w:trPr>
          <w:gridAfter w:val="1"/>
          <w:wAfter w:w="540" w:type="dxa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lastRenderedPageBreak/>
              <w:t>июль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Районный праздник ”Квітней, Глыбоччына!“, посвященный Дню Независимости Республики Беларусь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Театрализованное шествие, тематический концерт, шоу-программа ”Две звезды“, акция ”Спяваем гімн разам“, праздничный фейерверк ”Са святам, Глыбокае!“. Работа торговых объектов, военно-полевой кухни, историко-патриотической, шахматной, спортивной, игровой площадок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Отдел идеологической работы и по делам молодежи райисполкома</w:t>
            </w:r>
          </w:p>
          <w:p w:rsidR="005534F7" w:rsidRDefault="005534F7">
            <w:pPr>
              <w:spacing w:line="240" w:lineRule="exact"/>
              <w:rPr>
                <w:rStyle w:val="a3"/>
              </w:rPr>
            </w:pPr>
            <w:hyperlink r:id="rId5" w:history="1">
              <w:r>
                <w:rPr>
                  <w:rStyle w:val="a3"/>
                </w:rPr>
                <w:t>oir-glubokoe@vitebsk.by</w:t>
              </w:r>
            </w:hyperlink>
            <w:r>
              <w:rPr>
                <w:rStyle w:val="a3"/>
              </w:rPr>
              <w:t xml:space="preserve"> 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+ 375 2156 2 58 69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Сектор культуры Глубокского райисполкома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+ 375 2156 2 58 97</w:t>
            </w:r>
          </w:p>
          <w:p w:rsidR="005534F7" w:rsidRDefault="005534F7">
            <w:pPr>
              <w:spacing w:line="240" w:lineRule="exact"/>
              <w:rPr>
                <w:szCs w:val="28"/>
              </w:rPr>
            </w:pPr>
            <w:r>
              <w:rPr>
                <w:rStyle w:val="a3"/>
              </w:rPr>
              <w:t>otdkul_pr@vitebsk.by</w:t>
            </w:r>
          </w:p>
        </w:tc>
      </w:tr>
      <w:tr w:rsidR="005534F7" w:rsidTr="005534F7">
        <w:trPr>
          <w:gridAfter w:val="1"/>
          <w:wAfter w:w="540" w:type="dxa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июль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”Купалье в Центре Европы“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Поиск цветка папоротника, гадания, прыжки через костер, плетение венков, танцы и хороводы вокруг купальского очищающего костра, концерт фольклорной группы 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ГУ ”Глубокский районный физкультурно-оздоровительный центр“</w:t>
            </w:r>
          </w:p>
          <w:p w:rsidR="005534F7" w:rsidRDefault="005534F7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+ 375 2156 5 03 11</w:t>
            </w:r>
          </w:p>
          <w:p w:rsidR="005534F7" w:rsidRDefault="005534F7">
            <w:pPr>
              <w:spacing w:line="240" w:lineRule="exact"/>
              <w:rPr>
                <w:rStyle w:val="a3"/>
              </w:rPr>
            </w:pPr>
            <w:r>
              <w:rPr>
                <w:rStyle w:val="a3"/>
              </w:rPr>
              <w:t xml:space="preserve">glubokoe_fkst@vitebsk.by </w:t>
            </w:r>
          </w:p>
          <w:p w:rsidR="005534F7" w:rsidRDefault="005534F7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Агроэкоусадьба “Заповедный остров”</w:t>
            </w:r>
          </w:p>
          <w:p w:rsidR="005534F7" w:rsidRDefault="005534F7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+375 33 663 99 46</w:t>
            </w:r>
          </w:p>
          <w:p w:rsidR="005534F7" w:rsidRDefault="005534F7">
            <w:pPr>
              <w:spacing w:line="240" w:lineRule="exact"/>
              <w:rPr>
                <w:lang w:val="be-BY"/>
              </w:rPr>
            </w:pPr>
            <w:r>
              <w:rPr>
                <w:rStyle w:val="a3"/>
              </w:rPr>
              <w:t>zapovednostrov@mail.ru</w:t>
            </w:r>
          </w:p>
        </w:tc>
      </w:tr>
      <w:tr w:rsidR="005534F7" w:rsidTr="005534F7">
        <w:trPr>
          <w:gridAfter w:val="1"/>
          <w:wAfter w:w="540" w:type="dxa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июль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7" w:rsidRDefault="005534F7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Международный праздник ”Вишневый фестиваль“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Ежегодный фестиваль для любителей вишни из Беларуси и из-за рубежа. Подворья с блюдами из вишни, концертные программы, спортивные площадки, выставки-ярмарки ремесленников, мастер-классы, шествие Вишневой королевы, игровые аттракционы и даже ”вишнёвая свадьба“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Сектор культуры Глубокского райисполкома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+ 375 02156 2 58 97</w:t>
            </w:r>
          </w:p>
          <w:p w:rsidR="005534F7" w:rsidRDefault="005534F7">
            <w:pPr>
              <w:spacing w:line="240" w:lineRule="exact"/>
              <w:rPr>
                <w:rStyle w:val="a3"/>
              </w:rPr>
            </w:pPr>
            <w:hyperlink r:id="rId6" w:history="1">
              <w:r>
                <w:rPr>
                  <w:rStyle w:val="a3"/>
                </w:rPr>
                <w:t>otdkul_pr@vitebsk.by</w:t>
              </w:r>
            </w:hyperlink>
          </w:p>
          <w:p w:rsidR="005534F7" w:rsidRDefault="005534F7">
            <w:pPr>
              <w:pStyle w:val="a5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5534F7" w:rsidTr="005534F7">
        <w:trPr>
          <w:gridAfter w:val="1"/>
          <w:wAfter w:w="540" w:type="dxa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август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Районный праздник ”Медовый спас“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Праздник любителей меда из Глубокого и соседних районов. Ярмарка продуктов пчеловодства: мед на различных травах, медовые напитки, медовая продукция лечебного назначения. В программе: концерт, выставка-ярмарка ремесленников, продажа утвари для меда, детские игровые площадки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Сектор культуры Глубокского райисполкома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+ 375 02156 2 58 97</w:t>
            </w:r>
          </w:p>
          <w:p w:rsidR="005534F7" w:rsidRDefault="005534F7">
            <w:pPr>
              <w:spacing w:line="240" w:lineRule="exact"/>
              <w:rPr>
                <w:lang w:val="be-BY"/>
              </w:rPr>
            </w:pPr>
            <w:hyperlink r:id="rId7" w:history="1">
              <w:r>
                <w:rPr>
                  <w:rStyle w:val="a3"/>
                </w:rPr>
                <w:t>otdkul_pr@vitebsk.by</w:t>
              </w:r>
            </w:hyperlink>
            <w:r>
              <w:rPr>
                <w:rStyle w:val="a3"/>
              </w:rPr>
              <w:t xml:space="preserve"> </w:t>
            </w:r>
          </w:p>
        </w:tc>
      </w:tr>
      <w:tr w:rsidR="005534F7" w:rsidTr="005534F7">
        <w:trPr>
          <w:gridAfter w:val="1"/>
          <w:wAfter w:w="540" w:type="dxa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lastRenderedPageBreak/>
              <w:t>август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Районный праздник ”Прощай, лето. Здравствуй, школа!“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Концертная программа, выставки и мастер-классы, игровые программы, выставка цветочных композиций, работа спортивных и игровых площадок, смотр-конкурс по благоустройству города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Отдел по образованию Глубокского райисполкома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+ 375 02156 2 58 76</w:t>
            </w:r>
          </w:p>
          <w:p w:rsidR="005534F7" w:rsidRDefault="005534F7">
            <w:pPr>
              <w:spacing w:line="240" w:lineRule="exact"/>
              <w:rPr>
                <w:rStyle w:val="a3"/>
              </w:rPr>
            </w:pPr>
            <w:hyperlink r:id="rId8" w:history="1">
              <w:r>
                <w:rPr>
                  <w:rStyle w:val="a3"/>
                </w:rPr>
                <w:t>glub_obrazovanie@vitebsk.by</w:t>
              </w:r>
            </w:hyperlink>
          </w:p>
          <w:p w:rsidR="005534F7" w:rsidRDefault="005534F7">
            <w:pPr>
              <w:pStyle w:val="a5"/>
              <w:spacing w:line="240" w:lineRule="exac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534F7" w:rsidTr="005534F7">
        <w:trPr>
          <w:gridAfter w:val="1"/>
          <w:wAfter w:w="540" w:type="dxa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август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Театрализованный праздник цветов ”Цветочный вальс“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Выставки цветов; театрализованная и концертная программы; награждение победителей смотра-конкурса по благоустройству города. Интерактивная площадка ”Азбука безопасности“; работа торговых точек, детских аттракционов,  тематических площадок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Сектор культуры Глубокского райисполкома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+ 375 2156 2 58 97</w:t>
            </w:r>
          </w:p>
          <w:p w:rsidR="005534F7" w:rsidRDefault="005534F7">
            <w:pPr>
              <w:spacing w:line="240" w:lineRule="exact"/>
              <w:rPr>
                <w:rStyle w:val="a3"/>
              </w:rPr>
            </w:pPr>
            <w:hyperlink r:id="rId9" w:history="1">
              <w:r>
                <w:rPr>
                  <w:rStyle w:val="a3"/>
                </w:rPr>
                <w:t>otdkul_pr@vitebsk.by</w:t>
              </w:r>
            </w:hyperlink>
          </w:p>
          <w:p w:rsidR="005534F7" w:rsidRDefault="005534F7">
            <w:pPr>
              <w:pStyle w:val="a5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5534F7" w:rsidTr="005534F7">
        <w:trPr>
          <w:gridAfter w:val="1"/>
          <w:wAfter w:w="540" w:type="dxa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август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Региональный праздник ”Падсвільскі світанак“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Праздник поселка Подсвилье. Театрализованное представление, выставки, аттракционы для детей, концерт, смотр-конкурс по благоустройству поселка и близлежащих деревень, награждение жителей поселка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Сектор культуры Глубокского райисполкома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+ 375 2156 2 58 97</w:t>
            </w:r>
          </w:p>
          <w:p w:rsidR="005534F7" w:rsidRDefault="005534F7">
            <w:pPr>
              <w:spacing w:line="240" w:lineRule="exact"/>
              <w:rPr>
                <w:rStyle w:val="a3"/>
              </w:rPr>
            </w:pPr>
            <w:hyperlink r:id="rId10" w:history="1">
              <w:r>
                <w:rPr>
                  <w:rStyle w:val="a3"/>
                </w:rPr>
                <w:t>otdkul_pr@vitebsk.by</w:t>
              </w:r>
            </w:hyperlink>
          </w:p>
          <w:p w:rsidR="005534F7" w:rsidRDefault="005534F7">
            <w:pPr>
              <w:pStyle w:val="a5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5534F7" w:rsidTr="005534F7">
        <w:trPr>
          <w:gridAfter w:val="1"/>
          <w:wAfter w:w="540" w:type="dxa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сентябрь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Неделя туризма, посвященная международному Дню туризма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Неделя туристических мероприятий: ”День открытых дверей“ на агроэкоусадьбах Глубокского района, экологические соревнования, пресс-тур по агроэкоусадьбам района и другое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ГУ ”Глубокский районный физкультурно-оздоровительный центр“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+ 375 2156 5 03 11</w:t>
            </w:r>
          </w:p>
          <w:p w:rsidR="005534F7" w:rsidRDefault="005534F7">
            <w:pPr>
              <w:spacing w:line="240" w:lineRule="exact"/>
              <w:rPr>
                <w:rStyle w:val="a3"/>
              </w:rPr>
            </w:pPr>
            <w:r>
              <w:rPr>
                <w:rStyle w:val="a3"/>
              </w:rPr>
              <w:t>glubokoe_fkst@vitebsk.by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Сектор спорта и туризма Глубокского райисполкома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+ 375 02156 3 79 67</w:t>
            </w:r>
          </w:p>
          <w:p w:rsidR="005534F7" w:rsidRDefault="005534F7">
            <w:pPr>
              <w:spacing w:line="240" w:lineRule="exact"/>
              <w:rPr>
                <w:lang w:val="be-BY"/>
              </w:rPr>
            </w:pPr>
            <w:hyperlink r:id="rId11" w:history="1">
              <w:r>
                <w:rPr>
                  <w:rStyle w:val="a3"/>
                </w:rPr>
                <w:t>glubokoe_sport@vitebsk.by</w:t>
              </w:r>
            </w:hyperlink>
          </w:p>
        </w:tc>
      </w:tr>
      <w:tr w:rsidR="005534F7" w:rsidRPr="005534F7" w:rsidTr="005534F7">
        <w:trPr>
          <w:gridAfter w:val="1"/>
          <w:wAfter w:w="540" w:type="dxa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сентябрь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Фестиваль ”Медведь“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Захватывающие состязания 3 команд охотников, рыбаков и грибников при активной поддержке зрителей. Проживание в гостевых домиках или в палатках. Для гостей: увлекательный квест по осеннему лесу, концерт, конкурсы, игры, угощения, мастер-классы, выставка-ярмарка ”Креативная деревня“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ГУ ”Глубокский районный физкультурно-оздоровительный центр“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+ 375 2156 5 03 11</w:t>
            </w:r>
          </w:p>
          <w:p w:rsidR="005534F7" w:rsidRDefault="005534F7">
            <w:pPr>
              <w:spacing w:line="240" w:lineRule="exact"/>
              <w:rPr>
                <w:rStyle w:val="a3"/>
              </w:rPr>
            </w:pPr>
            <w:r>
              <w:rPr>
                <w:rStyle w:val="a3"/>
              </w:rPr>
              <w:t xml:space="preserve">glubokoe_fkst@vitebsk.by 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Агроэкоусадьба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”Медвежий угол“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+ 375 29 676 45 97</w:t>
            </w:r>
          </w:p>
          <w:p w:rsidR="005534F7" w:rsidRPr="005534F7" w:rsidRDefault="005534F7">
            <w:pPr>
              <w:spacing w:line="240" w:lineRule="exact"/>
              <w:rPr>
                <w:rStyle w:val="a3"/>
                <w:lang w:val="be-BY"/>
              </w:rPr>
            </w:pPr>
            <w:hyperlink r:id="rId12" w:history="1">
              <w:r>
                <w:rPr>
                  <w:rStyle w:val="a3"/>
                </w:rPr>
                <w:t>bruc</w:t>
              </w:r>
              <w:r>
                <w:rPr>
                  <w:rStyle w:val="a3"/>
                  <w:lang w:val="be-BY"/>
                </w:rPr>
                <w:t>2010@</w:t>
              </w:r>
              <w:r>
                <w:rPr>
                  <w:rStyle w:val="a3"/>
                </w:rPr>
                <w:t>mail</w:t>
              </w:r>
              <w:r>
                <w:rPr>
                  <w:rStyle w:val="a3"/>
                  <w:lang w:val="be-BY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  <w:p w:rsidR="005534F7" w:rsidRPr="005534F7" w:rsidRDefault="005534F7">
            <w:pPr>
              <w:spacing w:line="240" w:lineRule="exact"/>
              <w:rPr>
                <w:szCs w:val="28"/>
                <w:lang w:val="be-BY"/>
              </w:rPr>
            </w:pPr>
            <w:hyperlink r:id="rId13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be-BY"/>
                </w:rPr>
                <w:t>://</w:t>
              </w:r>
              <w:r>
                <w:rPr>
                  <w:rStyle w:val="a3"/>
                </w:rPr>
                <w:t>www</w:t>
              </w:r>
              <w:r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medwedugol</w:t>
              </w:r>
              <w:r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by</w:t>
              </w:r>
              <w:r>
                <w:rPr>
                  <w:rStyle w:val="a3"/>
                  <w:lang w:val="be-BY"/>
                </w:rPr>
                <w:t>/</w:t>
              </w:r>
            </w:hyperlink>
          </w:p>
        </w:tc>
      </w:tr>
      <w:tr w:rsidR="005534F7" w:rsidTr="005534F7">
        <w:trPr>
          <w:gridAfter w:val="1"/>
          <w:wAfter w:w="540" w:type="dxa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октябрь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Мини-фестиваль  ”День козла“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”День козла“- брендовый праздник для агроэкоусадьбы ”Краiна мар“.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Концертная программа, театрализованное представление, конкурсы, развлечения, общение с козами и козлятами, фотосессия с животными, ярмарка  ”Креативная деревня“  </w:t>
            </w:r>
            <w:r>
              <w:rPr>
                <w:lang w:val="be-BY"/>
              </w:rPr>
              <w:lastRenderedPageBreak/>
              <w:t>дегустация сыра из козьего и коровьего молока, домашнего хлеба, травяного чая.</w:t>
            </w:r>
          </w:p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Профессиональные консультации по содержанию, кормлению коз, ветеринарным мероприятиям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lastRenderedPageBreak/>
              <w:t>ГУ ”Глубокский районный физкультурно-оздоровительный центр“</w:t>
            </w:r>
          </w:p>
          <w:p w:rsidR="005534F7" w:rsidRDefault="005534F7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+ 375 2156 5 03 11</w:t>
            </w:r>
          </w:p>
          <w:p w:rsidR="005534F7" w:rsidRDefault="005534F7">
            <w:pPr>
              <w:spacing w:line="240" w:lineRule="exact"/>
              <w:rPr>
                <w:rStyle w:val="a3"/>
              </w:rPr>
            </w:pPr>
            <w:r>
              <w:rPr>
                <w:rStyle w:val="a3"/>
              </w:rPr>
              <w:t xml:space="preserve">glubokoe_fkst@vitebsk.by </w:t>
            </w:r>
          </w:p>
          <w:p w:rsidR="005534F7" w:rsidRDefault="005534F7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Агроэкоусадьба ”Краіна мар“</w:t>
            </w:r>
          </w:p>
          <w:p w:rsidR="005534F7" w:rsidRDefault="005534F7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+375 33 307 06 97</w:t>
            </w:r>
          </w:p>
          <w:p w:rsidR="005534F7" w:rsidRDefault="005534F7">
            <w:pPr>
              <w:spacing w:line="240" w:lineRule="exact"/>
              <w:rPr>
                <w:lang w:val="be-BY"/>
              </w:rPr>
            </w:pPr>
            <w:r>
              <w:rPr>
                <w:rStyle w:val="a3"/>
              </w:rPr>
              <w:lastRenderedPageBreak/>
              <w:t>Krainamar.oksana@gmail.com</w:t>
            </w:r>
          </w:p>
        </w:tc>
      </w:tr>
      <w:tr w:rsidR="005534F7" w:rsidTr="005534F7">
        <w:trPr>
          <w:gridAfter w:val="1"/>
          <w:wAfter w:w="540" w:type="dxa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lastRenderedPageBreak/>
              <w:t>декабрь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Районный слёт Дедов Морозов и Снегурочек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7" w:rsidRDefault="005534F7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В конце декабря на центральной площади Глубокого собираются новогодние герои в сопровождении сказочных персонажей, чтобы создать настоящий праздник. Театрализованное шествие, конкурс игровых программ, озорные хороводы, торжественное открытие городской ёлки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7" w:rsidRDefault="005534F7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Сектор культуры Глубокского райисполкома</w:t>
            </w:r>
          </w:p>
          <w:p w:rsidR="005534F7" w:rsidRDefault="005534F7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+ 375 2156 2 58 97</w:t>
            </w:r>
          </w:p>
          <w:p w:rsidR="005534F7" w:rsidRDefault="005534F7">
            <w:pPr>
              <w:spacing w:line="240" w:lineRule="exact"/>
              <w:rPr>
                <w:rStyle w:val="a3"/>
              </w:rPr>
            </w:pPr>
            <w:hyperlink r:id="rId14" w:history="1">
              <w:r>
                <w:rPr>
                  <w:rStyle w:val="a3"/>
                </w:rPr>
                <w:t>otdkul_pr@vitebsk.by</w:t>
              </w:r>
            </w:hyperlink>
          </w:p>
          <w:p w:rsidR="005534F7" w:rsidRDefault="005534F7">
            <w:pPr>
              <w:pStyle w:val="a5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</w:tr>
    </w:tbl>
    <w:p w:rsidR="005C4AAC" w:rsidRPr="005534F7" w:rsidRDefault="005C4AAC">
      <w:pPr>
        <w:rPr>
          <w:sz w:val="28"/>
          <w:szCs w:val="28"/>
        </w:rPr>
      </w:pPr>
      <w:bookmarkStart w:id="0" w:name="_GoBack"/>
      <w:bookmarkEnd w:id="0"/>
    </w:p>
    <w:sectPr w:rsidR="005C4AAC" w:rsidRPr="005534F7" w:rsidSect="005534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AC"/>
    <w:rsid w:val="00273BA6"/>
    <w:rsid w:val="005534F7"/>
    <w:rsid w:val="005C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8200A-CEDD-4157-A6A3-BEFF3766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sid w:val="005534F7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5534F7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5534F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ub_obrazovanie@vitebsk.by" TargetMode="External"/><Relationship Id="rId13" Type="http://schemas.openxmlformats.org/officeDocument/2006/relationships/hyperlink" Target="https://www.medwedugol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tdkul_pr@vitebsk.by" TargetMode="External"/><Relationship Id="rId12" Type="http://schemas.openxmlformats.org/officeDocument/2006/relationships/hyperlink" Target="mailto:bruc2010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tdkul_pr@vitebsk.by" TargetMode="External"/><Relationship Id="rId11" Type="http://schemas.openxmlformats.org/officeDocument/2006/relationships/hyperlink" Target="mailto:glubokoe_sport@vitebsk.by" TargetMode="External"/><Relationship Id="rId5" Type="http://schemas.openxmlformats.org/officeDocument/2006/relationships/hyperlink" Target="mailto:oir-glubokoe@vitebsk.by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otdkul_pr@vitebsk.by" TargetMode="External"/><Relationship Id="rId4" Type="http://schemas.openxmlformats.org/officeDocument/2006/relationships/hyperlink" Target="mailto:glub_obrazovanie@vitebsk.by" TargetMode="External"/><Relationship Id="rId9" Type="http://schemas.openxmlformats.org/officeDocument/2006/relationships/hyperlink" Target="mailto:otdkul_pr@vitebsk.by" TargetMode="External"/><Relationship Id="rId14" Type="http://schemas.openxmlformats.org/officeDocument/2006/relationships/hyperlink" Target="mailto:otdkul_pr@viteb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</dc:creator>
  <cp:keywords/>
  <dc:description/>
  <cp:lastModifiedBy>ФОК</cp:lastModifiedBy>
  <cp:revision>3</cp:revision>
  <dcterms:created xsi:type="dcterms:W3CDTF">2024-03-21T09:23:00Z</dcterms:created>
  <dcterms:modified xsi:type="dcterms:W3CDTF">2024-03-21T09:37:00Z</dcterms:modified>
</cp:coreProperties>
</file>