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9EF" w:rsidRPr="00EA4331" w:rsidRDefault="006B39EF" w:rsidP="006B39EF">
      <w:pPr>
        <w:spacing w:after="0" w:line="240" w:lineRule="auto"/>
        <w:jc w:val="center"/>
        <w:rPr>
          <w:rFonts w:ascii="Times New Roman" w:hAnsi="Times New Roman"/>
          <w:sz w:val="30"/>
          <w:szCs w:val="30"/>
        </w:rPr>
      </w:pPr>
      <w:bookmarkStart w:id="0" w:name="_GoBack"/>
      <w:r w:rsidRPr="00EA4331">
        <w:rPr>
          <w:rStyle w:val="FontStyle11"/>
          <w:sz w:val="28"/>
          <w:szCs w:val="28"/>
          <w:lang w:val="be-BY"/>
        </w:rPr>
        <w:t xml:space="preserve">Проект </w:t>
      </w:r>
      <w:r w:rsidRPr="00EA4331">
        <w:rPr>
          <w:rStyle w:val="FontStyle11"/>
          <w:sz w:val="28"/>
          <w:szCs w:val="28"/>
        </w:rPr>
        <w:t>«Сохранение, развитие и продвижение традиционных навыков в современных условиях на уроках в художественной школе»</w:t>
      </w:r>
    </w:p>
    <w:bookmarkEnd w:id="0"/>
    <w:p w:rsidR="006B39EF" w:rsidRPr="00831A24" w:rsidRDefault="006B39EF" w:rsidP="006B39EF">
      <w:pPr>
        <w:pStyle w:val="Style1"/>
        <w:widowControl/>
        <w:spacing w:before="67" w:line="240" w:lineRule="exact"/>
        <w:jc w:val="both"/>
        <w:rPr>
          <w:rStyle w:val="FontStyle11"/>
          <w:sz w:val="30"/>
          <w:szCs w:val="30"/>
        </w:rPr>
      </w:pPr>
    </w:p>
    <w:tbl>
      <w:tblPr>
        <w:tblW w:w="0" w:type="auto"/>
        <w:tblInd w:w="40" w:type="dxa"/>
        <w:tblLayout w:type="fixed"/>
        <w:tblCellMar>
          <w:left w:w="40" w:type="dxa"/>
          <w:right w:w="40" w:type="dxa"/>
        </w:tblCellMar>
        <w:tblLook w:val="04A0" w:firstRow="1" w:lastRow="0" w:firstColumn="1" w:lastColumn="0" w:noHBand="0" w:noVBand="1"/>
      </w:tblPr>
      <w:tblGrid>
        <w:gridCol w:w="567"/>
        <w:gridCol w:w="2977"/>
        <w:gridCol w:w="5518"/>
        <w:gridCol w:w="10"/>
      </w:tblGrid>
      <w:tr w:rsidR="006B39EF" w:rsidRPr="0078112C" w:rsidTr="003F31C9">
        <w:tc>
          <w:tcPr>
            <w:tcW w:w="56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80" w:lineRule="exact"/>
              <w:rPr>
                <w:rStyle w:val="FontStyle11"/>
                <w:lang w:eastAsia="en-US"/>
              </w:rPr>
            </w:pPr>
            <w:r w:rsidRPr="0078112C">
              <w:rPr>
                <w:rStyle w:val="FontStyle11"/>
                <w:lang w:eastAsia="en-US"/>
              </w:rPr>
              <w:t>1.</w:t>
            </w:r>
          </w:p>
        </w:tc>
        <w:tc>
          <w:tcPr>
            <w:tcW w:w="297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40" w:lineRule="auto"/>
              <w:jc w:val="both"/>
              <w:rPr>
                <w:rStyle w:val="FontStyle11"/>
                <w:lang w:eastAsia="en-US"/>
              </w:rPr>
            </w:pPr>
            <w:r w:rsidRPr="0078112C">
              <w:rPr>
                <w:rStyle w:val="FontStyle11"/>
                <w:lang w:eastAsia="en-US"/>
              </w:rPr>
              <w:t>Наименование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6B39EF" w:rsidRPr="0078112C" w:rsidRDefault="006B39EF" w:rsidP="003F31C9">
            <w:pPr>
              <w:pStyle w:val="Style2"/>
              <w:widowControl/>
              <w:spacing w:line="240" w:lineRule="auto"/>
              <w:jc w:val="both"/>
              <w:rPr>
                <w:rStyle w:val="FontStyle11"/>
                <w:lang w:eastAsia="en-US"/>
              </w:rPr>
            </w:pPr>
            <w:r w:rsidRPr="0078112C">
              <w:rPr>
                <w:rStyle w:val="FontStyle11"/>
                <w:lang w:eastAsia="en-US"/>
              </w:rPr>
              <w:t>«Сохранение, развитие и продвижение традиционных навыков в современных условиях на уроках в художественной школе»</w:t>
            </w:r>
          </w:p>
        </w:tc>
      </w:tr>
      <w:tr w:rsidR="006B39EF" w:rsidRPr="0078112C" w:rsidTr="003F31C9">
        <w:tc>
          <w:tcPr>
            <w:tcW w:w="56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80" w:lineRule="exact"/>
              <w:rPr>
                <w:rStyle w:val="FontStyle11"/>
                <w:lang w:eastAsia="en-US"/>
              </w:rPr>
            </w:pPr>
            <w:r w:rsidRPr="0078112C">
              <w:rPr>
                <w:rStyle w:val="FontStyle11"/>
                <w:lang w:eastAsia="en-US"/>
              </w:rPr>
              <w:t>2.</w:t>
            </w:r>
          </w:p>
        </w:tc>
        <w:tc>
          <w:tcPr>
            <w:tcW w:w="297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40" w:lineRule="auto"/>
              <w:jc w:val="both"/>
              <w:rPr>
                <w:rStyle w:val="FontStyle11"/>
                <w:lang w:eastAsia="en-US"/>
              </w:rPr>
            </w:pPr>
            <w:r w:rsidRPr="0078112C">
              <w:rPr>
                <w:rStyle w:val="FontStyle11"/>
                <w:lang w:eastAsia="en-US"/>
              </w:rPr>
              <w:t>Наименование организации</w:t>
            </w:r>
          </w:p>
        </w:tc>
        <w:tc>
          <w:tcPr>
            <w:tcW w:w="5528" w:type="dxa"/>
            <w:gridSpan w:val="2"/>
            <w:tcBorders>
              <w:top w:val="single" w:sz="6" w:space="0" w:color="auto"/>
              <w:left w:val="single" w:sz="6" w:space="0" w:color="auto"/>
              <w:bottom w:val="single" w:sz="6" w:space="0" w:color="auto"/>
              <w:right w:val="single" w:sz="6" w:space="0" w:color="auto"/>
            </w:tcBorders>
          </w:tcPr>
          <w:p w:rsidR="006B39EF" w:rsidRPr="0078112C" w:rsidRDefault="006B39EF" w:rsidP="003F31C9">
            <w:pPr>
              <w:pStyle w:val="Style2"/>
              <w:widowControl/>
              <w:spacing w:line="240" w:lineRule="auto"/>
              <w:jc w:val="both"/>
              <w:rPr>
                <w:rStyle w:val="FontStyle11"/>
                <w:lang w:eastAsia="en-US"/>
              </w:rPr>
            </w:pPr>
            <w:r w:rsidRPr="0078112C">
              <w:rPr>
                <w:rStyle w:val="FontStyle11"/>
                <w:lang w:eastAsia="en-US"/>
              </w:rPr>
              <w:t>Государственное учреждение образования «Глубокская детская художественная школа имени Язепа Дроздовича»</w:t>
            </w:r>
          </w:p>
        </w:tc>
      </w:tr>
      <w:tr w:rsidR="006B39EF" w:rsidRPr="0078112C" w:rsidTr="003F31C9">
        <w:tc>
          <w:tcPr>
            <w:tcW w:w="56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80" w:lineRule="exact"/>
              <w:rPr>
                <w:rStyle w:val="FontStyle11"/>
                <w:lang w:eastAsia="en-US"/>
              </w:rPr>
            </w:pPr>
            <w:r w:rsidRPr="0078112C">
              <w:rPr>
                <w:rStyle w:val="FontStyle11"/>
                <w:lang w:eastAsia="en-US"/>
              </w:rPr>
              <w:t>3.</w:t>
            </w:r>
          </w:p>
        </w:tc>
        <w:tc>
          <w:tcPr>
            <w:tcW w:w="297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40" w:lineRule="auto"/>
              <w:jc w:val="both"/>
              <w:rPr>
                <w:rStyle w:val="FontStyle11"/>
                <w:lang w:eastAsia="en-US"/>
              </w:rPr>
            </w:pPr>
            <w:r w:rsidRPr="0078112C">
              <w:rPr>
                <w:rStyle w:val="FontStyle11"/>
                <w:lang w:eastAsia="en-US"/>
              </w:rPr>
              <w:t xml:space="preserve">Физический и юридический адрес организации, телефон, факс, </w:t>
            </w:r>
            <w:proofErr w:type="gramStart"/>
            <w:r w:rsidRPr="0078112C">
              <w:rPr>
                <w:rStyle w:val="FontStyle11"/>
                <w:lang w:eastAsia="en-US"/>
              </w:rPr>
              <w:t>е</w:t>
            </w:r>
            <w:proofErr w:type="gramEnd"/>
            <w:r w:rsidRPr="0078112C">
              <w:rPr>
                <w:rStyle w:val="FontStyle11"/>
                <w:lang w:eastAsia="en-US"/>
              </w:rPr>
              <w:t>-</w:t>
            </w:r>
            <w:r w:rsidRPr="0078112C">
              <w:rPr>
                <w:rStyle w:val="FontStyle11"/>
                <w:lang w:val="en-US" w:eastAsia="en-US"/>
              </w:rPr>
              <w:t>mail</w:t>
            </w:r>
          </w:p>
        </w:tc>
        <w:tc>
          <w:tcPr>
            <w:tcW w:w="5528" w:type="dxa"/>
            <w:gridSpan w:val="2"/>
            <w:tcBorders>
              <w:top w:val="single" w:sz="6" w:space="0" w:color="auto"/>
              <w:left w:val="single" w:sz="6" w:space="0" w:color="auto"/>
              <w:bottom w:val="single" w:sz="6" w:space="0" w:color="auto"/>
              <w:right w:val="single" w:sz="6" w:space="0" w:color="auto"/>
            </w:tcBorders>
          </w:tcPr>
          <w:p w:rsidR="006B39EF" w:rsidRPr="0078112C" w:rsidRDefault="006B39EF" w:rsidP="003F31C9">
            <w:pPr>
              <w:pStyle w:val="Style2"/>
              <w:widowControl/>
              <w:spacing w:line="240" w:lineRule="auto"/>
              <w:jc w:val="both"/>
              <w:rPr>
                <w:rStyle w:val="FontStyle11"/>
                <w:lang w:eastAsia="en-US"/>
              </w:rPr>
            </w:pPr>
            <w:r w:rsidRPr="0078112C">
              <w:rPr>
                <w:rStyle w:val="FontStyle11"/>
                <w:lang w:eastAsia="en-US"/>
              </w:rPr>
              <w:t xml:space="preserve">Республика Беларусь, Витебская область, </w:t>
            </w:r>
            <w:proofErr w:type="spellStart"/>
            <w:r w:rsidRPr="0078112C">
              <w:rPr>
                <w:rStyle w:val="FontStyle11"/>
                <w:lang w:eastAsia="en-US"/>
              </w:rPr>
              <w:t>г</w:t>
            </w:r>
            <w:proofErr w:type="gramStart"/>
            <w:r w:rsidRPr="0078112C">
              <w:rPr>
                <w:rStyle w:val="FontStyle11"/>
                <w:lang w:eastAsia="en-US"/>
              </w:rPr>
              <w:t>.Г</w:t>
            </w:r>
            <w:proofErr w:type="gramEnd"/>
            <w:r w:rsidRPr="0078112C">
              <w:rPr>
                <w:rStyle w:val="FontStyle11"/>
                <w:lang w:eastAsia="en-US"/>
              </w:rPr>
              <w:t>лубокое</w:t>
            </w:r>
            <w:proofErr w:type="spellEnd"/>
            <w:r w:rsidRPr="0078112C">
              <w:rPr>
                <w:rStyle w:val="FontStyle11"/>
                <w:lang w:eastAsia="en-US"/>
              </w:rPr>
              <w:t>, переулок Максима Горького,4а</w:t>
            </w:r>
          </w:p>
          <w:p w:rsidR="006B39EF" w:rsidRPr="0078112C" w:rsidRDefault="006B39EF" w:rsidP="003F31C9">
            <w:pPr>
              <w:pStyle w:val="Style2"/>
              <w:widowControl/>
              <w:spacing w:line="240" w:lineRule="auto"/>
              <w:jc w:val="both"/>
              <w:rPr>
                <w:rStyle w:val="FontStyle11"/>
                <w:lang w:val="en-US" w:eastAsia="en-US"/>
              </w:rPr>
            </w:pPr>
            <w:r w:rsidRPr="0078112C">
              <w:rPr>
                <w:rStyle w:val="FontStyle11"/>
                <w:lang w:eastAsia="en-US"/>
              </w:rPr>
              <w:t>Тел. 8(02156)36167,</w:t>
            </w:r>
            <w:r w:rsidRPr="0078112C">
              <w:rPr>
                <w:rStyle w:val="FontStyle11"/>
                <w:lang w:val="en-US" w:eastAsia="en-US"/>
              </w:rPr>
              <w:t xml:space="preserve"> </w:t>
            </w:r>
            <w:hyperlink r:id="rId5" w:history="1">
              <w:r w:rsidRPr="0078112C">
                <w:rPr>
                  <w:rStyle w:val="a3"/>
                  <w:lang w:val="en-US" w:eastAsia="en-US"/>
                </w:rPr>
                <w:t>zhanna02010@mail.ru</w:t>
              </w:r>
            </w:hyperlink>
            <w:r w:rsidRPr="0078112C">
              <w:rPr>
                <w:rStyle w:val="FontStyle11"/>
                <w:lang w:val="en-US" w:eastAsia="en-US"/>
              </w:rPr>
              <w:t xml:space="preserve"> </w:t>
            </w:r>
          </w:p>
          <w:p w:rsidR="006B39EF" w:rsidRPr="0078112C" w:rsidRDefault="006B39EF" w:rsidP="003F31C9">
            <w:pPr>
              <w:pStyle w:val="Style2"/>
              <w:widowControl/>
              <w:spacing w:line="240" w:lineRule="auto"/>
              <w:jc w:val="both"/>
              <w:rPr>
                <w:rStyle w:val="FontStyle11"/>
                <w:lang w:eastAsia="en-US"/>
              </w:rPr>
            </w:pPr>
          </w:p>
        </w:tc>
      </w:tr>
      <w:tr w:rsidR="006B39EF" w:rsidRPr="0078112C" w:rsidTr="003F31C9">
        <w:tc>
          <w:tcPr>
            <w:tcW w:w="56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80" w:lineRule="exact"/>
              <w:rPr>
                <w:rStyle w:val="FontStyle11"/>
                <w:lang w:eastAsia="en-US"/>
              </w:rPr>
            </w:pPr>
            <w:r w:rsidRPr="0078112C">
              <w:rPr>
                <w:rStyle w:val="FontStyle11"/>
                <w:lang w:eastAsia="en-US"/>
              </w:rPr>
              <w:t>4.</w:t>
            </w:r>
          </w:p>
        </w:tc>
        <w:tc>
          <w:tcPr>
            <w:tcW w:w="297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40" w:lineRule="auto"/>
              <w:jc w:val="both"/>
              <w:rPr>
                <w:rStyle w:val="FontStyle11"/>
                <w:lang w:eastAsia="en-US"/>
              </w:rPr>
            </w:pPr>
            <w:r w:rsidRPr="0078112C">
              <w:rPr>
                <w:rStyle w:val="FontStyle11"/>
                <w:lang w:eastAsia="en-US"/>
              </w:rPr>
              <w:t>Информация об организации</w:t>
            </w:r>
          </w:p>
        </w:tc>
        <w:tc>
          <w:tcPr>
            <w:tcW w:w="5528" w:type="dxa"/>
            <w:gridSpan w:val="2"/>
            <w:tcBorders>
              <w:top w:val="single" w:sz="6" w:space="0" w:color="auto"/>
              <w:left w:val="single" w:sz="6" w:space="0" w:color="auto"/>
              <w:bottom w:val="single" w:sz="6" w:space="0" w:color="auto"/>
              <w:right w:val="single" w:sz="6" w:space="0" w:color="auto"/>
            </w:tcBorders>
          </w:tcPr>
          <w:p w:rsidR="006B39EF" w:rsidRPr="0078112C" w:rsidRDefault="006B39EF" w:rsidP="003F31C9">
            <w:pPr>
              <w:pStyle w:val="Style3"/>
              <w:widowControl/>
              <w:spacing w:line="240" w:lineRule="auto"/>
              <w:rPr>
                <w:rStyle w:val="FontStyle11"/>
              </w:rPr>
            </w:pPr>
            <w:r w:rsidRPr="0078112C">
              <w:rPr>
                <w:rStyle w:val="FontStyle11"/>
              </w:rPr>
              <w:t xml:space="preserve"> Государственная некоммерческая  организация</w:t>
            </w:r>
          </w:p>
        </w:tc>
      </w:tr>
      <w:tr w:rsidR="006B39EF" w:rsidRPr="0078112C" w:rsidTr="003F31C9">
        <w:tc>
          <w:tcPr>
            <w:tcW w:w="56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80" w:lineRule="exact"/>
              <w:rPr>
                <w:rStyle w:val="FontStyle11"/>
                <w:lang w:eastAsia="en-US"/>
              </w:rPr>
            </w:pPr>
            <w:r w:rsidRPr="0078112C">
              <w:rPr>
                <w:rStyle w:val="FontStyle11"/>
                <w:lang w:eastAsia="en-US"/>
              </w:rPr>
              <w:t>5.</w:t>
            </w:r>
          </w:p>
        </w:tc>
        <w:tc>
          <w:tcPr>
            <w:tcW w:w="297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3"/>
              <w:widowControl/>
              <w:spacing w:line="240" w:lineRule="auto"/>
              <w:rPr>
                <w:rStyle w:val="FontStyle11"/>
                <w:lang w:eastAsia="en-US"/>
              </w:rPr>
            </w:pPr>
            <w:r w:rsidRPr="0078112C">
              <w:rPr>
                <w:rStyle w:val="FontStyle11"/>
                <w:lang w:eastAsia="en-US"/>
              </w:rPr>
              <w:t>Руководитель организации</w:t>
            </w:r>
          </w:p>
        </w:tc>
        <w:tc>
          <w:tcPr>
            <w:tcW w:w="5528" w:type="dxa"/>
            <w:gridSpan w:val="2"/>
            <w:tcBorders>
              <w:top w:val="single" w:sz="6" w:space="0" w:color="auto"/>
              <w:left w:val="single" w:sz="6" w:space="0" w:color="auto"/>
              <w:bottom w:val="single" w:sz="6" w:space="0" w:color="auto"/>
              <w:right w:val="single" w:sz="6" w:space="0" w:color="auto"/>
            </w:tcBorders>
          </w:tcPr>
          <w:p w:rsidR="006B39EF" w:rsidRPr="0078112C" w:rsidRDefault="006B39EF" w:rsidP="003F31C9">
            <w:pPr>
              <w:pStyle w:val="Style3"/>
              <w:widowControl/>
              <w:spacing w:line="240" w:lineRule="auto"/>
              <w:rPr>
                <w:rStyle w:val="FontStyle11"/>
                <w:lang w:eastAsia="en-US"/>
              </w:rPr>
            </w:pPr>
            <w:r w:rsidRPr="0078112C">
              <w:rPr>
                <w:rStyle w:val="FontStyle11"/>
                <w:lang w:eastAsia="en-US"/>
              </w:rPr>
              <w:t>Директор Балабуева Жанна Владимировна</w:t>
            </w:r>
          </w:p>
        </w:tc>
      </w:tr>
      <w:tr w:rsidR="006B39EF" w:rsidRPr="0078112C" w:rsidTr="003F31C9">
        <w:tc>
          <w:tcPr>
            <w:tcW w:w="56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80" w:lineRule="exact"/>
              <w:rPr>
                <w:rStyle w:val="FontStyle11"/>
                <w:lang w:eastAsia="en-US"/>
              </w:rPr>
            </w:pPr>
            <w:r w:rsidRPr="0078112C">
              <w:rPr>
                <w:rStyle w:val="FontStyle11"/>
                <w:lang w:eastAsia="en-US"/>
              </w:rPr>
              <w:t>6.</w:t>
            </w:r>
          </w:p>
        </w:tc>
        <w:tc>
          <w:tcPr>
            <w:tcW w:w="297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40" w:lineRule="auto"/>
              <w:jc w:val="both"/>
              <w:rPr>
                <w:rStyle w:val="FontStyle11"/>
                <w:lang w:eastAsia="en-US"/>
              </w:rPr>
            </w:pPr>
            <w:r w:rsidRPr="0078112C">
              <w:rPr>
                <w:rStyle w:val="FontStyle11"/>
                <w:lang w:eastAsia="en-US"/>
              </w:rPr>
              <w:t>Менеджер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6B39EF" w:rsidRPr="0078112C" w:rsidRDefault="006B39EF" w:rsidP="003F31C9">
            <w:pPr>
              <w:pStyle w:val="Style3"/>
              <w:widowControl/>
              <w:spacing w:line="240" w:lineRule="auto"/>
              <w:rPr>
                <w:rStyle w:val="FontStyle11"/>
                <w:lang w:eastAsia="en-US"/>
              </w:rPr>
            </w:pPr>
            <w:r w:rsidRPr="0078112C">
              <w:rPr>
                <w:rStyle w:val="FontStyle11"/>
                <w:lang w:eastAsia="en-US"/>
              </w:rPr>
              <w:t>Балабуева Жанна Владимировна</w:t>
            </w:r>
          </w:p>
        </w:tc>
      </w:tr>
      <w:tr w:rsidR="006B39EF" w:rsidRPr="0078112C" w:rsidTr="003F31C9">
        <w:tc>
          <w:tcPr>
            <w:tcW w:w="56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80" w:lineRule="exact"/>
              <w:rPr>
                <w:rStyle w:val="FontStyle11"/>
                <w:lang w:eastAsia="en-US"/>
              </w:rPr>
            </w:pPr>
            <w:r w:rsidRPr="0078112C">
              <w:rPr>
                <w:rStyle w:val="FontStyle11"/>
                <w:lang w:eastAsia="en-US"/>
              </w:rPr>
              <w:t>7.</w:t>
            </w:r>
          </w:p>
        </w:tc>
        <w:tc>
          <w:tcPr>
            <w:tcW w:w="297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40" w:lineRule="auto"/>
              <w:jc w:val="both"/>
              <w:rPr>
                <w:rStyle w:val="FontStyle11"/>
                <w:lang w:eastAsia="en-US"/>
              </w:rPr>
            </w:pPr>
            <w:r w:rsidRPr="0078112C">
              <w:rPr>
                <w:rStyle w:val="FontStyle11"/>
                <w:lang w:eastAsia="en-US"/>
              </w:rPr>
              <w:t>Прежняя помощь, полученная от других иностранных источников</w:t>
            </w:r>
          </w:p>
        </w:tc>
        <w:tc>
          <w:tcPr>
            <w:tcW w:w="5528" w:type="dxa"/>
            <w:gridSpan w:val="2"/>
            <w:tcBorders>
              <w:top w:val="single" w:sz="6" w:space="0" w:color="auto"/>
              <w:left w:val="single" w:sz="6" w:space="0" w:color="auto"/>
              <w:bottom w:val="single" w:sz="6" w:space="0" w:color="auto"/>
              <w:right w:val="single" w:sz="6" w:space="0" w:color="auto"/>
            </w:tcBorders>
          </w:tcPr>
          <w:p w:rsidR="006B39EF" w:rsidRPr="0078112C" w:rsidRDefault="006B39EF" w:rsidP="003F31C9">
            <w:pPr>
              <w:shd w:val="clear" w:color="auto" w:fill="FFFFFF"/>
              <w:tabs>
                <w:tab w:val="left" w:pos="851"/>
              </w:tabs>
              <w:snapToGrid w:val="0"/>
              <w:spacing w:line="240" w:lineRule="auto"/>
              <w:jc w:val="both"/>
              <w:rPr>
                <w:rStyle w:val="FontStyle11"/>
              </w:rPr>
            </w:pPr>
            <w:r w:rsidRPr="0078112C">
              <w:rPr>
                <w:rStyle w:val="FontStyle11"/>
              </w:rPr>
              <w:t xml:space="preserve"> </w:t>
            </w:r>
          </w:p>
        </w:tc>
      </w:tr>
      <w:tr w:rsidR="006B39EF" w:rsidRPr="0078112C" w:rsidTr="003F31C9">
        <w:tc>
          <w:tcPr>
            <w:tcW w:w="56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80" w:lineRule="exact"/>
              <w:rPr>
                <w:rStyle w:val="FontStyle11"/>
                <w:lang w:eastAsia="en-US"/>
              </w:rPr>
            </w:pPr>
            <w:r w:rsidRPr="0078112C">
              <w:rPr>
                <w:rStyle w:val="FontStyle11"/>
                <w:lang w:eastAsia="en-US"/>
              </w:rPr>
              <w:t>8.</w:t>
            </w:r>
          </w:p>
        </w:tc>
        <w:tc>
          <w:tcPr>
            <w:tcW w:w="297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40" w:lineRule="auto"/>
              <w:jc w:val="both"/>
              <w:rPr>
                <w:rStyle w:val="FontStyle11"/>
                <w:lang w:eastAsia="en-US"/>
              </w:rPr>
            </w:pPr>
            <w:r w:rsidRPr="0078112C">
              <w:rPr>
                <w:rStyle w:val="FontStyle11"/>
                <w:lang w:eastAsia="en-US"/>
              </w:rPr>
              <w:t>Требуемая сумма</w:t>
            </w:r>
          </w:p>
        </w:tc>
        <w:tc>
          <w:tcPr>
            <w:tcW w:w="5528" w:type="dxa"/>
            <w:gridSpan w:val="2"/>
            <w:tcBorders>
              <w:top w:val="single" w:sz="6" w:space="0" w:color="auto"/>
              <w:left w:val="single" w:sz="6" w:space="0" w:color="auto"/>
              <w:bottom w:val="single" w:sz="6" w:space="0" w:color="auto"/>
              <w:right w:val="single" w:sz="6" w:space="0" w:color="auto"/>
            </w:tcBorders>
          </w:tcPr>
          <w:p w:rsidR="006B39EF" w:rsidRPr="0078112C" w:rsidRDefault="006B39EF" w:rsidP="003F31C9">
            <w:pPr>
              <w:pStyle w:val="Style2"/>
              <w:widowControl/>
              <w:spacing w:line="240" w:lineRule="auto"/>
              <w:ind w:firstLine="101"/>
              <w:jc w:val="both"/>
              <w:rPr>
                <w:rStyle w:val="FontStyle11"/>
                <w:lang w:eastAsia="en-US"/>
              </w:rPr>
            </w:pPr>
            <w:r w:rsidRPr="0078112C">
              <w:rPr>
                <w:rStyle w:val="FontStyle11"/>
                <w:lang w:eastAsia="en-US"/>
              </w:rPr>
              <w:t>10145 долларов</w:t>
            </w:r>
          </w:p>
        </w:tc>
      </w:tr>
      <w:tr w:rsidR="006B39EF" w:rsidRPr="0078112C" w:rsidTr="003F31C9">
        <w:tc>
          <w:tcPr>
            <w:tcW w:w="56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80" w:lineRule="exact"/>
              <w:rPr>
                <w:rStyle w:val="FontStyle11"/>
                <w:lang w:eastAsia="en-US"/>
              </w:rPr>
            </w:pPr>
            <w:r w:rsidRPr="0078112C">
              <w:rPr>
                <w:rStyle w:val="FontStyle11"/>
                <w:lang w:eastAsia="en-US"/>
              </w:rPr>
              <w:t>9.</w:t>
            </w:r>
          </w:p>
        </w:tc>
        <w:tc>
          <w:tcPr>
            <w:tcW w:w="297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40" w:lineRule="auto"/>
              <w:jc w:val="both"/>
              <w:rPr>
                <w:rStyle w:val="FontStyle11"/>
                <w:lang w:eastAsia="en-US"/>
              </w:rPr>
            </w:pPr>
            <w:proofErr w:type="spellStart"/>
            <w:r w:rsidRPr="0078112C">
              <w:rPr>
                <w:rStyle w:val="FontStyle11"/>
                <w:lang w:eastAsia="en-US"/>
              </w:rPr>
              <w:t>Софинансирование</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6B39EF" w:rsidRPr="0078112C" w:rsidRDefault="006B39EF" w:rsidP="003F31C9">
            <w:pPr>
              <w:pStyle w:val="Style2"/>
              <w:widowControl/>
              <w:spacing w:line="240" w:lineRule="auto"/>
              <w:ind w:firstLine="101"/>
              <w:jc w:val="both"/>
              <w:rPr>
                <w:rStyle w:val="FontStyle11"/>
                <w:lang w:eastAsia="en-US"/>
              </w:rPr>
            </w:pPr>
            <w:r w:rsidRPr="0078112C">
              <w:rPr>
                <w:rStyle w:val="FontStyle11"/>
                <w:lang w:eastAsia="en-US"/>
              </w:rPr>
              <w:t>1145 долларов</w:t>
            </w:r>
          </w:p>
        </w:tc>
      </w:tr>
      <w:tr w:rsidR="006B39EF" w:rsidRPr="0078112C" w:rsidTr="003F31C9">
        <w:tc>
          <w:tcPr>
            <w:tcW w:w="56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80" w:lineRule="exact"/>
              <w:rPr>
                <w:rStyle w:val="FontStyle11"/>
                <w:lang w:eastAsia="en-US"/>
              </w:rPr>
            </w:pPr>
            <w:r w:rsidRPr="0078112C">
              <w:rPr>
                <w:rStyle w:val="FontStyle11"/>
                <w:lang w:eastAsia="en-US"/>
              </w:rPr>
              <w:t>10.</w:t>
            </w:r>
          </w:p>
        </w:tc>
        <w:tc>
          <w:tcPr>
            <w:tcW w:w="297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40" w:lineRule="auto"/>
              <w:jc w:val="both"/>
              <w:rPr>
                <w:rStyle w:val="FontStyle11"/>
                <w:lang w:eastAsia="en-US"/>
              </w:rPr>
            </w:pPr>
            <w:r w:rsidRPr="0078112C">
              <w:rPr>
                <w:rStyle w:val="FontStyle11"/>
                <w:lang w:eastAsia="en-US"/>
              </w:rPr>
              <w:t>Срок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6B39EF" w:rsidRPr="0078112C" w:rsidRDefault="006B39EF" w:rsidP="003F31C9">
            <w:pPr>
              <w:pStyle w:val="Style2"/>
              <w:widowControl/>
              <w:spacing w:line="240" w:lineRule="auto"/>
              <w:ind w:firstLine="101"/>
              <w:jc w:val="both"/>
              <w:rPr>
                <w:rStyle w:val="FontStyle11"/>
                <w:lang w:eastAsia="en-US"/>
              </w:rPr>
            </w:pPr>
            <w:r w:rsidRPr="0078112C">
              <w:rPr>
                <w:rStyle w:val="FontStyle11"/>
                <w:lang w:eastAsia="en-US"/>
              </w:rPr>
              <w:t>12 месяцев</w:t>
            </w:r>
          </w:p>
        </w:tc>
      </w:tr>
      <w:tr w:rsidR="006B39EF" w:rsidRPr="0078112C" w:rsidTr="003F31C9">
        <w:tc>
          <w:tcPr>
            <w:tcW w:w="56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3"/>
              <w:widowControl/>
              <w:spacing w:line="280" w:lineRule="exact"/>
              <w:jc w:val="left"/>
              <w:rPr>
                <w:rStyle w:val="FontStyle11"/>
                <w:lang w:eastAsia="en-US"/>
              </w:rPr>
            </w:pPr>
            <w:r w:rsidRPr="0078112C">
              <w:rPr>
                <w:rStyle w:val="FontStyle11"/>
                <w:lang w:eastAsia="en-US"/>
              </w:rPr>
              <w:t>11.</w:t>
            </w:r>
          </w:p>
        </w:tc>
        <w:tc>
          <w:tcPr>
            <w:tcW w:w="297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3"/>
              <w:widowControl/>
              <w:spacing w:line="240" w:lineRule="auto"/>
              <w:rPr>
                <w:rStyle w:val="FontStyle11"/>
                <w:lang w:eastAsia="en-US"/>
              </w:rPr>
            </w:pPr>
            <w:r w:rsidRPr="0078112C">
              <w:rPr>
                <w:rStyle w:val="FontStyle11"/>
                <w:lang w:eastAsia="en-US"/>
              </w:rPr>
              <w:t>Цель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6B39EF" w:rsidRPr="0078112C" w:rsidRDefault="006B39EF" w:rsidP="003F31C9">
            <w:pPr>
              <w:spacing w:after="0" w:line="240" w:lineRule="auto"/>
              <w:jc w:val="both"/>
              <w:rPr>
                <w:rStyle w:val="FontStyle11"/>
              </w:rPr>
            </w:pPr>
            <w:r w:rsidRPr="0078112C">
              <w:rPr>
                <w:rFonts w:ascii="Times New Roman" w:hAnsi="Times New Roman"/>
                <w:iCs/>
                <w:sz w:val="26"/>
                <w:szCs w:val="26"/>
              </w:rPr>
              <w:t>Способствовать развитию, сохранению и популяризации нематериального исторического и культурного наследия Глубокского края, традиционных народных ремесел и навыков – посредством работы по обучению юных ремесленников в художественной школе.</w:t>
            </w:r>
          </w:p>
        </w:tc>
      </w:tr>
      <w:tr w:rsidR="006B39EF" w:rsidRPr="0078112C" w:rsidTr="003F31C9">
        <w:trPr>
          <w:trHeight w:val="835"/>
        </w:trPr>
        <w:tc>
          <w:tcPr>
            <w:tcW w:w="56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3"/>
              <w:widowControl/>
              <w:spacing w:line="280" w:lineRule="exact"/>
              <w:jc w:val="left"/>
              <w:rPr>
                <w:rStyle w:val="FontStyle11"/>
                <w:lang w:eastAsia="en-US"/>
              </w:rPr>
            </w:pPr>
            <w:r w:rsidRPr="0078112C">
              <w:rPr>
                <w:rStyle w:val="FontStyle11"/>
                <w:lang w:eastAsia="en-US"/>
              </w:rPr>
              <w:t>12.</w:t>
            </w:r>
          </w:p>
        </w:tc>
        <w:tc>
          <w:tcPr>
            <w:tcW w:w="297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3"/>
              <w:widowControl/>
              <w:spacing w:line="240" w:lineRule="auto"/>
              <w:rPr>
                <w:rStyle w:val="FontStyle11"/>
                <w:lang w:eastAsia="en-US"/>
              </w:rPr>
            </w:pPr>
            <w:r w:rsidRPr="0078112C">
              <w:rPr>
                <w:rStyle w:val="FontStyle11"/>
                <w:lang w:eastAsia="en-US"/>
              </w:rPr>
              <w:t>Задачи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6B39EF" w:rsidRPr="0078112C" w:rsidRDefault="006B39EF" w:rsidP="003F31C9">
            <w:pPr>
              <w:spacing w:after="0"/>
              <w:rPr>
                <w:rFonts w:ascii="Times New Roman" w:hAnsi="Times New Roman"/>
                <w:sz w:val="26"/>
                <w:szCs w:val="26"/>
              </w:rPr>
            </w:pPr>
            <w:r w:rsidRPr="0078112C">
              <w:rPr>
                <w:rStyle w:val="FontStyle11"/>
              </w:rPr>
              <w:t xml:space="preserve"> </w:t>
            </w:r>
            <w:r w:rsidRPr="0078112C">
              <w:rPr>
                <w:rFonts w:ascii="Times New Roman" w:hAnsi="Times New Roman"/>
                <w:sz w:val="26"/>
                <w:szCs w:val="26"/>
              </w:rPr>
              <w:t xml:space="preserve">1. Развитие и поддержание интереса к  национальной культуре, совершенствование знаний и навыков молодого поколения о традиционных ремеслах с использованием творческого наследия </w:t>
            </w:r>
            <w:proofErr w:type="spellStart"/>
            <w:r w:rsidRPr="0078112C">
              <w:rPr>
                <w:rFonts w:ascii="Times New Roman" w:hAnsi="Times New Roman"/>
                <w:sz w:val="26"/>
                <w:szCs w:val="26"/>
              </w:rPr>
              <w:t>Я.Дроздовича</w:t>
            </w:r>
            <w:proofErr w:type="spellEnd"/>
            <w:r w:rsidRPr="0078112C">
              <w:rPr>
                <w:rFonts w:ascii="Times New Roman" w:hAnsi="Times New Roman"/>
                <w:sz w:val="26"/>
                <w:szCs w:val="26"/>
              </w:rPr>
              <w:t xml:space="preserve">. </w:t>
            </w:r>
          </w:p>
          <w:p w:rsidR="006B39EF" w:rsidRPr="0078112C" w:rsidRDefault="006B39EF" w:rsidP="003F31C9">
            <w:pPr>
              <w:spacing w:after="0"/>
              <w:rPr>
                <w:rFonts w:ascii="Times New Roman" w:hAnsi="Times New Roman"/>
                <w:sz w:val="26"/>
                <w:szCs w:val="26"/>
              </w:rPr>
            </w:pPr>
            <w:r w:rsidRPr="0078112C">
              <w:rPr>
                <w:rFonts w:ascii="Times New Roman" w:hAnsi="Times New Roman"/>
                <w:sz w:val="26"/>
                <w:szCs w:val="26"/>
              </w:rPr>
              <w:t>2. Совершенствование материально-технического обеспечения, связанного с преподаванием и изучением традиционных ремесел и навыков в Глубокской детской художественной школе.</w:t>
            </w:r>
          </w:p>
          <w:p w:rsidR="006B39EF" w:rsidRPr="0078112C" w:rsidRDefault="006B39EF" w:rsidP="003F31C9">
            <w:pPr>
              <w:spacing w:after="0"/>
              <w:rPr>
                <w:rFonts w:ascii="Times New Roman" w:hAnsi="Times New Roman"/>
                <w:sz w:val="26"/>
                <w:szCs w:val="26"/>
              </w:rPr>
            </w:pPr>
            <w:r w:rsidRPr="0078112C">
              <w:rPr>
                <w:rFonts w:ascii="Times New Roman" w:hAnsi="Times New Roman"/>
                <w:sz w:val="26"/>
                <w:szCs w:val="26"/>
              </w:rPr>
              <w:t>3. Повышение знаний специалистов, занимающихся традиционными ремеслами в сфере сохранения культурно-исторического наследия.</w:t>
            </w:r>
          </w:p>
          <w:p w:rsidR="006B39EF" w:rsidRPr="0078112C" w:rsidRDefault="006B39EF" w:rsidP="003F31C9">
            <w:pPr>
              <w:spacing w:after="0" w:line="240" w:lineRule="auto"/>
              <w:jc w:val="both"/>
              <w:rPr>
                <w:rStyle w:val="FontStyle11"/>
              </w:rPr>
            </w:pPr>
            <w:r w:rsidRPr="0078112C">
              <w:rPr>
                <w:rFonts w:ascii="Times New Roman" w:hAnsi="Times New Roman"/>
                <w:sz w:val="26"/>
                <w:szCs w:val="26"/>
              </w:rPr>
              <w:t xml:space="preserve">4. Повышение осведомленности </w:t>
            </w:r>
            <w:r w:rsidRPr="0078112C">
              <w:rPr>
                <w:rFonts w:ascii="Times New Roman" w:hAnsi="Times New Roman"/>
                <w:sz w:val="26"/>
                <w:szCs w:val="26"/>
              </w:rPr>
              <w:lastRenderedPageBreak/>
              <w:t xml:space="preserve">общественности (туристов) о культурной самобытности Глубокского края и творчества </w:t>
            </w:r>
            <w:proofErr w:type="spellStart"/>
            <w:r w:rsidRPr="0078112C">
              <w:rPr>
                <w:rFonts w:ascii="Times New Roman" w:hAnsi="Times New Roman"/>
                <w:sz w:val="26"/>
                <w:szCs w:val="26"/>
              </w:rPr>
              <w:t>Я.Дроздовича</w:t>
            </w:r>
            <w:proofErr w:type="spellEnd"/>
            <w:r w:rsidRPr="0078112C">
              <w:rPr>
                <w:rFonts w:ascii="Times New Roman" w:hAnsi="Times New Roman"/>
                <w:sz w:val="26"/>
                <w:szCs w:val="26"/>
              </w:rPr>
              <w:t>.</w:t>
            </w:r>
          </w:p>
        </w:tc>
      </w:tr>
      <w:tr w:rsidR="006B39EF" w:rsidRPr="0078112C" w:rsidTr="003F31C9">
        <w:tc>
          <w:tcPr>
            <w:tcW w:w="56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3"/>
              <w:widowControl/>
              <w:spacing w:line="280" w:lineRule="exact"/>
              <w:jc w:val="left"/>
              <w:rPr>
                <w:rStyle w:val="FontStyle11"/>
                <w:lang w:eastAsia="en-US"/>
              </w:rPr>
            </w:pPr>
            <w:r w:rsidRPr="0078112C">
              <w:rPr>
                <w:rStyle w:val="FontStyle11"/>
                <w:lang w:eastAsia="en-US"/>
              </w:rPr>
              <w:lastRenderedPageBreak/>
              <w:t>13.</w:t>
            </w:r>
          </w:p>
        </w:tc>
        <w:tc>
          <w:tcPr>
            <w:tcW w:w="2977" w:type="dxa"/>
            <w:tcBorders>
              <w:top w:val="single" w:sz="6" w:space="0" w:color="auto"/>
              <w:left w:val="single" w:sz="6" w:space="0" w:color="auto"/>
              <w:bottom w:val="single" w:sz="6" w:space="0" w:color="auto"/>
              <w:right w:val="single" w:sz="6" w:space="0" w:color="auto"/>
            </w:tcBorders>
          </w:tcPr>
          <w:p w:rsidR="006B39EF" w:rsidRPr="0078112C" w:rsidRDefault="006B39EF" w:rsidP="003F31C9">
            <w:pPr>
              <w:pStyle w:val="Style3"/>
              <w:widowControl/>
              <w:spacing w:line="240" w:lineRule="auto"/>
              <w:rPr>
                <w:rStyle w:val="FontStyle11"/>
                <w:lang w:eastAsia="en-US"/>
              </w:rPr>
            </w:pPr>
            <w:r w:rsidRPr="0078112C">
              <w:rPr>
                <w:rStyle w:val="FontStyle11"/>
                <w:lang w:eastAsia="en-US"/>
              </w:rPr>
              <w:t>Детальное описание деятельности в рамках проекта в соответствии с поставленными задачами</w:t>
            </w:r>
          </w:p>
          <w:p w:rsidR="006B39EF" w:rsidRPr="0078112C" w:rsidRDefault="006B39EF" w:rsidP="003F31C9">
            <w:pPr>
              <w:pStyle w:val="Style3"/>
              <w:widowControl/>
              <w:spacing w:line="240" w:lineRule="auto"/>
              <w:ind w:firstLine="102"/>
              <w:rPr>
                <w:rStyle w:val="FontStyle11"/>
                <w:lang w:eastAsia="en-US"/>
              </w:rPr>
            </w:pPr>
          </w:p>
        </w:tc>
        <w:tc>
          <w:tcPr>
            <w:tcW w:w="5528" w:type="dxa"/>
            <w:gridSpan w:val="2"/>
            <w:tcBorders>
              <w:top w:val="single" w:sz="6" w:space="0" w:color="auto"/>
              <w:left w:val="single" w:sz="6" w:space="0" w:color="auto"/>
              <w:bottom w:val="single" w:sz="6" w:space="0" w:color="auto"/>
              <w:right w:val="single" w:sz="6" w:space="0" w:color="auto"/>
            </w:tcBorders>
          </w:tcPr>
          <w:p w:rsidR="006B39EF" w:rsidRPr="0078112C" w:rsidRDefault="006B39EF" w:rsidP="003F31C9">
            <w:pPr>
              <w:pStyle w:val="Style3"/>
              <w:spacing w:line="240" w:lineRule="auto"/>
              <w:rPr>
                <w:rStyle w:val="FontStyle11"/>
                <w:lang w:eastAsia="en-US"/>
              </w:rPr>
            </w:pPr>
            <w:r w:rsidRPr="0078112C">
              <w:rPr>
                <w:rStyle w:val="FontStyle11"/>
                <w:lang w:eastAsia="en-US"/>
              </w:rPr>
              <w:t xml:space="preserve">     В ходе проекта один из классов художественной школы будет отремонтирован и оформлен в стиле творчества Язепа Дроздовича (роспись стен и потолка). </w:t>
            </w:r>
          </w:p>
          <w:p w:rsidR="006B39EF" w:rsidRPr="0078112C" w:rsidRDefault="006B39EF" w:rsidP="003F31C9">
            <w:pPr>
              <w:pStyle w:val="Style3"/>
              <w:spacing w:line="240" w:lineRule="auto"/>
              <w:rPr>
                <w:rStyle w:val="FontStyle11"/>
                <w:lang w:eastAsia="en-US"/>
              </w:rPr>
            </w:pPr>
            <w:r w:rsidRPr="0078112C">
              <w:rPr>
                <w:rStyle w:val="FontStyle11"/>
                <w:lang w:eastAsia="en-US"/>
              </w:rPr>
              <w:t xml:space="preserve">   </w:t>
            </w:r>
            <w:proofErr w:type="gramStart"/>
            <w:r w:rsidRPr="0078112C">
              <w:rPr>
                <w:rStyle w:val="FontStyle11"/>
                <w:lang w:eastAsia="en-US"/>
              </w:rPr>
              <w:t>Для кабинета будет закуплено новое современное оборудование и мебель для проведения занятий по декоративно-прикладному искусству (проектор, ноутбук,</w:t>
            </w:r>
            <w:proofErr w:type="gramEnd"/>
          </w:p>
          <w:p w:rsidR="006B39EF" w:rsidRPr="0078112C" w:rsidRDefault="006B39EF" w:rsidP="003F31C9">
            <w:pPr>
              <w:pStyle w:val="Style3"/>
              <w:spacing w:line="240" w:lineRule="auto"/>
              <w:rPr>
                <w:rStyle w:val="FontStyle11"/>
                <w:lang w:eastAsia="en-US"/>
              </w:rPr>
            </w:pPr>
            <w:r w:rsidRPr="0078112C">
              <w:rPr>
                <w:rStyle w:val="FontStyle11"/>
                <w:lang w:eastAsia="en-US"/>
              </w:rPr>
              <w:t>откидные столы-мольберты, складные стулья и др.)</w:t>
            </w:r>
            <w:proofErr w:type="gramStart"/>
            <w:r w:rsidRPr="0078112C">
              <w:rPr>
                <w:rStyle w:val="FontStyle11"/>
                <w:lang w:eastAsia="en-US"/>
              </w:rPr>
              <w:t xml:space="preserve"> .</w:t>
            </w:r>
            <w:proofErr w:type="gramEnd"/>
          </w:p>
          <w:p w:rsidR="006B39EF" w:rsidRPr="0078112C" w:rsidRDefault="006B39EF" w:rsidP="003F31C9">
            <w:pPr>
              <w:pStyle w:val="Style3"/>
              <w:spacing w:line="240" w:lineRule="auto"/>
              <w:rPr>
                <w:rStyle w:val="FontStyle11"/>
                <w:lang w:eastAsia="en-US"/>
              </w:rPr>
            </w:pPr>
            <w:r w:rsidRPr="0078112C">
              <w:rPr>
                <w:rStyle w:val="FontStyle11"/>
                <w:lang w:eastAsia="en-US"/>
              </w:rPr>
              <w:t xml:space="preserve">    На протяжении года в кабинете будут проходить занятия по изучению технике "</w:t>
            </w:r>
            <w:proofErr w:type="spellStart"/>
            <w:r w:rsidRPr="0078112C">
              <w:rPr>
                <w:rStyle w:val="FontStyle11"/>
                <w:lang w:eastAsia="en-US"/>
              </w:rPr>
              <w:t>маляванки</w:t>
            </w:r>
            <w:proofErr w:type="spellEnd"/>
            <w:r w:rsidRPr="0078112C">
              <w:rPr>
                <w:rStyle w:val="FontStyle11"/>
                <w:lang w:eastAsia="en-US"/>
              </w:rPr>
              <w:t>" на уроках предмета по выбору.</w:t>
            </w:r>
            <w:r w:rsidRPr="0078112C">
              <w:rPr>
                <w:color w:val="000000"/>
                <w:sz w:val="26"/>
                <w:szCs w:val="26"/>
              </w:rPr>
              <w:t xml:space="preserve"> Для организации занятий будут приобретены необходимые материалы: текстиль, краски, клей, кисти и др.</w:t>
            </w:r>
            <w:r w:rsidRPr="0078112C">
              <w:rPr>
                <w:rStyle w:val="FontStyle11"/>
                <w:lang w:eastAsia="en-US"/>
              </w:rPr>
              <w:t xml:space="preserve"> </w:t>
            </w:r>
            <w:r w:rsidRPr="0078112C">
              <w:rPr>
                <w:rStyle w:val="FontStyle11"/>
              </w:rPr>
              <w:t xml:space="preserve"> По результатам проведенных уроков в городском выставочном зале будет проведена выставка "</w:t>
            </w:r>
            <w:proofErr w:type="spellStart"/>
            <w:r w:rsidRPr="0078112C">
              <w:rPr>
                <w:rStyle w:val="FontStyle11"/>
              </w:rPr>
              <w:t>маляванок</w:t>
            </w:r>
            <w:proofErr w:type="spellEnd"/>
            <w:r w:rsidRPr="0078112C">
              <w:rPr>
                <w:rStyle w:val="FontStyle11"/>
              </w:rPr>
              <w:t>".</w:t>
            </w:r>
          </w:p>
          <w:p w:rsidR="006B39EF" w:rsidRPr="0078112C" w:rsidRDefault="006B39EF" w:rsidP="003F31C9">
            <w:pPr>
              <w:pStyle w:val="Style3"/>
              <w:spacing w:line="240" w:lineRule="auto"/>
              <w:rPr>
                <w:rStyle w:val="FontStyle11"/>
                <w:lang w:eastAsia="en-US"/>
              </w:rPr>
            </w:pPr>
            <w:r w:rsidRPr="0078112C">
              <w:rPr>
                <w:rStyle w:val="FontStyle11"/>
                <w:lang w:eastAsia="en-US"/>
              </w:rPr>
              <w:t xml:space="preserve">   Для создания комфортной творческой обстановки на территории школы будет оборудована зона отдыха со смотровой площадкой для телескопа. Это позволит проводить интерактивные мастер-классы, лектории, посвящённые творчеству Язепа Дроздовича.</w:t>
            </w:r>
          </w:p>
          <w:p w:rsidR="006B39EF" w:rsidRPr="0078112C" w:rsidRDefault="006B39EF" w:rsidP="003F31C9">
            <w:pPr>
              <w:spacing w:after="0"/>
              <w:rPr>
                <w:rFonts w:ascii="Times New Roman" w:hAnsi="Times New Roman"/>
                <w:sz w:val="26"/>
                <w:szCs w:val="26"/>
              </w:rPr>
            </w:pPr>
            <w:r w:rsidRPr="0078112C">
              <w:rPr>
                <w:rStyle w:val="FontStyle11"/>
              </w:rPr>
              <w:t xml:space="preserve">  Для повышения знаний учителей будет организовано </w:t>
            </w:r>
            <w:r w:rsidRPr="0078112C">
              <w:rPr>
                <w:rFonts w:ascii="Times New Roman" w:hAnsi="Times New Roman"/>
                <w:sz w:val="26"/>
                <w:szCs w:val="26"/>
              </w:rPr>
              <w:t>посещение Музея древней Белорусской культуры Национальной Академии Наук Беларуси (г. Минск), посещение Национального художественного музея Беларуси                        (г. Минск).</w:t>
            </w:r>
          </w:p>
          <w:p w:rsidR="006B39EF" w:rsidRPr="0078112C" w:rsidRDefault="006B39EF" w:rsidP="003F31C9">
            <w:pPr>
              <w:spacing w:after="0"/>
              <w:rPr>
                <w:rFonts w:ascii="Times New Roman" w:hAnsi="Times New Roman"/>
                <w:color w:val="000000"/>
                <w:sz w:val="26"/>
                <w:szCs w:val="26"/>
              </w:rPr>
            </w:pPr>
            <w:r w:rsidRPr="0078112C">
              <w:rPr>
                <w:rFonts w:ascii="Times New Roman" w:hAnsi="Times New Roman"/>
                <w:sz w:val="26"/>
                <w:szCs w:val="26"/>
              </w:rPr>
              <w:t xml:space="preserve"> </w:t>
            </w:r>
            <w:r w:rsidRPr="0078112C">
              <w:rPr>
                <w:rFonts w:ascii="Times New Roman" w:hAnsi="Times New Roman"/>
                <w:color w:val="000000"/>
                <w:sz w:val="26"/>
                <w:szCs w:val="26"/>
              </w:rPr>
              <w:t>Для учащихся школы будет организовано посещение Музея "</w:t>
            </w:r>
            <w:proofErr w:type="spellStart"/>
            <w:r w:rsidRPr="0078112C">
              <w:rPr>
                <w:rFonts w:ascii="Times New Roman" w:hAnsi="Times New Roman"/>
                <w:color w:val="000000"/>
                <w:sz w:val="26"/>
                <w:szCs w:val="26"/>
              </w:rPr>
              <w:t>маляванки</w:t>
            </w:r>
            <w:proofErr w:type="spellEnd"/>
            <w:r w:rsidRPr="0078112C">
              <w:rPr>
                <w:rFonts w:ascii="Times New Roman" w:hAnsi="Times New Roman"/>
                <w:color w:val="000000"/>
                <w:sz w:val="26"/>
                <w:szCs w:val="26"/>
              </w:rPr>
              <w:t>" в городе Заславль.</w:t>
            </w:r>
          </w:p>
          <w:p w:rsidR="006B39EF" w:rsidRPr="0078112C" w:rsidRDefault="006B39EF" w:rsidP="003F31C9">
            <w:pPr>
              <w:spacing w:after="0"/>
              <w:rPr>
                <w:rFonts w:ascii="Times New Roman" w:hAnsi="Times New Roman"/>
                <w:sz w:val="26"/>
                <w:szCs w:val="26"/>
              </w:rPr>
            </w:pPr>
          </w:p>
          <w:p w:rsidR="006B39EF" w:rsidRPr="0078112C" w:rsidRDefault="006B39EF" w:rsidP="003F31C9">
            <w:pPr>
              <w:pStyle w:val="Style3"/>
              <w:spacing w:line="240" w:lineRule="auto"/>
              <w:ind w:firstLine="101"/>
              <w:rPr>
                <w:rStyle w:val="FontStyle11"/>
                <w:highlight w:val="yellow"/>
                <w:lang w:eastAsia="en-US"/>
              </w:rPr>
            </w:pPr>
          </w:p>
        </w:tc>
      </w:tr>
      <w:tr w:rsidR="006B39EF" w:rsidRPr="0078112C" w:rsidTr="003F31C9">
        <w:tc>
          <w:tcPr>
            <w:tcW w:w="56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3"/>
              <w:widowControl/>
              <w:spacing w:line="280" w:lineRule="exact"/>
              <w:jc w:val="left"/>
              <w:rPr>
                <w:rStyle w:val="FontStyle11"/>
                <w:lang w:eastAsia="en-US"/>
              </w:rPr>
            </w:pPr>
            <w:r w:rsidRPr="0078112C">
              <w:rPr>
                <w:rStyle w:val="FontStyle11"/>
                <w:lang w:eastAsia="en-US"/>
              </w:rPr>
              <w:t>14.</w:t>
            </w:r>
          </w:p>
        </w:tc>
        <w:tc>
          <w:tcPr>
            <w:tcW w:w="297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3"/>
              <w:widowControl/>
              <w:spacing w:line="240" w:lineRule="auto"/>
              <w:ind w:firstLine="102"/>
              <w:rPr>
                <w:rStyle w:val="FontStyle11"/>
                <w:lang w:eastAsia="en-US"/>
              </w:rPr>
            </w:pPr>
            <w:r w:rsidRPr="0078112C">
              <w:rPr>
                <w:rStyle w:val="FontStyle11"/>
                <w:lang w:eastAsia="en-US"/>
              </w:rPr>
              <w:t>Обоснование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6B39EF" w:rsidRPr="0078112C" w:rsidRDefault="006B39EF" w:rsidP="003F31C9">
            <w:pPr>
              <w:tabs>
                <w:tab w:val="left" w:pos="2168"/>
              </w:tabs>
              <w:spacing w:after="0"/>
              <w:rPr>
                <w:rFonts w:ascii="Times New Roman" w:hAnsi="Times New Roman"/>
                <w:sz w:val="26"/>
                <w:szCs w:val="26"/>
              </w:rPr>
            </w:pPr>
            <w:r w:rsidRPr="0078112C">
              <w:rPr>
                <w:rStyle w:val="FontStyle11"/>
              </w:rPr>
              <w:t xml:space="preserve"> </w:t>
            </w:r>
            <w:r w:rsidRPr="0078112C">
              <w:rPr>
                <w:rFonts w:ascii="Times New Roman" w:hAnsi="Times New Roman"/>
                <w:sz w:val="26"/>
                <w:szCs w:val="26"/>
              </w:rPr>
              <w:t xml:space="preserve">Жизнеспособность традиционных ремесел должна быть обеспечена путем их непрерывного возрождения. Чтобы способствовать устойчивому использованию традиционных ремесел в долгосрочной перспективе, необходимо вовлечь в это молодое поколение. </w:t>
            </w:r>
            <w:r w:rsidRPr="0078112C">
              <w:rPr>
                <w:rFonts w:ascii="Times New Roman" w:hAnsi="Times New Roman"/>
                <w:sz w:val="26"/>
                <w:szCs w:val="26"/>
              </w:rPr>
              <w:lastRenderedPageBreak/>
              <w:t>Это невозможно организовать без комфортных помещений и качественного современного оборудования.</w:t>
            </w:r>
          </w:p>
          <w:p w:rsidR="006B39EF" w:rsidRPr="0078112C" w:rsidRDefault="006B39EF" w:rsidP="003F31C9">
            <w:pPr>
              <w:tabs>
                <w:tab w:val="left" w:pos="2168"/>
              </w:tabs>
              <w:spacing w:after="0"/>
              <w:rPr>
                <w:rFonts w:ascii="Times New Roman" w:hAnsi="Times New Roman"/>
                <w:sz w:val="26"/>
                <w:szCs w:val="26"/>
              </w:rPr>
            </w:pPr>
            <w:r w:rsidRPr="0078112C">
              <w:rPr>
                <w:rFonts w:ascii="Times New Roman" w:hAnsi="Times New Roman"/>
                <w:sz w:val="26"/>
                <w:szCs w:val="26"/>
              </w:rPr>
              <w:t>Несмотря на богатое культурное наследие Глубокского района не так много ремесленников и художников практически занимаются традиционными ремеслами. Большинство ремесленников – люди среднего или пенсионного возраста, а молодежь недостаточно вовлечена в возрождение и содействие сохранению ремесел и традиционного искусства.</w:t>
            </w:r>
          </w:p>
          <w:p w:rsidR="006B39EF" w:rsidRPr="0078112C" w:rsidRDefault="006B39EF" w:rsidP="003F31C9">
            <w:pPr>
              <w:spacing w:after="0" w:line="240" w:lineRule="auto"/>
              <w:jc w:val="both"/>
              <w:rPr>
                <w:rFonts w:ascii="Times New Roman" w:hAnsi="Times New Roman"/>
                <w:sz w:val="26"/>
                <w:szCs w:val="26"/>
              </w:rPr>
            </w:pPr>
            <w:r w:rsidRPr="0078112C">
              <w:rPr>
                <w:rFonts w:ascii="Times New Roman" w:hAnsi="Times New Roman"/>
                <w:sz w:val="26"/>
                <w:szCs w:val="26"/>
              </w:rPr>
              <w:t>Сохранение и развитие традиционных ремесел включено в Государственную программу «Культура Беларуси на 2021-2025 годы».</w:t>
            </w:r>
          </w:p>
          <w:p w:rsidR="006B39EF" w:rsidRPr="0078112C" w:rsidRDefault="006B39EF" w:rsidP="003F31C9">
            <w:pPr>
              <w:spacing w:after="0" w:line="240" w:lineRule="auto"/>
              <w:jc w:val="both"/>
              <w:rPr>
                <w:rFonts w:ascii="Times New Roman" w:hAnsi="Times New Roman"/>
                <w:sz w:val="26"/>
                <w:szCs w:val="26"/>
              </w:rPr>
            </w:pPr>
            <w:r w:rsidRPr="0078112C">
              <w:rPr>
                <w:rFonts w:ascii="Times New Roman" w:hAnsi="Times New Roman"/>
                <w:sz w:val="26"/>
                <w:szCs w:val="26"/>
              </w:rPr>
              <w:t>Ценностью проекта является участие детей и молодежи в деятельности по популяризации ремесел.</w:t>
            </w:r>
          </w:p>
          <w:p w:rsidR="006B39EF" w:rsidRPr="0078112C" w:rsidRDefault="006B39EF" w:rsidP="003F31C9">
            <w:pPr>
              <w:spacing w:after="0" w:line="240" w:lineRule="auto"/>
              <w:jc w:val="both"/>
              <w:rPr>
                <w:rStyle w:val="FontStyle11"/>
                <w:highlight w:val="yellow"/>
              </w:rPr>
            </w:pPr>
            <w:r w:rsidRPr="0078112C">
              <w:rPr>
                <w:rFonts w:ascii="Times New Roman" w:hAnsi="Times New Roman"/>
                <w:sz w:val="26"/>
                <w:szCs w:val="26"/>
              </w:rPr>
              <w:t xml:space="preserve">Элемент новизны будет связан с применением современного оборудования. </w:t>
            </w:r>
          </w:p>
          <w:p w:rsidR="006B39EF" w:rsidRPr="0078112C" w:rsidRDefault="006B39EF" w:rsidP="003F31C9">
            <w:pPr>
              <w:spacing w:after="0" w:line="240" w:lineRule="auto"/>
              <w:jc w:val="both"/>
              <w:rPr>
                <w:rFonts w:ascii="Times New Roman" w:hAnsi="Times New Roman"/>
                <w:sz w:val="26"/>
                <w:szCs w:val="26"/>
              </w:rPr>
            </w:pPr>
          </w:p>
          <w:p w:rsidR="006B39EF" w:rsidRPr="0078112C" w:rsidRDefault="006B39EF" w:rsidP="003F31C9">
            <w:pPr>
              <w:spacing w:after="0" w:line="240" w:lineRule="auto"/>
              <w:jc w:val="both"/>
              <w:rPr>
                <w:rStyle w:val="FontStyle11"/>
                <w:highlight w:val="yellow"/>
              </w:rPr>
            </w:pPr>
            <w:r w:rsidRPr="0078112C">
              <w:rPr>
                <w:rFonts w:ascii="Times New Roman" w:hAnsi="Times New Roman"/>
                <w:sz w:val="26"/>
                <w:szCs w:val="26"/>
              </w:rPr>
              <w:t xml:space="preserve"> </w:t>
            </w:r>
          </w:p>
        </w:tc>
      </w:tr>
      <w:tr w:rsidR="006B39EF" w:rsidRPr="0078112C" w:rsidTr="003F31C9">
        <w:trPr>
          <w:gridAfter w:val="1"/>
          <w:wAfter w:w="10" w:type="dxa"/>
        </w:trPr>
        <w:tc>
          <w:tcPr>
            <w:tcW w:w="56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3"/>
              <w:widowControl/>
              <w:spacing w:line="280" w:lineRule="exact"/>
              <w:jc w:val="left"/>
              <w:rPr>
                <w:rStyle w:val="FontStyle11"/>
                <w:lang w:eastAsia="en-US"/>
              </w:rPr>
            </w:pPr>
            <w:r w:rsidRPr="0078112C">
              <w:rPr>
                <w:rStyle w:val="FontStyle11"/>
                <w:lang w:eastAsia="en-US"/>
              </w:rPr>
              <w:lastRenderedPageBreak/>
              <w:t>15.</w:t>
            </w:r>
          </w:p>
        </w:tc>
        <w:tc>
          <w:tcPr>
            <w:tcW w:w="297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3"/>
              <w:widowControl/>
              <w:spacing w:line="240" w:lineRule="auto"/>
              <w:ind w:firstLine="24"/>
              <w:rPr>
                <w:rStyle w:val="FontStyle11"/>
                <w:lang w:eastAsia="en-US"/>
              </w:rPr>
            </w:pPr>
            <w:r w:rsidRPr="0078112C">
              <w:rPr>
                <w:rStyle w:val="FontStyle11"/>
                <w:lang w:eastAsia="en-US"/>
              </w:rPr>
              <w:t>Деятельность после окончания проекта</w:t>
            </w:r>
          </w:p>
        </w:tc>
        <w:tc>
          <w:tcPr>
            <w:tcW w:w="5518" w:type="dxa"/>
            <w:tcBorders>
              <w:top w:val="single" w:sz="6" w:space="0" w:color="auto"/>
              <w:left w:val="single" w:sz="6" w:space="0" w:color="auto"/>
              <w:bottom w:val="single" w:sz="6" w:space="0" w:color="auto"/>
              <w:right w:val="single" w:sz="6" w:space="0" w:color="auto"/>
            </w:tcBorders>
          </w:tcPr>
          <w:p w:rsidR="006B39EF" w:rsidRPr="0078112C" w:rsidRDefault="006B39EF" w:rsidP="003F31C9">
            <w:pPr>
              <w:pStyle w:val="Style3"/>
              <w:spacing w:line="240" w:lineRule="auto"/>
              <w:ind w:firstLine="24"/>
              <w:rPr>
                <w:sz w:val="26"/>
                <w:szCs w:val="26"/>
                <w:lang w:eastAsia="en-US"/>
              </w:rPr>
            </w:pPr>
            <w:r w:rsidRPr="0078112C">
              <w:rPr>
                <w:rStyle w:val="FontStyle11"/>
                <w:lang w:eastAsia="en-US"/>
              </w:rPr>
              <w:t xml:space="preserve">   </w:t>
            </w:r>
            <w:r w:rsidRPr="0078112C">
              <w:rPr>
                <w:sz w:val="26"/>
                <w:szCs w:val="26"/>
              </w:rPr>
              <w:t>Уроки традиционного ремесла будут проходить не только во время проекта, но и после него, и станут частью школьной программы.</w:t>
            </w:r>
          </w:p>
          <w:p w:rsidR="006B39EF" w:rsidRPr="0078112C" w:rsidRDefault="006B39EF" w:rsidP="003F31C9">
            <w:pPr>
              <w:spacing w:after="0" w:line="240" w:lineRule="auto"/>
              <w:jc w:val="both"/>
              <w:rPr>
                <w:rFonts w:ascii="Times New Roman" w:hAnsi="Times New Roman"/>
                <w:sz w:val="26"/>
                <w:szCs w:val="26"/>
              </w:rPr>
            </w:pPr>
            <w:r w:rsidRPr="0078112C">
              <w:rPr>
                <w:rFonts w:ascii="Times New Roman" w:hAnsi="Times New Roman"/>
                <w:sz w:val="26"/>
                <w:szCs w:val="26"/>
              </w:rPr>
              <w:t xml:space="preserve">  Художественная школа введет предмет истории и техники "</w:t>
            </w:r>
            <w:proofErr w:type="spellStart"/>
            <w:r w:rsidRPr="0078112C">
              <w:rPr>
                <w:rFonts w:ascii="Times New Roman" w:hAnsi="Times New Roman"/>
                <w:sz w:val="26"/>
                <w:szCs w:val="26"/>
              </w:rPr>
              <w:t>маляванки</w:t>
            </w:r>
            <w:proofErr w:type="spellEnd"/>
            <w:r w:rsidRPr="0078112C">
              <w:rPr>
                <w:rFonts w:ascii="Times New Roman" w:hAnsi="Times New Roman"/>
                <w:sz w:val="26"/>
                <w:szCs w:val="26"/>
              </w:rPr>
              <w:t>" на уроках предмета по выбору  для более 100 учеников в год. Ученики художественной школы будут участвовать в традиционных фестивалях, праздниках с работами "</w:t>
            </w:r>
            <w:proofErr w:type="spellStart"/>
            <w:r w:rsidRPr="0078112C">
              <w:rPr>
                <w:rFonts w:ascii="Times New Roman" w:hAnsi="Times New Roman"/>
                <w:sz w:val="26"/>
                <w:szCs w:val="26"/>
              </w:rPr>
              <w:t>маляванки</w:t>
            </w:r>
            <w:proofErr w:type="spellEnd"/>
            <w:r w:rsidRPr="0078112C">
              <w:rPr>
                <w:rFonts w:ascii="Times New Roman" w:hAnsi="Times New Roman"/>
                <w:sz w:val="26"/>
                <w:szCs w:val="26"/>
              </w:rPr>
              <w:t>". Школа организует мастер-классы по "</w:t>
            </w:r>
            <w:proofErr w:type="spellStart"/>
            <w:r w:rsidRPr="0078112C">
              <w:rPr>
                <w:rFonts w:ascii="Times New Roman" w:hAnsi="Times New Roman"/>
                <w:sz w:val="26"/>
                <w:szCs w:val="26"/>
              </w:rPr>
              <w:t>маляванке</w:t>
            </w:r>
            <w:proofErr w:type="spellEnd"/>
            <w:r w:rsidRPr="0078112C">
              <w:rPr>
                <w:rFonts w:ascii="Times New Roman" w:hAnsi="Times New Roman"/>
                <w:sz w:val="26"/>
                <w:szCs w:val="26"/>
              </w:rPr>
              <w:t>" и интерактивные уроки по творчеству Язепа Дроздовича для гостей и туристов.</w:t>
            </w:r>
          </w:p>
          <w:p w:rsidR="006B39EF" w:rsidRPr="0078112C" w:rsidRDefault="006B39EF" w:rsidP="003F31C9">
            <w:pPr>
              <w:spacing w:after="0" w:line="240" w:lineRule="auto"/>
              <w:jc w:val="both"/>
              <w:rPr>
                <w:rStyle w:val="FontStyle11"/>
                <w:highlight w:val="yellow"/>
              </w:rPr>
            </w:pPr>
            <w:r w:rsidRPr="0078112C">
              <w:rPr>
                <w:rFonts w:ascii="Times New Roman" w:hAnsi="Times New Roman"/>
                <w:sz w:val="26"/>
                <w:szCs w:val="26"/>
              </w:rPr>
              <w:t xml:space="preserve">  В долгосрочной перспективе число учащихся, изучающих традиционные ремёсла,  будет больше, поскольку учреждение, участвующие в проекте, продолжит свою работу в области сохранения и популяризации традиционных ремесел и навыков. </w:t>
            </w:r>
          </w:p>
          <w:p w:rsidR="006B39EF" w:rsidRPr="0078112C" w:rsidRDefault="006B39EF" w:rsidP="003F31C9">
            <w:pPr>
              <w:spacing w:after="0" w:line="240" w:lineRule="auto"/>
              <w:jc w:val="both"/>
              <w:rPr>
                <w:rStyle w:val="FontStyle11"/>
                <w:highlight w:val="yellow"/>
              </w:rPr>
            </w:pPr>
          </w:p>
          <w:p w:rsidR="006B39EF" w:rsidRPr="0078112C" w:rsidRDefault="006B39EF" w:rsidP="003F31C9">
            <w:pPr>
              <w:pStyle w:val="Style3"/>
              <w:spacing w:line="240" w:lineRule="auto"/>
              <w:ind w:firstLine="24"/>
              <w:rPr>
                <w:rStyle w:val="FontStyle11"/>
                <w:lang w:eastAsia="en-US"/>
              </w:rPr>
            </w:pPr>
          </w:p>
          <w:p w:rsidR="006B39EF" w:rsidRPr="0078112C" w:rsidRDefault="006B39EF" w:rsidP="003F31C9">
            <w:pPr>
              <w:pStyle w:val="Style3"/>
              <w:spacing w:line="240" w:lineRule="auto"/>
              <w:ind w:firstLine="24"/>
              <w:rPr>
                <w:rStyle w:val="FontStyle11"/>
                <w:lang w:eastAsia="en-US"/>
              </w:rPr>
            </w:pPr>
          </w:p>
          <w:p w:rsidR="006B39EF" w:rsidRPr="0078112C" w:rsidRDefault="006B39EF" w:rsidP="003F31C9">
            <w:pPr>
              <w:pStyle w:val="Style3"/>
              <w:spacing w:line="240" w:lineRule="auto"/>
              <w:ind w:firstLine="24"/>
              <w:rPr>
                <w:rStyle w:val="FontStyle11"/>
                <w:lang w:eastAsia="en-US"/>
              </w:rPr>
            </w:pPr>
          </w:p>
        </w:tc>
      </w:tr>
      <w:tr w:rsidR="006B39EF" w:rsidRPr="0078112C" w:rsidTr="003F31C9">
        <w:trPr>
          <w:gridAfter w:val="1"/>
          <w:wAfter w:w="10" w:type="dxa"/>
          <w:trHeight w:val="432"/>
        </w:trPr>
        <w:tc>
          <w:tcPr>
            <w:tcW w:w="567" w:type="dxa"/>
            <w:tcBorders>
              <w:top w:val="single" w:sz="6" w:space="0" w:color="auto"/>
              <w:left w:val="single" w:sz="6" w:space="0" w:color="auto"/>
              <w:bottom w:val="single" w:sz="4" w:space="0" w:color="auto"/>
              <w:right w:val="single" w:sz="6" w:space="0" w:color="auto"/>
            </w:tcBorders>
            <w:hideMark/>
          </w:tcPr>
          <w:p w:rsidR="006B39EF" w:rsidRPr="0078112C" w:rsidRDefault="006B39EF" w:rsidP="003F31C9">
            <w:pPr>
              <w:pStyle w:val="Style3"/>
              <w:widowControl/>
              <w:spacing w:line="280" w:lineRule="exact"/>
              <w:jc w:val="left"/>
              <w:rPr>
                <w:rStyle w:val="FontStyle11"/>
                <w:lang w:eastAsia="en-US"/>
              </w:rPr>
            </w:pPr>
            <w:r w:rsidRPr="0078112C">
              <w:rPr>
                <w:rStyle w:val="FontStyle11"/>
                <w:lang w:eastAsia="en-US"/>
              </w:rPr>
              <w:t>16.</w:t>
            </w:r>
          </w:p>
        </w:tc>
        <w:tc>
          <w:tcPr>
            <w:tcW w:w="2977" w:type="dxa"/>
            <w:tcBorders>
              <w:top w:val="single" w:sz="6" w:space="0" w:color="auto"/>
              <w:left w:val="single" w:sz="6" w:space="0" w:color="auto"/>
              <w:bottom w:val="single" w:sz="4" w:space="0" w:color="auto"/>
              <w:right w:val="single" w:sz="6" w:space="0" w:color="auto"/>
            </w:tcBorders>
            <w:hideMark/>
          </w:tcPr>
          <w:p w:rsidR="006B39EF" w:rsidRPr="0078112C" w:rsidRDefault="006B39EF" w:rsidP="003F31C9">
            <w:pPr>
              <w:pStyle w:val="Style3"/>
              <w:widowControl/>
              <w:spacing w:line="240" w:lineRule="auto"/>
              <w:rPr>
                <w:rStyle w:val="FontStyle11"/>
                <w:b/>
                <w:lang w:eastAsia="en-US"/>
              </w:rPr>
            </w:pPr>
            <w:r w:rsidRPr="0078112C">
              <w:rPr>
                <w:rStyle w:val="FontStyle11"/>
                <w:b/>
                <w:lang w:eastAsia="en-US"/>
              </w:rPr>
              <w:t>Бюджет проекта</w:t>
            </w:r>
          </w:p>
          <w:p w:rsidR="006B39EF" w:rsidRPr="0078112C" w:rsidRDefault="006B39EF" w:rsidP="003F31C9">
            <w:pPr>
              <w:pStyle w:val="Style3"/>
              <w:widowControl/>
              <w:spacing w:line="240" w:lineRule="auto"/>
              <w:rPr>
                <w:rStyle w:val="FontStyle11"/>
                <w:lang w:eastAsia="en-US"/>
              </w:rPr>
            </w:pPr>
          </w:p>
        </w:tc>
        <w:tc>
          <w:tcPr>
            <w:tcW w:w="5518" w:type="dxa"/>
            <w:tcBorders>
              <w:top w:val="single" w:sz="6" w:space="0" w:color="auto"/>
              <w:left w:val="single" w:sz="6" w:space="0" w:color="auto"/>
              <w:bottom w:val="single" w:sz="4" w:space="0" w:color="auto"/>
              <w:right w:val="single" w:sz="6" w:space="0" w:color="auto"/>
            </w:tcBorders>
          </w:tcPr>
          <w:p w:rsidR="006B39EF" w:rsidRPr="0078112C" w:rsidRDefault="006B39EF" w:rsidP="003F31C9">
            <w:pPr>
              <w:pStyle w:val="Style3"/>
              <w:widowControl/>
              <w:spacing w:line="240" w:lineRule="auto"/>
              <w:ind w:firstLine="19"/>
              <w:rPr>
                <w:rStyle w:val="FontStyle11"/>
              </w:rPr>
            </w:pPr>
            <w:r w:rsidRPr="0078112C">
              <w:rPr>
                <w:rStyle w:val="FontStyle11"/>
              </w:rPr>
              <w:lastRenderedPageBreak/>
              <w:t>10 145 долларов</w:t>
            </w:r>
          </w:p>
        </w:tc>
      </w:tr>
      <w:tr w:rsidR="006B39EF" w:rsidRPr="0078112C" w:rsidTr="003F31C9">
        <w:trPr>
          <w:gridAfter w:val="1"/>
          <w:wAfter w:w="10" w:type="dxa"/>
          <w:trHeight w:val="686"/>
        </w:trPr>
        <w:tc>
          <w:tcPr>
            <w:tcW w:w="567"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80" w:lineRule="exact"/>
              <w:jc w:val="left"/>
              <w:rPr>
                <w:rStyle w:val="FontStyle11"/>
                <w:lang w:eastAsia="en-US"/>
              </w:rPr>
            </w:pPr>
          </w:p>
        </w:tc>
        <w:tc>
          <w:tcPr>
            <w:tcW w:w="2977"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40" w:lineRule="auto"/>
              <w:rPr>
                <w:rStyle w:val="FontStyle11"/>
                <w:b/>
                <w:lang w:eastAsia="en-US"/>
              </w:rPr>
            </w:pPr>
            <w:r w:rsidRPr="0078112C">
              <w:rPr>
                <w:rStyle w:val="FontStyle11"/>
                <w:b/>
                <w:lang w:eastAsia="en-US"/>
              </w:rPr>
              <w:t>Материалы для росписи кабинета</w:t>
            </w:r>
          </w:p>
        </w:tc>
        <w:tc>
          <w:tcPr>
            <w:tcW w:w="5518"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40" w:lineRule="auto"/>
              <w:ind w:firstLine="19"/>
              <w:rPr>
                <w:rStyle w:val="FontStyle11"/>
              </w:rPr>
            </w:pPr>
          </w:p>
          <w:p w:rsidR="006B39EF" w:rsidRPr="0078112C" w:rsidRDefault="006B39EF" w:rsidP="003F31C9">
            <w:pPr>
              <w:pStyle w:val="Style3"/>
              <w:spacing w:line="240" w:lineRule="auto"/>
              <w:ind w:firstLine="19"/>
              <w:rPr>
                <w:rStyle w:val="FontStyle11"/>
              </w:rPr>
            </w:pPr>
          </w:p>
        </w:tc>
      </w:tr>
      <w:tr w:rsidR="006B39EF" w:rsidRPr="0078112C" w:rsidTr="003F31C9">
        <w:trPr>
          <w:gridAfter w:val="1"/>
          <w:wAfter w:w="10" w:type="dxa"/>
          <w:trHeight w:val="912"/>
        </w:trPr>
        <w:tc>
          <w:tcPr>
            <w:tcW w:w="567"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80" w:lineRule="exact"/>
              <w:jc w:val="left"/>
              <w:rPr>
                <w:rStyle w:val="FontStyle11"/>
                <w:lang w:eastAsia="en-US"/>
              </w:rPr>
            </w:pPr>
          </w:p>
        </w:tc>
        <w:tc>
          <w:tcPr>
            <w:tcW w:w="2977"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40" w:lineRule="auto"/>
              <w:rPr>
                <w:rStyle w:val="FontStyle11"/>
                <w:lang w:eastAsia="en-US"/>
              </w:rPr>
            </w:pPr>
            <w:r w:rsidRPr="0078112C">
              <w:rPr>
                <w:rStyle w:val="FontStyle11"/>
                <w:lang w:eastAsia="en-US"/>
              </w:rPr>
              <w:t>Краска</w:t>
            </w:r>
          </w:p>
          <w:p w:rsidR="006B39EF" w:rsidRPr="0078112C" w:rsidRDefault="006B39EF" w:rsidP="003F31C9">
            <w:pPr>
              <w:pStyle w:val="Style3"/>
              <w:spacing w:line="240" w:lineRule="auto"/>
              <w:rPr>
                <w:rStyle w:val="FontStyle11"/>
                <w:lang w:eastAsia="en-US"/>
              </w:rPr>
            </w:pPr>
            <w:r w:rsidRPr="0078112C">
              <w:rPr>
                <w:rStyle w:val="FontStyle11"/>
                <w:lang w:eastAsia="en-US"/>
              </w:rPr>
              <w:t>Красители</w:t>
            </w:r>
          </w:p>
          <w:p w:rsidR="006B39EF" w:rsidRPr="0078112C" w:rsidRDefault="006B39EF" w:rsidP="003F31C9">
            <w:pPr>
              <w:pStyle w:val="Style3"/>
              <w:spacing w:line="240" w:lineRule="auto"/>
              <w:rPr>
                <w:rStyle w:val="FontStyle11"/>
                <w:lang w:eastAsia="en-US"/>
              </w:rPr>
            </w:pPr>
            <w:r w:rsidRPr="0078112C">
              <w:rPr>
                <w:rStyle w:val="FontStyle11"/>
                <w:lang w:eastAsia="en-US"/>
              </w:rPr>
              <w:t>Кисти, валики и др.</w:t>
            </w:r>
          </w:p>
        </w:tc>
        <w:tc>
          <w:tcPr>
            <w:tcW w:w="5518"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40" w:lineRule="auto"/>
              <w:ind w:firstLine="19"/>
              <w:rPr>
                <w:rStyle w:val="FontStyle11"/>
              </w:rPr>
            </w:pPr>
            <w:r w:rsidRPr="0078112C">
              <w:rPr>
                <w:rStyle w:val="FontStyle11"/>
              </w:rPr>
              <w:t>62 долларов</w:t>
            </w:r>
          </w:p>
          <w:p w:rsidR="006B39EF" w:rsidRPr="0078112C" w:rsidRDefault="006B39EF" w:rsidP="003F31C9">
            <w:pPr>
              <w:pStyle w:val="Style3"/>
              <w:spacing w:line="240" w:lineRule="auto"/>
              <w:ind w:firstLine="19"/>
              <w:rPr>
                <w:rStyle w:val="FontStyle11"/>
              </w:rPr>
            </w:pPr>
            <w:r w:rsidRPr="0078112C">
              <w:rPr>
                <w:rStyle w:val="FontStyle11"/>
              </w:rPr>
              <w:t>15 долларов</w:t>
            </w:r>
          </w:p>
          <w:p w:rsidR="006B39EF" w:rsidRPr="0078112C" w:rsidRDefault="006B39EF" w:rsidP="003F31C9">
            <w:pPr>
              <w:pStyle w:val="Style3"/>
              <w:spacing w:line="240" w:lineRule="auto"/>
              <w:ind w:firstLine="19"/>
              <w:rPr>
                <w:rStyle w:val="FontStyle11"/>
              </w:rPr>
            </w:pPr>
            <w:r w:rsidRPr="0078112C">
              <w:rPr>
                <w:rStyle w:val="FontStyle11"/>
              </w:rPr>
              <w:t>24 долларов</w:t>
            </w:r>
          </w:p>
        </w:tc>
      </w:tr>
      <w:tr w:rsidR="006B39EF" w:rsidRPr="0078112C" w:rsidTr="003F31C9">
        <w:trPr>
          <w:gridAfter w:val="1"/>
          <w:wAfter w:w="10" w:type="dxa"/>
          <w:trHeight w:val="216"/>
        </w:trPr>
        <w:tc>
          <w:tcPr>
            <w:tcW w:w="567"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80" w:lineRule="exact"/>
              <w:jc w:val="left"/>
              <w:rPr>
                <w:rStyle w:val="FontStyle11"/>
                <w:lang w:eastAsia="en-US"/>
              </w:rPr>
            </w:pPr>
          </w:p>
        </w:tc>
        <w:tc>
          <w:tcPr>
            <w:tcW w:w="2977"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40" w:lineRule="auto"/>
              <w:rPr>
                <w:rStyle w:val="FontStyle11"/>
                <w:b/>
                <w:lang w:eastAsia="en-US"/>
              </w:rPr>
            </w:pPr>
            <w:r w:rsidRPr="0078112C">
              <w:rPr>
                <w:rStyle w:val="FontStyle11"/>
                <w:b/>
                <w:lang w:eastAsia="en-US"/>
              </w:rPr>
              <w:t>Мебель</w:t>
            </w:r>
          </w:p>
        </w:tc>
        <w:tc>
          <w:tcPr>
            <w:tcW w:w="5518"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40" w:lineRule="auto"/>
              <w:ind w:firstLine="19"/>
              <w:rPr>
                <w:rStyle w:val="FontStyle11"/>
              </w:rPr>
            </w:pPr>
          </w:p>
        </w:tc>
      </w:tr>
      <w:tr w:rsidR="006B39EF" w:rsidRPr="0078112C" w:rsidTr="003F31C9">
        <w:trPr>
          <w:gridAfter w:val="1"/>
          <w:wAfter w:w="10" w:type="dxa"/>
          <w:trHeight w:val="1632"/>
        </w:trPr>
        <w:tc>
          <w:tcPr>
            <w:tcW w:w="567"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80" w:lineRule="exact"/>
              <w:jc w:val="left"/>
              <w:rPr>
                <w:rStyle w:val="FontStyle11"/>
                <w:lang w:eastAsia="en-US"/>
              </w:rPr>
            </w:pPr>
          </w:p>
        </w:tc>
        <w:tc>
          <w:tcPr>
            <w:tcW w:w="2977"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40" w:lineRule="auto"/>
              <w:rPr>
                <w:rStyle w:val="FontStyle11"/>
                <w:lang w:eastAsia="en-US"/>
              </w:rPr>
            </w:pPr>
            <w:r w:rsidRPr="0078112C">
              <w:rPr>
                <w:rStyle w:val="FontStyle11"/>
                <w:lang w:eastAsia="en-US"/>
              </w:rPr>
              <w:t>Полка для хранения материалов</w:t>
            </w:r>
          </w:p>
          <w:p w:rsidR="006B39EF" w:rsidRPr="0078112C" w:rsidRDefault="006B39EF" w:rsidP="003F31C9">
            <w:pPr>
              <w:pStyle w:val="Style3"/>
              <w:spacing w:line="240" w:lineRule="auto"/>
              <w:rPr>
                <w:rStyle w:val="FontStyle11"/>
                <w:lang w:eastAsia="en-US"/>
              </w:rPr>
            </w:pPr>
            <w:r w:rsidRPr="0078112C">
              <w:rPr>
                <w:rStyle w:val="FontStyle11"/>
                <w:lang w:eastAsia="en-US"/>
              </w:rPr>
              <w:t>Столы откидные</w:t>
            </w:r>
          </w:p>
          <w:p w:rsidR="006B39EF" w:rsidRPr="0078112C" w:rsidRDefault="006B39EF" w:rsidP="003F31C9">
            <w:pPr>
              <w:pStyle w:val="Style3"/>
              <w:spacing w:line="240" w:lineRule="auto"/>
              <w:rPr>
                <w:rStyle w:val="FontStyle11"/>
                <w:lang w:eastAsia="en-US"/>
              </w:rPr>
            </w:pPr>
            <w:r w:rsidRPr="0078112C">
              <w:rPr>
                <w:rStyle w:val="FontStyle11"/>
                <w:lang w:eastAsia="en-US"/>
              </w:rPr>
              <w:t>Стулья складные</w:t>
            </w:r>
          </w:p>
          <w:p w:rsidR="006B39EF" w:rsidRPr="0078112C" w:rsidRDefault="006B39EF" w:rsidP="003F31C9">
            <w:pPr>
              <w:pStyle w:val="Style3"/>
              <w:spacing w:line="240" w:lineRule="auto"/>
              <w:rPr>
                <w:rStyle w:val="FontStyle11"/>
                <w:lang w:eastAsia="en-US"/>
              </w:rPr>
            </w:pPr>
            <w:r w:rsidRPr="0078112C">
              <w:rPr>
                <w:rStyle w:val="FontStyle11"/>
                <w:lang w:eastAsia="en-US"/>
              </w:rPr>
              <w:t xml:space="preserve">Мольберты </w:t>
            </w:r>
          </w:p>
        </w:tc>
        <w:tc>
          <w:tcPr>
            <w:tcW w:w="5518"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40" w:lineRule="auto"/>
              <w:ind w:firstLine="19"/>
              <w:rPr>
                <w:rStyle w:val="FontStyle11"/>
              </w:rPr>
            </w:pPr>
          </w:p>
          <w:p w:rsidR="006B39EF" w:rsidRPr="0078112C" w:rsidRDefault="006B39EF" w:rsidP="003F31C9">
            <w:pPr>
              <w:pStyle w:val="Style3"/>
              <w:spacing w:line="240" w:lineRule="auto"/>
              <w:ind w:firstLine="19"/>
              <w:rPr>
                <w:rStyle w:val="FontStyle11"/>
              </w:rPr>
            </w:pPr>
            <w:r w:rsidRPr="0078112C">
              <w:rPr>
                <w:rStyle w:val="FontStyle11"/>
              </w:rPr>
              <w:t>54 долларов</w:t>
            </w:r>
          </w:p>
          <w:p w:rsidR="006B39EF" w:rsidRPr="0078112C" w:rsidRDefault="006B39EF" w:rsidP="003F31C9">
            <w:pPr>
              <w:pStyle w:val="Style3"/>
              <w:spacing w:line="240" w:lineRule="auto"/>
              <w:ind w:firstLine="19"/>
              <w:rPr>
                <w:rStyle w:val="FontStyle11"/>
              </w:rPr>
            </w:pPr>
            <w:r w:rsidRPr="0078112C">
              <w:rPr>
                <w:rStyle w:val="FontStyle11"/>
              </w:rPr>
              <w:t>550 долларов</w:t>
            </w:r>
          </w:p>
          <w:p w:rsidR="006B39EF" w:rsidRPr="0078112C" w:rsidRDefault="006B39EF" w:rsidP="003F31C9">
            <w:pPr>
              <w:pStyle w:val="Style3"/>
              <w:spacing w:line="240" w:lineRule="auto"/>
              <w:ind w:firstLine="19"/>
              <w:rPr>
                <w:rStyle w:val="FontStyle11"/>
              </w:rPr>
            </w:pPr>
            <w:r w:rsidRPr="0078112C">
              <w:rPr>
                <w:rStyle w:val="FontStyle11"/>
              </w:rPr>
              <w:t>480 долларов</w:t>
            </w:r>
          </w:p>
          <w:p w:rsidR="006B39EF" w:rsidRPr="0078112C" w:rsidRDefault="006B39EF" w:rsidP="003F31C9">
            <w:pPr>
              <w:pStyle w:val="Style3"/>
              <w:spacing w:line="240" w:lineRule="auto"/>
              <w:ind w:firstLine="19"/>
              <w:rPr>
                <w:rStyle w:val="FontStyle11"/>
              </w:rPr>
            </w:pPr>
            <w:r w:rsidRPr="0078112C">
              <w:rPr>
                <w:rStyle w:val="FontStyle11"/>
              </w:rPr>
              <w:t>360 долларов</w:t>
            </w:r>
          </w:p>
        </w:tc>
      </w:tr>
      <w:tr w:rsidR="006B39EF" w:rsidRPr="0078112C" w:rsidTr="003F31C9">
        <w:trPr>
          <w:gridAfter w:val="1"/>
          <w:wAfter w:w="10" w:type="dxa"/>
          <w:trHeight w:val="336"/>
        </w:trPr>
        <w:tc>
          <w:tcPr>
            <w:tcW w:w="567"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80" w:lineRule="exact"/>
              <w:jc w:val="left"/>
              <w:rPr>
                <w:rStyle w:val="FontStyle11"/>
                <w:lang w:eastAsia="en-US"/>
              </w:rPr>
            </w:pPr>
          </w:p>
        </w:tc>
        <w:tc>
          <w:tcPr>
            <w:tcW w:w="2977"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40" w:lineRule="auto"/>
              <w:rPr>
                <w:rStyle w:val="FontStyle11"/>
                <w:b/>
                <w:lang w:eastAsia="en-US"/>
              </w:rPr>
            </w:pPr>
            <w:r w:rsidRPr="0078112C">
              <w:rPr>
                <w:rStyle w:val="FontStyle11"/>
                <w:b/>
                <w:lang w:eastAsia="en-US"/>
              </w:rPr>
              <w:t>Оборудование</w:t>
            </w:r>
          </w:p>
        </w:tc>
        <w:tc>
          <w:tcPr>
            <w:tcW w:w="5518"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40" w:lineRule="auto"/>
              <w:ind w:firstLine="19"/>
              <w:rPr>
                <w:rStyle w:val="FontStyle11"/>
              </w:rPr>
            </w:pPr>
          </w:p>
        </w:tc>
      </w:tr>
      <w:tr w:rsidR="006B39EF" w:rsidRPr="0078112C" w:rsidTr="003F31C9">
        <w:trPr>
          <w:gridAfter w:val="1"/>
          <w:wAfter w:w="10" w:type="dxa"/>
          <w:trHeight w:val="300"/>
        </w:trPr>
        <w:tc>
          <w:tcPr>
            <w:tcW w:w="567"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80" w:lineRule="exact"/>
              <w:jc w:val="left"/>
              <w:rPr>
                <w:rStyle w:val="FontStyle11"/>
                <w:lang w:eastAsia="en-US"/>
              </w:rPr>
            </w:pPr>
          </w:p>
        </w:tc>
        <w:tc>
          <w:tcPr>
            <w:tcW w:w="2977"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40" w:lineRule="auto"/>
              <w:rPr>
                <w:rStyle w:val="FontStyle11"/>
                <w:lang w:eastAsia="en-US"/>
              </w:rPr>
            </w:pPr>
            <w:r w:rsidRPr="0078112C">
              <w:rPr>
                <w:rStyle w:val="FontStyle11"/>
                <w:lang w:eastAsia="en-US"/>
              </w:rPr>
              <w:t>Интерактивная панель (</w:t>
            </w:r>
            <w:proofErr w:type="spellStart"/>
            <w:r w:rsidRPr="0078112C">
              <w:rPr>
                <w:rStyle w:val="FontStyle11"/>
                <w:lang w:eastAsia="en-US"/>
              </w:rPr>
              <w:t>мультиборд</w:t>
            </w:r>
            <w:proofErr w:type="spellEnd"/>
            <w:r w:rsidRPr="0078112C">
              <w:rPr>
                <w:rStyle w:val="FontStyle11"/>
                <w:lang w:eastAsia="en-US"/>
              </w:rPr>
              <w:t>)</w:t>
            </w:r>
          </w:p>
          <w:p w:rsidR="006B39EF" w:rsidRPr="0078112C" w:rsidRDefault="006B39EF" w:rsidP="003F31C9">
            <w:pPr>
              <w:pStyle w:val="Style3"/>
              <w:spacing w:line="240" w:lineRule="auto"/>
              <w:rPr>
                <w:rStyle w:val="FontStyle11"/>
                <w:lang w:eastAsia="en-US"/>
              </w:rPr>
            </w:pPr>
            <w:r w:rsidRPr="0078112C">
              <w:rPr>
                <w:rStyle w:val="FontStyle11"/>
                <w:lang w:eastAsia="en-US"/>
              </w:rPr>
              <w:t>Ноутбук</w:t>
            </w:r>
          </w:p>
          <w:p w:rsidR="006B39EF" w:rsidRPr="0078112C" w:rsidRDefault="006B39EF" w:rsidP="003F31C9">
            <w:pPr>
              <w:pStyle w:val="Style3"/>
              <w:spacing w:line="240" w:lineRule="auto"/>
              <w:rPr>
                <w:rStyle w:val="FontStyle11"/>
                <w:lang w:eastAsia="en-US"/>
              </w:rPr>
            </w:pPr>
            <w:r w:rsidRPr="0078112C">
              <w:rPr>
                <w:rStyle w:val="FontStyle11"/>
                <w:lang w:eastAsia="en-US"/>
              </w:rPr>
              <w:t>Телескоп</w:t>
            </w:r>
          </w:p>
        </w:tc>
        <w:tc>
          <w:tcPr>
            <w:tcW w:w="5518"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40" w:lineRule="auto"/>
              <w:ind w:firstLine="19"/>
              <w:rPr>
                <w:rStyle w:val="FontStyle11"/>
              </w:rPr>
            </w:pPr>
          </w:p>
          <w:p w:rsidR="006B39EF" w:rsidRPr="0078112C" w:rsidRDefault="006B39EF" w:rsidP="003F31C9">
            <w:pPr>
              <w:pStyle w:val="Style3"/>
              <w:spacing w:line="240" w:lineRule="auto"/>
              <w:ind w:firstLine="19"/>
              <w:rPr>
                <w:rStyle w:val="FontStyle11"/>
              </w:rPr>
            </w:pPr>
            <w:r w:rsidRPr="0078112C">
              <w:rPr>
                <w:rStyle w:val="FontStyle11"/>
              </w:rPr>
              <w:t>3300 долларов</w:t>
            </w:r>
          </w:p>
          <w:p w:rsidR="006B39EF" w:rsidRPr="0078112C" w:rsidRDefault="006B39EF" w:rsidP="003F31C9">
            <w:pPr>
              <w:pStyle w:val="Style3"/>
              <w:spacing w:line="240" w:lineRule="auto"/>
              <w:ind w:firstLine="19"/>
              <w:rPr>
                <w:rStyle w:val="FontStyle11"/>
              </w:rPr>
            </w:pPr>
            <w:r w:rsidRPr="0078112C">
              <w:rPr>
                <w:rStyle w:val="FontStyle11"/>
              </w:rPr>
              <w:t>1100 долларов</w:t>
            </w:r>
          </w:p>
          <w:p w:rsidR="006B39EF" w:rsidRPr="0078112C" w:rsidRDefault="006B39EF" w:rsidP="003F31C9">
            <w:pPr>
              <w:pStyle w:val="Style3"/>
              <w:spacing w:line="240" w:lineRule="auto"/>
              <w:ind w:firstLine="19"/>
              <w:rPr>
                <w:rStyle w:val="FontStyle11"/>
              </w:rPr>
            </w:pPr>
            <w:r w:rsidRPr="0078112C">
              <w:rPr>
                <w:rStyle w:val="FontStyle11"/>
              </w:rPr>
              <w:t>1200 долларов</w:t>
            </w:r>
          </w:p>
        </w:tc>
      </w:tr>
      <w:tr w:rsidR="006B39EF" w:rsidRPr="0078112C" w:rsidTr="003F31C9">
        <w:trPr>
          <w:gridAfter w:val="1"/>
          <w:wAfter w:w="10" w:type="dxa"/>
          <w:trHeight w:val="300"/>
        </w:trPr>
        <w:tc>
          <w:tcPr>
            <w:tcW w:w="567"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80" w:lineRule="exact"/>
              <w:jc w:val="left"/>
              <w:rPr>
                <w:rStyle w:val="FontStyle11"/>
                <w:lang w:eastAsia="en-US"/>
              </w:rPr>
            </w:pPr>
          </w:p>
        </w:tc>
        <w:tc>
          <w:tcPr>
            <w:tcW w:w="2977"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40" w:lineRule="auto"/>
              <w:rPr>
                <w:rStyle w:val="FontStyle11"/>
                <w:lang w:eastAsia="en-US"/>
              </w:rPr>
            </w:pPr>
            <w:r w:rsidRPr="0078112C">
              <w:rPr>
                <w:rStyle w:val="FontStyle11"/>
                <w:b/>
                <w:lang w:eastAsia="en-US"/>
              </w:rPr>
              <w:t>Материалы для занятий</w:t>
            </w:r>
            <w:r w:rsidRPr="0078112C">
              <w:rPr>
                <w:rStyle w:val="FontStyle11"/>
                <w:lang w:eastAsia="en-US"/>
              </w:rPr>
              <w:t xml:space="preserve"> (краски акриловые, кисти, подрамники ткань, грунт и др.)</w:t>
            </w:r>
          </w:p>
        </w:tc>
        <w:tc>
          <w:tcPr>
            <w:tcW w:w="5518"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40" w:lineRule="auto"/>
              <w:ind w:firstLine="19"/>
              <w:rPr>
                <w:rStyle w:val="FontStyle11"/>
              </w:rPr>
            </w:pPr>
          </w:p>
          <w:p w:rsidR="006B39EF" w:rsidRPr="0078112C" w:rsidRDefault="006B39EF" w:rsidP="003F31C9">
            <w:pPr>
              <w:pStyle w:val="Style3"/>
              <w:spacing w:line="240" w:lineRule="auto"/>
              <w:ind w:firstLine="19"/>
              <w:rPr>
                <w:rStyle w:val="FontStyle11"/>
              </w:rPr>
            </w:pPr>
          </w:p>
          <w:p w:rsidR="006B39EF" w:rsidRPr="0078112C" w:rsidRDefault="006B39EF" w:rsidP="003F31C9">
            <w:pPr>
              <w:pStyle w:val="Style3"/>
              <w:spacing w:line="240" w:lineRule="auto"/>
              <w:ind w:firstLine="19"/>
              <w:rPr>
                <w:rStyle w:val="FontStyle11"/>
              </w:rPr>
            </w:pPr>
          </w:p>
          <w:p w:rsidR="006B39EF" w:rsidRPr="0078112C" w:rsidRDefault="006B39EF" w:rsidP="003F31C9">
            <w:pPr>
              <w:pStyle w:val="Style3"/>
              <w:spacing w:line="240" w:lineRule="auto"/>
              <w:ind w:firstLine="19"/>
              <w:rPr>
                <w:rStyle w:val="FontStyle11"/>
              </w:rPr>
            </w:pPr>
            <w:r w:rsidRPr="0078112C">
              <w:rPr>
                <w:rStyle w:val="FontStyle11"/>
              </w:rPr>
              <w:t>600 долларов</w:t>
            </w:r>
          </w:p>
        </w:tc>
      </w:tr>
      <w:tr w:rsidR="006B39EF" w:rsidRPr="0078112C" w:rsidTr="003F31C9">
        <w:trPr>
          <w:gridAfter w:val="1"/>
          <w:wAfter w:w="10" w:type="dxa"/>
          <w:trHeight w:val="300"/>
        </w:trPr>
        <w:tc>
          <w:tcPr>
            <w:tcW w:w="567" w:type="dxa"/>
            <w:tcBorders>
              <w:top w:val="single" w:sz="4" w:space="0" w:color="auto"/>
              <w:left w:val="single" w:sz="6" w:space="0" w:color="auto"/>
              <w:bottom w:val="single" w:sz="6" w:space="0" w:color="auto"/>
              <w:right w:val="single" w:sz="6" w:space="0" w:color="auto"/>
            </w:tcBorders>
          </w:tcPr>
          <w:p w:rsidR="006B39EF" w:rsidRPr="0078112C" w:rsidRDefault="006B39EF" w:rsidP="003F31C9">
            <w:pPr>
              <w:pStyle w:val="Style3"/>
              <w:spacing w:line="280" w:lineRule="exact"/>
              <w:jc w:val="left"/>
              <w:rPr>
                <w:rStyle w:val="FontStyle11"/>
                <w:lang w:eastAsia="en-US"/>
              </w:rPr>
            </w:pPr>
          </w:p>
        </w:tc>
        <w:tc>
          <w:tcPr>
            <w:tcW w:w="2977" w:type="dxa"/>
            <w:tcBorders>
              <w:top w:val="single" w:sz="4" w:space="0" w:color="auto"/>
              <w:left w:val="single" w:sz="6" w:space="0" w:color="auto"/>
              <w:bottom w:val="single" w:sz="6" w:space="0" w:color="auto"/>
              <w:right w:val="single" w:sz="6" w:space="0" w:color="auto"/>
            </w:tcBorders>
          </w:tcPr>
          <w:p w:rsidR="006B39EF" w:rsidRPr="0078112C" w:rsidRDefault="006B39EF" w:rsidP="003F31C9">
            <w:pPr>
              <w:pStyle w:val="Style3"/>
              <w:spacing w:line="240" w:lineRule="auto"/>
              <w:rPr>
                <w:rStyle w:val="FontStyle11"/>
                <w:b/>
                <w:lang w:eastAsia="en-US"/>
              </w:rPr>
            </w:pPr>
            <w:r w:rsidRPr="0078112C">
              <w:rPr>
                <w:rStyle w:val="FontStyle11"/>
                <w:b/>
                <w:lang w:eastAsia="en-US"/>
              </w:rPr>
              <w:t>Благоустройство площадки</w:t>
            </w:r>
          </w:p>
        </w:tc>
        <w:tc>
          <w:tcPr>
            <w:tcW w:w="5518" w:type="dxa"/>
            <w:tcBorders>
              <w:top w:val="single" w:sz="4" w:space="0" w:color="auto"/>
              <w:left w:val="single" w:sz="6" w:space="0" w:color="auto"/>
              <w:bottom w:val="single" w:sz="6" w:space="0" w:color="auto"/>
              <w:right w:val="single" w:sz="6" w:space="0" w:color="auto"/>
            </w:tcBorders>
          </w:tcPr>
          <w:p w:rsidR="006B39EF" w:rsidRPr="0078112C" w:rsidRDefault="006B39EF" w:rsidP="003F31C9">
            <w:pPr>
              <w:pStyle w:val="Style3"/>
              <w:spacing w:line="240" w:lineRule="auto"/>
              <w:ind w:firstLine="19"/>
              <w:rPr>
                <w:rStyle w:val="FontStyle11"/>
              </w:rPr>
            </w:pPr>
          </w:p>
          <w:p w:rsidR="006B39EF" w:rsidRPr="0078112C" w:rsidRDefault="006B39EF" w:rsidP="003F31C9">
            <w:pPr>
              <w:pStyle w:val="Style3"/>
              <w:spacing w:line="240" w:lineRule="auto"/>
              <w:ind w:firstLine="19"/>
              <w:rPr>
                <w:rStyle w:val="FontStyle11"/>
              </w:rPr>
            </w:pPr>
            <w:r w:rsidRPr="0078112C">
              <w:rPr>
                <w:rStyle w:val="FontStyle11"/>
              </w:rPr>
              <w:t>2400 долларов</w:t>
            </w:r>
          </w:p>
        </w:tc>
      </w:tr>
    </w:tbl>
    <w:p w:rsidR="006B39EF" w:rsidRPr="0078112C" w:rsidRDefault="006B39EF" w:rsidP="006B39EF">
      <w:pPr>
        <w:pStyle w:val="Style1"/>
        <w:widowControl/>
        <w:spacing w:before="67" w:line="240" w:lineRule="exact"/>
        <w:jc w:val="center"/>
        <w:rPr>
          <w:rStyle w:val="FontStyle11"/>
        </w:rPr>
      </w:pPr>
    </w:p>
    <w:tbl>
      <w:tblPr>
        <w:tblW w:w="0" w:type="auto"/>
        <w:tblInd w:w="40" w:type="dxa"/>
        <w:tblLayout w:type="fixed"/>
        <w:tblCellMar>
          <w:left w:w="40" w:type="dxa"/>
          <w:right w:w="40" w:type="dxa"/>
        </w:tblCellMar>
        <w:tblLook w:val="04A0" w:firstRow="1" w:lastRow="0" w:firstColumn="1" w:lastColumn="0" w:noHBand="0" w:noVBand="1"/>
      </w:tblPr>
      <w:tblGrid>
        <w:gridCol w:w="567"/>
        <w:gridCol w:w="3071"/>
        <w:gridCol w:w="5424"/>
        <w:gridCol w:w="10"/>
      </w:tblGrid>
      <w:tr w:rsidR="006B39EF" w:rsidRPr="00C45F3C" w:rsidTr="003F31C9">
        <w:tc>
          <w:tcPr>
            <w:tcW w:w="56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80" w:lineRule="exact"/>
              <w:rPr>
                <w:rStyle w:val="FontStyle11"/>
                <w:lang w:eastAsia="en-US"/>
              </w:rPr>
            </w:pPr>
            <w:r w:rsidRPr="0078112C">
              <w:rPr>
                <w:rStyle w:val="FontStyle11"/>
                <w:lang w:eastAsia="en-US"/>
              </w:rPr>
              <w:t>1.</w:t>
            </w:r>
          </w:p>
        </w:tc>
        <w:tc>
          <w:tcPr>
            <w:tcW w:w="3071"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40" w:lineRule="auto"/>
              <w:jc w:val="both"/>
              <w:rPr>
                <w:rStyle w:val="FontStyle11"/>
                <w:lang w:eastAsia="en-US"/>
              </w:rPr>
            </w:pPr>
            <w:proofErr w:type="spellStart"/>
            <w:r w:rsidRPr="0078112C">
              <w:rPr>
                <w:rStyle w:val="FontStyle11"/>
                <w:lang w:eastAsia="en-US"/>
              </w:rPr>
              <w:t>Project</w:t>
            </w:r>
            <w:proofErr w:type="spellEnd"/>
            <w:r w:rsidRPr="0078112C">
              <w:rPr>
                <w:rStyle w:val="FontStyle11"/>
                <w:lang w:eastAsia="en-US"/>
              </w:rPr>
              <w:t xml:space="preserve"> </w:t>
            </w:r>
            <w:proofErr w:type="spellStart"/>
            <w:r w:rsidRPr="0078112C">
              <w:rPr>
                <w:rStyle w:val="FontStyle11"/>
                <w:lang w:eastAsia="en-US"/>
              </w:rPr>
              <w:t>name</w:t>
            </w:r>
            <w:proofErr w:type="spellEnd"/>
          </w:p>
        </w:tc>
        <w:tc>
          <w:tcPr>
            <w:tcW w:w="5434" w:type="dxa"/>
            <w:gridSpan w:val="2"/>
            <w:tcBorders>
              <w:top w:val="single" w:sz="6" w:space="0" w:color="auto"/>
              <w:left w:val="single" w:sz="6" w:space="0" w:color="auto"/>
              <w:bottom w:val="single" w:sz="6" w:space="0" w:color="auto"/>
              <w:right w:val="single" w:sz="6" w:space="0" w:color="auto"/>
            </w:tcBorders>
          </w:tcPr>
          <w:p w:rsidR="006B39EF" w:rsidRPr="0078112C" w:rsidRDefault="006B39EF" w:rsidP="003F31C9">
            <w:pPr>
              <w:pStyle w:val="Style2"/>
              <w:widowControl/>
              <w:spacing w:line="240" w:lineRule="auto"/>
              <w:jc w:val="both"/>
              <w:rPr>
                <w:rStyle w:val="FontStyle11"/>
                <w:lang w:val="en-US" w:eastAsia="en-US"/>
              </w:rPr>
            </w:pPr>
            <w:r w:rsidRPr="0078112C">
              <w:rPr>
                <w:rStyle w:val="FontStyle11"/>
                <w:lang w:val="en-US" w:eastAsia="en-US"/>
              </w:rPr>
              <w:t>"Preservation, development and promotion of traditional skills in modern conditions in lessons in an art school"</w:t>
            </w:r>
          </w:p>
        </w:tc>
      </w:tr>
      <w:tr w:rsidR="006B39EF" w:rsidRPr="00C45F3C" w:rsidTr="003F31C9">
        <w:tc>
          <w:tcPr>
            <w:tcW w:w="56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80" w:lineRule="exact"/>
              <w:rPr>
                <w:rStyle w:val="FontStyle11"/>
                <w:lang w:eastAsia="en-US"/>
              </w:rPr>
            </w:pPr>
            <w:r w:rsidRPr="0078112C">
              <w:rPr>
                <w:rStyle w:val="FontStyle11"/>
                <w:lang w:eastAsia="en-US"/>
              </w:rPr>
              <w:t>2.</w:t>
            </w:r>
          </w:p>
        </w:tc>
        <w:tc>
          <w:tcPr>
            <w:tcW w:w="3071"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40" w:lineRule="auto"/>
              <w:jc w:val="both"/>
              <w:rPr>
                <w:rStyle w:val="FontStyle11"/>
                <w:lang w:eastAsia="en-US"/>
              </w:rPr>
            </w:pPr>
            <w:proofErr w:type="spellStart"/>
            <w:r w:rsidRPr="0078112C">
              <w:rPr>
                <w:rStyle w:val="FontStyle11"/>
                <w:lang w:eastAsia="en-US"/>
              </w:rPr>
              <w:t>Name</w:t>
            </w:r>
            <w:proofErr w:type="spellEnd"/>
            <w:r w:rsidRPr="0078112C">
              <w:rPr>
                <w:rStyle w:val="FontStyle11"/>
                <w:lang w:eastAsia="en-US"/>
              </w:rPr>
              <w:t xml:space="preserve"> </w:t>
            </w:r>
            <w:proofErr w:type="spellStart"/>
            <w:r w:rsidRPr="0078112C">
              <w:rPr>
                <w:rStyle w:val="FontStyle11"/>
                <w:lang w:eastAsia="en-US"/>
              </w:rPr>
              <w:t>of</w:t>
            </w:r>
            <w:proofErr w:type="spellEnd"/>
            <w:r w:rsidRPr="0078112C">
              <w:rPr>
                <w:rStyle w:val="FontStyle11"/>
                <w:lang w:eastAsia="en-US"/>
              </w:rPr>
              <w:t xml:space="preserve"> </w:t>
            </w:r>
            <w:proofErr w:type="spellStart"/>
            <w:r w:rsidRPr="0078112C">
              <w:rPr>
                <w:rStyle w:val="FontStyle11"/>
                <w:lang w:eastAsia="en-US"/>
              </w:rPr>
              <w:t>organization</w:t>
            </w:r>
            <w:proofErr w:type="spellEnd"/>
          </w:p>
        </w:tc>
        <w:tc>
          <w:tcPr>
            <w:tcW w:w="5434" w:type="dxa"/>
            <w:gridSpan w:val="2"/>
            <w:tcBorders>
              <w:top w:val="single" w:sz="6" w:space="0" w:color="auto"/>
              <w:left w:val="single" w:sz="6" w:space="0" w:color="auto"/>
              <w:bottom w:val="single" w:sz="6" w:space="0" w:color="auto"/>
              <w:right w:val="single" w:sz="6" w:space="0" w:color="auto"/>
            </w:tcBorders>
          </w:tcPr>
          <w:p w:rsidR="006B39EF" w:rsidRPr="0078112C" w:rsidRDefault="006B39EF" w:rsidP="003F31C9">
            <w:pPr>
              <w:pStyle w:val="Style2"/>
              <w:widowControl/>
              <w:spacing w:line="240" w:lineRule="auto"/>
              <w:jc w:val="both"/>
              <w:rPr>
                <w:rStyle w:val="FontStyle11"/>
                <w:lang w:val="en-US" w:eastAsia="en-US"/>
              </w:rPr>
            </w:pPr>
            <w:r w:rsidRPr="0078112C">
              <w:rPr>
                <w:rStyle w:val="FontStyle11"/>
                <w:lang w:val="en-US" w:eastAsia="en-US"/>
              </w:rPr>
              <w:t>State educational institution "</w:t>
            </w:r>
            <w:proofErr w:type="spellStart"/>
            <w:r w:rsidRPr="0078112C">
              <w:rPr>
                <w:rStyle w:val="FontStyle11"/>
                <w:lang w:val="en-US" w:eastAsia="en-US"/>
              </w:rPr>
              <w:t>Glubokskaya</w:t>
            </w:r>
            <w:proofErr w:type="spellEnd"/>
            <w:r w:rsidRPr="0078112C">
              <w:rPr>
                <w:rStyle w:val="FontStyle11"/>
                <w:lang w:val="en-US" w:eastAsia="en-US"/>
              </w:rPr>
              <w:t xml:space="preserve"> Children's Art School named after </w:t>
            </w:r>
            <w:proofErr w:type="spellStart"/>
            <w:r w:rsidRPr="0078112C">
              <w:rPr>
                <w:rStyle w:val="FontStyle11"/>
                <w:lang w:val="en-US" w:eastAsia="en-US"/>
              </w:rPr>
              <w:t>Yazep</w:t>
            </w:r>
            <w:proofErr w:type="spellEnd"/>
            <w:r w:rsidRPr="0078112C">
              <w:rPr>
                <w:rStyle w:val="FontStyle11"/>
                <w:lang w:val="en-US" w:eastAsia="en-US"/>
              </w:rPr>
              <w:t xml:space="preserve"> </w:t>
            </w:r>
            <w:proofErr w:type="spellStart"/>
            <w:r w:rsidRPr="0078112C">
              <w:rPr>
                <w:rStyle w:val="FontStyle11"/>
                <w:lang w:val="en-US" w:eastAsia="en-US"/>
              </w:rPr>
              <w:t>Drozdovich</w:t>
            </w:r>
            <w:proofErr w:type="spellEnd"/>
            <w:r w:rsidRPr="0078112C">
              <w:rPr>
                <w:rStyle w:val="FontStyle11"/>
                <w:lang w:val="en-US" w:eastAsia="en-US"/>
              </w:rPr>
              <w:t>"</w:t>
            </w:r>
          </w:p>
        </w:tc>
      </w:tr>
      <w:tr w:rsidR="006B39EF" w:rsidRPr="0078112C" w:rsidTr="003F31C9">
        <w:tc>
          <w:tcPr>
            <w:tcW w:w="56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80" w:lineRule="exact"/>
              <w:rPr>
                <w:rStyle w:val="FontStyle11"/>
                <w:lang w:eastAsia="en-US"/>
              </w:rPr>
            </w:pPr>
            <w:r w:rsidRPr="0078112C">
              <w:rPr>
                <w:rStyle w:val="FontStyle11"/>
                <w:lang w:eastAsia="en-US"/>
              </w:rPr>
              <w:t>3.</w:t>
            </w:r>
          </w:p>
        </w:tc>
        <w:tc>
          <w:tcPr>
            <w:tcW w:w="3071"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40" w:lineRule="auto"/>
              <w:jc w:val="both"/>
              <w:rPr>
                <w:rStyle w:val="FontStyle11"/>
                <w:lang w:val="en-US" w:eastAsia="en-US"/>
              </w:rPr>
            </w:pPr>
            <w:r w:rsidRPr="0078112C">
              <w:rPr>
                <w:rStyle w:val="FontStyle11"/>
                <w:lang w:val="en-US" w:eastAsia="en-US"/>
              </w:rPr>
              <w:t>Physical and legal address of the organization, telephone, fax, e-mail</w:t>
            </w:r>
          </w:p>
        </w:tc>
        <w:tc>
          <w:tcPr>
            <w:tcW w:w="5434" w:type="dxa"/>
            <w:gridSpan w:val="2"/>
            <w:tcBorders>
              <w:top w:val="single" w:sz="6" w:space="0" w:color="auto"/>
              <w:left w:val="single" w:sz="6" w:space="0" w:color="auto"/>
              <w:bottom w:val="single" w:sz="6" w:space="0" w:color="auto"/>
              <w:right w:val="single" w:sz="6" w:space="0" w:color="auto"/>
            </w:tcBorders>
          </w:tcPr>
          <w:p w:rsidR="006B39EF" w:rsidRPr="0078112C" w:rsidRDefault="006B39EF" w:rsidP="003F31C9">
            <w:pPr>
              <w:pStyle w:val="Style2"/>
              <w:widowControl/>
              <w:spacing w:line="240" w:lineRule="auto"/>
              <w:jc w:val="both"/>
              <w:rPr>
                <w:rStyle w:val="FontStyle11"/>
                <w:lang w:val="en-US" w:eastAsia="en-US"/>
              </w:rPr>
            </w:pPr>
            <w:r w:rsidRPr="0078112C">
              <w:rPr>
                <w:rStyle w:val="FontStyle11"/>
                <w:lang w:val="en-US" w:eastAsia="en-US"/>
              </w:rPr>
              <w:t xml:space="preserve"> 4a Maxim Gorky Lane, </w:t>
            </w:r>
            <w:proofErr w:type="spellStart"/>
            <w:r w:rsidRPr="0078112C">
              <w:rPr>
                <w:rStyle w:val="FontStyle11"/>
                <w:lang w:val="en-US" w:eastAsia="en-US"/>
              </w:rPr>
              <w:t>Glubokoe</w:t>
            </w:r>
            <w:proofErr w:type="spellEnd"/>
            <w:r w:rsidRPr="0078112C">
              <w:rPr>
                <w:rStyle w:val="FontStyle11"/>
                <w:lang w:val="en-US" w:eastAsia="en-US"/>
              </w:rPr>
              <w:t>, Vitebsk</w:t>
            </w:r>
            <w:r w:rsidRPr="0078112C">
              <w:rPr>
                <w:sz w:val="26"/>
                <w:szCs w:val="26"/>
                <w:lang w:val="en-US"/>
              </w:rPr>
              <w:t xml:space="preserve"> </w:t>
            </w:r>
            <w:r w:rsidRPr="0078112C">
              <w:rPr>
                <w:rStyle w:val="FontStyle11"/>
                <w:lang w:val="en-US" w:eastAsia="en-US"/>
              </w:rPr>
              <w:t>region , Republic of Belarus</w:t>
            </w:r>
          </w:p>
          <w:p w:rsidR="006B39EF" w:rsidRPr="0078112C" w:rsidRDefault="006B39EF" w:rsidP="003F31C9">
            <w:pPr>
              <w:pStyle w:val="Style2"/>
              <w:widowControl/>
              <w:spacing w:line="240" w:lineRule="auto"/>
              <w:jc w:val="both"/>
              <w:rPr>
                <w:rStyle w:val="FontStyle11"/>
                <w:lang w:val="en-US" w:eastAsia="en-US"/>
              </w:rPr>
            </w:pPr>
            <w:proofErr w:type="gramStart"/>
            <w:r w:rsidRPr="0078112C">
              <w:rPr>
                <w:rStyle w:val="FontStyle11"/>
                <w:lang w:eastAsia="en-US"/>
              </w:rPr>
              <w:t>Т</w:t>
            </w:r>
            <w:proofErr w:type="gramEnd"/>
            <w:r w:rsidRPr="0078112C">
              <w:rPr>
                <w:rStyle w:val="FontStyle11"/>
                <w:lang w:val="en-US" w:eastAsia="en-US"/>
              </w:rPr>
              <w:t>el. 8 (02156) 36167, zhanna02010@mail.ru</w:t>
            </w:r>
          </w:p>
        </w:tc>
      </w:tr>
      <w:tr w:rsidR="006B39EF" w:rsidRPr="00C45F3C" w:rsidTr="003F31C9">
        <w:tc>
          <w:tcPr>
            <w:tcW w:w="56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80" w:lineRule="exact"/>
              <w:rPr>
                <w:rStyle w:val="FontStyle11"/>
                <w:lang w:eastAsia="en-US"/>
              </w:rPr>
            </w:pPr>
            <w:r w:rsidRPr="0078112C">
              <w:rPr>
                <w:rStyle w:val="FontStyle11"/>
                <w:lang w:eastAsia="en-US"/>
              </w:rPr>
              <w:t>4.</w:t>
            </w:r>
          </w:p>
        </w:tc>
        <w:tc>
          <w:tcPr>
            <w:tcW w:w="3071"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40" w:lineRule="auto"/>
              <w:ind w:firstLine="102"/>
              <w:jc w:val="both"/>
              <w:rPr>
                <w:rStyle w:val="FontStyle11"/>
              </w:rPr>
            </w:pPr>
            <w:proofErr w:type="spellStart"/>
            <w:r w:rsidRPr="0078112C">
              <w:rPr>
                <w:rStyle w:val="FontStyle11"/>
              </w:rPr>
              <w:t>Information</w:t>
            </w:r>
            <w:proofErr w:type="spellEnd"/>
            <w:r w:rsidRPr="0078112C">
              <w:rPr>
                <w:rStyle w:val="FontStyle11"/>
              </w:rPr>
              <w:t xml:space="preserve"> </w:t>
            </w:r>
            <w:proofErr w:type="spellStart"/>
            <w:r w:rsidRPr="0078112C">
              <w:rPr>
                <w:rStyle w:val="FontStyle11"/>
              </w:rPr>
              <w:t>about</w:t>
            </w:r>
            <w:proofErr w:type="spellEnd"/>
            <w:r w:rsidRPr="0078112C">
              <w:rPr>
                <w:rStyle w:val="FontStyle11"/>
              </w:rPr>
              <w:t xml:space="preserve"> </w:t>
            </w:r>
            <w:proofErr w:type="spellStart"/>
            <w:r w:rsidRPr="0078112C">
              <w:rPr>
                <w:rStyle w:val="FontStyle11"/>
              </w:rPr>
              <w:t>the</w:t>
            </w:r>
            <w:proofErr w:type="spellEnd"/>
            <w:r w:rsidRPr="0078112C">
              <w:rPr>
                <w:rStyle w:val="FontStyle11"/>
              </w:rPr>
              <w:t xml:space="preserve"> </w:t>
            </w:r>
            <w:proofErr w:type="spellStart"/>
            <w:r w:rsidRPr="0078112C">
              <w:rPr>
                <w:rStyle w:val="FontStyle11"/>
              </w:rPr>
              <w:t>organization</w:t>
            </w:r>
            <w:proofErr w:type="spellEnd"/>
          </w:p>
        </w:tc>
        <w:tc>
          <w:tcPr>
            <w:tcW w:w="5434" w:type="dxa"/>
            <w:gridSpan w:val="2"/>
            <w:tcBorders>
              <w:top w:val="single" w:sz="6" w:space="0" w:color="auto"/>
              <w:left w:val="single" w:sz="6" w:space="0" w:color="auto"/>
              <w:bottom w:val="single" w:sz="6" w:space="0" w:color="auto"/>
              <w:right w:val="single" w:sz="6" w:space="0" w:color="auto"/>
            </w:tcBorders>
          </w:tcPr>
          <w:p w:rsidR="006B39EF" w:rsidRPr="0078112C" w:rsidRDefault="006B39EF" w:rsidP="003F31C9">
            <w:pPr>
              <w:pStyle w:val="Style3"/>
              <w:widowControl/>
              <w:spacing w:line="240" w:lineRule="auto"/>
              <w:rPr>
                <w:rStyle w:val="FontStyle11"/>
                <w:lang w:val="en-US"/>
              </w:rPr>
            </w:pPr>
            <w:r w:rsidRPr="0078112C">
              <w:rPr>
                <w:rStyle w:val="FontStyle11"/>
                <w:lang w:val="en-US"/>
              </w:rPr>
              <w:t xml:space="preserve"> Information about the </w:t>
            </w:r>
            <w:proofErr w:type="spellStart"/>
            <w:r w:rsidRPr="0078112C">
              <w:rPr>
                <w:rStyle w:val="FontStyle11"/>
                <w:lang w:val="en-US"/>
              </w:rPr>
              <w:t>organizationState</w:t>
            </w:r>
            <w:proofErr w:type="spellEnd"/>
            <w:r w:rsidRPr="0078112C">
              <w:rPr>
                <w:rStyle w:val="FontStyle11"/>
                <w:lang w:val="en-US"/>
              </w:rPr>
              <w:t xml:space="preserve"> non-profit organization</w:t>
            </w:r>
          </w:p>
        </w:tc>
      </w:tr>
      <w:tr w:rsidR="006B39EF" w:rsidRPr="0078112C" w:rsidTr="003F31C9">
        <w:tc>
          <w:tcPr>
            <w:tcW w:w="56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80" w:lineRule="exact"/>
              <w:rPr>
                <w:rStyle w:val="FontStyle11"/>
                <w:lang w:eastAsia="en-US"/>
              </w:rPr>
            </w:pPr>
            <w:r w:rsidRPr="0078112C">
              <w:rPr>
                <w:rStyle w:val="FontStyle11"/>
                <w:lang w:eastAsia="en-US"/>
              </w:rPr>
              <w:t>5.</w:t>
            </w:r>
          </w:p>
        </w:tc>
        <w:tc>
          <w:tcPr>
            <w:tcW w:w="3071"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3"/>
              <w:widowControl/>
              <w:spacing w:line="240" w:lineRule="auto"/>
              <w:rPr>
                <w:rStyle w:val="FontStyle11"/>
                <w:lang w:eastAsia="en-US"/>
              </w:rPr>
            </w:pPr>
            <w:proofErr w:type="spellStart"/>
            <w:r w:rsidRPr="0078112C">
              <w:rPr>
                <w:rStyle w:val="FontStyle11"/>
                <w:lang w:eastAsia="en-US"/>
              </w:rPr>
              <w:t>Head</w:t>
            </w:r>
            <w:proofErr w:type="spellEnd"/>
            <w:r w:rsidRPr="0078112C">
              <w:rPr>
                <w:rStyle w:val="FontStyle11"/>
                <w:lang w:eastAsia="en-US"/>
              </w:rPr>
              <w:t xml:space="preserve"> </w:t>
            </w:r>
            <w:proofErr w:type="spellStart"/>
            <w:r w:rsidRPr="0078112C">
              <w:rPr>
                <w:rStyle w:val="FontStyle11"/>
                <w:lang w:eastAsia="en-US"/>
              </w:rPr>
              <w:t>of</w:t>
            </w:r>
            <w:proofErr w:type="spellEnd"/>
            <w:r w:rsidRPr="0078112C">
              <w:rPr>
                <w:rStyle w:val="FontStyle11"/>
                <w:lang w:eastAsia="en-US"/>
              </w:rPr>
              <w:t xml:space="preserve"> </w:t>
            </w:r>
            <w:proofErr w:type="spellStart"/>
            <w:r w:rsidRPr="0078112C">
              <w:rPr>
                <w:rStyle w:val="FontStyle11"/>
                <w:lang w:eastAsia="en-US"/>
              </w:rPr>
              <w:t>organization</w:t>
            </w:r>
            <w:proofErr w:type="spellEnd"/>
          </w:p>
        </w:tc>
        <w:tc>
          <w:tcPr>
            <w:tcW w:w="5434" w:type="dxa"/>
            <w:gridSpan w:val="2"/>
            <w:tcBorders>
              <w:top w:val="single" w:sz="6" w:space="0" w:color="auto"/>
              <w:left w:val="single" w:sz="6" w:space="0" w:color="auto"/>
              <w:bottom w:val="single" w:sz="6" w:space="0" w:color="auto"/>
              <w:right w:val="single" w:sz="6" w:space="0" w:color="auto"/>
            </w:tcBorders>
          </w:tcPr>
          <w:p w:rsidR="006B39EF" w:rsidRPr="0078112C" w:rsidRDefault="006B39EF" w:rsidP="003F31C9">
            <w:pPr>
              <w:pStyle w:val="Style3"/>
              <w:widowControl/>
              <w:spacing w:line="240" w:lineRule="auto"/>
              <w:rPr>
                <w:rStyle w:val="FontStyle11"/>
                <w:lang w:eastAsia="en-US"/>
              </w:rPr>
            </w:pPr>
            <w:proofErr w:type="spellStart"/>
            <w:r w:rsidRPr="0078112C">
              <w:rPr>
                <w:rStyle w:val="FontStyle11"/>
                <w:lang w:eastAsia="en-US"/>
              </w:rPr>
              <w:t>Director</w:t>
            </w:r>
            <w:proofErr w:type="spellEnd"/>
            <w:r w:rsidRPr="0078112C">
              <w:rPr>
                <w:rStyle w:val="FontStyle11"/>
                <w:lang w:eastAsia="en-US"/>
              </w:rPr>
              <w:t xml:space="preserve"> </w:t>
            </w:r>
            <w:proofErr w:type="spellStart"/>
            <w:r w:rsidRPr="0078112C">
              <w:rPr>
                <w:rStyle w:val="FontStyle11"/>
                <w:lang w:eastAsia="en-US"/>
              </w:rPr>
              <w:t>Balabueva</w:t>
            </w:r>
            <w:proofErr w:type="spellEnd"/>
            <w:r w:rsidRPr="0078112C">
              <w:rPr>
                <w:rStyle w:val="FontStyle11"/>
                <w:lang w:eastAsia="en-US"/>
              </w:rPr>
              <w:t xml:space="preserve"> </w:t>
            </w:r>
            <w:proofErr w:type="spellStart"/>
            <w:r w:rsidRPr="0078112C">
              <w:rPr>
                <w:rStyle w:val="FontStyle11"/>
                <w:lang w:eastAsia="en-US"/>
              </w:rPr>
              <w:t>Zhanna</w:t>
            </w:r>
            <w:proofErr w:type="spellEnd"/>
            <w:r w:rsidRPr="0078112C">
              <w:rPr>
                <w:rStyle w:val="FontStyle11"/>
                <w:lang w:eastAsia="en-US"/>
              </w:rPr>
              <w:t xml:space="preserve"> </w:t>
            </w:r>
            <w:proofErr w:type="spellStart"/>
            <w:r w:rsidRPr="0078112C">
              <w:rPr>
                <w:rStyle w:val="FontStyle11"/>
                <w:lang w:eastAsia="en-US"/>
              </w:rPr>
              <w:t>Vladimirovna</w:t>
            </w:r>
            <w:proofErr w:type="spellEnd"/>
          </w:p>
        </w:tc>
      </w:tr>
      <w:tr w:rsidR="006B39EF" w:rsidRPr="0078112C" w:rsidTr="003F31C9">
        <w:tc>
          <w:tcPr>
            <w:tcW w:w="56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80" w:lineRule="exact"/>
              <w:rPr>
                <w:rStyle w:val="FontStyle11"/>
                <w:lang w:eastAsia="en-US"/>
              </w:rPr>
            </w:pPr>
            <w:r w:rsidRPr="0078112C">
              <w:rPr>
                <w:rStyle w:val="FontStyle11"/>
                <w:lang w:eastAsia="en-US"/>
              </w:rPr>
              <w:t>6.</w:t>
            </w:r>
          </w:p>
        </w:tc>
        <w:tc>
          <w:tcPr>
            <w:tcW w:w="3071"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40" w:lineRule="auto"/>
              <w:jc w:val="both"/>
              <w:rPr>
                <w:rStyle w:val="FontStyle11"/>
                <w:lang w:eastAsia="en-US"/>
              </w:rPr>
            </w:pPr>
            <w:proofErr w:type="spellStart"/>
            <w:proofErr w:type="gramStart"/>
            <w:r w:rsidRPr="0078112C">
              <w:rPr>
                <w:rStyle w:val="FontStyle11"/>
                <w:lang w:eastAsia="en-US"/>
              </w:rPr>
              <w:t>Р</w:t>
            </w:r>
            <w:proofErr w:type="gramEnd"/>
            <w:r w:rsidRPr="0078112C">
              <w:rPr>
                <w:rStyle w:val="FontStyle11"/>
                <w:lang w:eastAsia="en-US"/>
              </w:rPr>
              <w:t>roject</w:t>
            </w:r>
            <w:proofErr w:type="spellEnd"/>
            <w:r w:rsidRPr="0078112C">
              <w:rPr>
                <w:rStyle w:val="FontStyle11"/>
                <w:lang w:eastAsia="en-US"/>
              </w:rPr>
              <w:t xml:space="preserve"> </w:t>
            </w:r>
            <w:proofErr w:type="spellStart"/>
            <w:r w:rsidRPr="0078112C">
              <w:rPr>
                <w:rStyle w:val="FontStyle11"/>
                <w:lang w:eastAsia="en-US"/>
              </w:rPr>
              <w:t>manager</w:t>
            </w:r>
            <w:proofErr w:type="spellEnd"/>
          </w:p>
        </w:tc>
        <w:tc>
          <w:tcPr>
            <w:tcW w:w="5434" w:type="dxa"/>
            <w:gridSpan w:val="2"/>
            <w:tcBorders>
              <w:top w:val="single" w:sz="6" w:space="0" w:color="auto"/>
              <w:left w:val="single" w:sz="6" w:space="0" w:color="auto"/>
              <w:bottom w:val="single" w:sz="6" w:space="0" w:color="auto"/>
              <w:right w:val="single" w:sz="6" w:space="0" w:color="auto"/>
            </w:tcBorders>
          </w:tcPr>
          <w:p w:rsidR="006B39EF" w:rsidRPr="0078112C" w:rsidRDefault="006B39EF" w:rsidP="003F31C9">
            <w:pPr>
              <w:pStyle w:val="Style3"/>
              <w:widowControl/>
              <w:spacing w:line="240" w:lineRule="auto"/>
              <w:rPr>
                <w:rStyle w:val="FontStyle11"/>
                <w:lang w:eastAsia="en-US"/>
              </w:rPr>
            </w:pPr>
            <w:proofErr w:type="spellStart"/>
            <w:r w:rsidRPr="0078112C">
              <w:rPr>
                <w:rStyle w:val="FontStyle11"/>
                <w:lang w:eastAsia="en-US"/>
              </w:rPr>
              <w:t>Balabueva</w:t>
            </w:r>
            <w:proofErr w:type="spellEnd"/>
            <w:r w:rsidRPr="0078112C">
              <w:rPr>
                <w:rStyle w:val="FontStyle11"/>
                <w:lang w:eastAsia="en-US"/>
              </w:rPr>
              <w:t xml:space="preserve"> </w:t>
            </w:r>
            <w:proofErr w:type="spellStart"/>
            <w:r w:rsidRPr="0078112C">
              <w:rPr>
                <w:rStyle w:val="FontStyle11"/>
                <w:lang w:eastAsia="en-US"/>
              </w:rPr>
              <w:t>Zhanna</w:t>
            </w:r>
            <w:proofErr w:type="spellEnd"/>
            <w:r w:rsidRPr="0078112C">
              <w:rPr>
                <w:rStyle w:val="FontStyle11"/>
                <w:lang w:eastAsia="en-US"/>
              </w:rPr>
              <w:t xml:space="preserve"> </w:t>
            </w:r>
            <w:proofErr w:type="spellStart"/>
            <w:r w:rsidRPr="0078112C">
              <w:rPr>
                <w:rStyle w:val="FontStyle11"/>
                <w:lang w:eastAsia="en-US"/>
              </w:rPr>
              <w:t>Vladimirovna</w:t>
            </w:r>
            <w:proofErr w:type="spellEnd"/>
          </w:p>
        </w:tc>
      </w:tr>
      <w:tr w:rsidR="006B39EF" w:rsidRPr="00C45F3C" w:rsidTr="003F31C9">
        <w:tc>
          <w:tcPr>
            <w:tcW w:w="56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80" w:lineRule="exact"/>
              <w:rPr>
                <w:rStyle w:val="FontStyle11"/>
                <w:lang w:eastAsia="en-US"/>
              </w:rPr>
            </w:pPr>
            <w:r w:rsidRPr="0078112C">
              <w:rPr>
                <w:rStyle w:val="FontStyle11"/>
                <w:lang w:eastAsia="en-US"/>
              </w:rPr>
              <w:t>7.</w:t>
            </w:r>
          </w:p>
        </w:tc>
        <w:tc>
          <w:tcPr>
            <w:tcW w:w="3071"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40" w:lineRule="auto"/>
              <w:jc w:val="both"/>
              <w:rPr>
                <w:rStyle w:val="FontStyle11"/>
                <w:lang w:val="en-US" w:eastAsia="en-US"/>
              </w:rPr>
            </w:pPr>
            <w:r w:rsidRPr="0078112C">
              <w:rPr>
                <w:rStyle w:val="FontStyle11"/>
                <w:lang w:val="en-US" w:eastAsia="en-US"/>
              </w:rPr>
              <w:t>Previous assistance received from other foreign sources</w:t>
            </w:r>
          </w:p>
        </w:tc>
        <w:tc>
          <w:tcPr>
            <w:tcW w:w="5434" w:type="dxa"/>
            <w:gridSpan w:val="2"/>
            <w:tcBorders>
              <w:top w:val="single" w:sz="6" w:space="0" w:color="auto"/>
              <w:left w:val="single" w:sz="6" w:space="0" w:color="auto"/>
              <w:bottom w:val="single" w:sz="6" w:space="0" w:color="auto"/>
              <w:right w:val="single" w:sz="6" w:space="0" w:color="auto"/>
            </w:tcBorders>
          </w:tcPr>
          <w:p w:rsidR="006B39EF" w:rsidRPr="0078112C" w:rsidRDefault="006B39EF" w:rsidP="003F31C9">
            <w:pPr>
              <w:shd w:val="clear" w:color="auto" w:fill="FFFFFF"/>
              <w:tabs>
                <w:tab w:val="left" w:pos="851"/>
              </w:tabs>
              <w:snapToGrid w:val="0"/>
              <w:spacing w:line="240" w:lineRule="auto"/>
              <w:jc w:val="both"/>
              <w:rPr>
                <w:rStyle w:val="FontStyle11"/>
                <w:lang w:val="en-US"/>
              </w:rPr>
            </w:pPr>
            <w:r w:rsidRPr="0078112C">
              <w:rPr>
                <w:rStyle w:val="FontStyle11"/>
                <w:lang w:val="en-US"/>
              </w:rPr>
              <w:t xml:space="preserve"> </w:t>
            </w:r>
          </w:p>
        </w:tc>
      </w:tr>
      <w:tr w:rsidR="006B39EF" w:rsidRPr="0078112C" w:rsidTr="003F31C9">
        <w:tc>
          <w:tcPr>
            <w:tcW w:w="56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80" w:lineRule="exact"/>
              <w:rPr>
                <w:rStyle w:val="FontStyle11"/>
                <w:lang w:eastAsia="en-US"/>
              </w:rPr>
            </w:pPr>
            <w:r w:rsidRPr="0078112C">
              <w:rPr>
                <w:rStyle w:val="FontStyle11"/>
                <w:lang w:eastAsia="en-US"/>
              </w:rPr>
              <w:t>8.</w:t>
            </w:r>
          </w:p>
        </w:tc>
        <w:tc>
          <w:tcPr>
            <w:tcW w:w="3071"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40" w:lineRule="auto"/>
              <w:jc w:val="both"/>
              <w:rPr>
                <w:rStyle w:val="FontStyle11"/>
                <w:lang w:eastAsia="en-US"/>
              </w:rPr>
            </w:pPr>
            <w:r w:rsidRPr="0078112C">
              <w:rPr>
                <w:rStyle w:val="FontStyle11"/>
                <w:lang w:val="en-US" w:eastAsia="en-US"/>
              </w:rPr>
              <w:t>R</w:t>
            </w:r>
            <w:proofErr w:type="spellStart"/>
            <w:r w:rsidRPr="0078112C">
              <w:rPr>
                <w:rStyle w:val="FontStyle11"/>
                <w:lang w:eastAsia="en-US"/>
              </w:rPr>
              <w:t>equired</w:t>
            </w:r>
            <w:proofErr w:type="spellEnd"/>
            <w:r w:rsidRPr="0078112C">
              <w:rPr>
                <w:rStyle w:val="FontStyle11"/>
                <w:lang w:eastAsia="en-US"/>
              </w:rPr>
              <w:t xml:space="preserve"> </w:t>
            </w:r>
            <w:r w:rsidRPr="0078112C">
              <w:rPr>
                <w:rStyle w:val="FontStyle11"/>
                <w:lang w:val="en-US" w:eastAsia="en-US"/>
              </w:rPr>
              <w:t>a</w:t>
            </w:r>
            <w:proofErr w:type="spellStart"/>
            <w:r w:rsidRPr="0078112C">
              <w:rPr>
                <w:rStyle w:val="FontStyle11"/>
                <w:lang w:eastAsia="en-US"/>
              </w:rPr>
              <w:t>mount</w:t>
            </w:r>
            <w:proofErr w:type="spellEnd"/>
            <w:r w:rsidRPr="0078112C">
              <w:rPr>
                <w:rStyle w:val="FontStyle11"/>
                <w:lang w:eastAsia="en-US"/>
              </w:rPr>
              <w:t xml:space="preserve"> </w:t>
            </w:r>
          </w:p>
        </w:tc>
        <w:tc>
          <w:tcPr>
            <w:tcW w:w="5434" w:type="dxa"/>
            <w:gridSpan w:val="2"/>
            <w:tcBorders>
              <w:top w:val="single" w:sz="6" w:space="0" w:color="auto"/>
              <w:left w:val="single" w:sz="6" w:space="0" w:color="auto"/>
              <w:bottom w:val="single" w:sz="6" w:space="0" w:color="auto"/>
              <w:right w:val="single" w:sz="6" w:space="0" w:color="auto"/>
            </w:tcBorders>
          </w:tcPr>
          <w:p w:rsidR="006B39EF" w:rsidRPr="0078112C" w:rsidRDefault="006B39EF" w:rsidP="003F31C9">
            <w:pPr>
              <w:pStyle w:val="Style2"/>
              <w:widowControl/>
              <w:spacing w:line="240" w:lineRule="auto"/>
              <w:ind w:firstLine="101"/>
              <w:jc w:val="both"/>
              <w:rPr>
                <w:rStyle w:val="FontStyle11"/>
                <w:lang w:eastAsia="en-US"/>
              </w:rPr>
            </w:pPr>
            <w:r w:rsidRPr="0078112C">
              <w:rPr>
                <w:rStyle w:val="FontStyle11"/>
                <w:lang w:eastAsia="en-US"/>
              </w:rPr>
              <w:t xml:space="preserve">$10,145 </w:t>
            </w:r>
          </w:p>
        </w:tc>
      </w:tr>
      <w:tr w:rsidR="006B39EF" w:rsidRPr="0078112C" w:rsidTr="003F31C9">
        <w:tc>
          <w:tcPr>
            <w:tcW w:w="56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80" w:lineRule="exact"/>
              <w:rPr>
                <w:rStyle w:val="FontStyle11"/>
                <w:lang w:eastAsia="en-US"/>
              </w:rPr>
            </w:pPr>
            <w:r w:rsidRPr="0078112C">
              <w:rPr>
                <w:rStyle w:val="FontStyle11"/>
                <w:lang w:eastAsia="en-US"/>
              </w:rPr>
              <w:t>9.</w:t>
            </w:r>
          </w:p>
        </w:tc>
        <w:tc>
          <w:tcPr>
            <w:tcW w:w="3071"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40" w:lineRule="auto"/>
              <w:ind w:firstLine="102"/>
              <w:jc w:val="both"/>
              <w:rPr>
                <w:rStyle w:val="FontStyle11"/>
              </w:rPr>
            </w:pPr>
            <w:proofErr w:type="spellStart"/>
            <w:r w:rsidRPr="0078112C">
              <w:rPr>
                <w:rStyle w:val="FontStyle11"/>
              </w:rPr>
              <w:t>Co-financing</w:t>
            </w:r>
            <w:proofErr w:type="spellEnd"/>
          </w:p>
        </w:tc>
        <w:tc>
          <w:tcPr>
            <w:tcW w:w="5434" w:type="dxa"/>
            <w:gridSpan w:val="2"/>
            <w:tcBorders>
              <w:top w:val="single" w:sz="6" w:space="0" w:color="auto"/>
              <w:left w:val="single" w:sz="6" w:space="0" w:color="auto"/>
              <w:bottom w:val="single" w:sz="6" w:space="0" w:color="auto"/>
              <w:right w:val="single" w:sz="6" w:space="0" w:color="auto"/>
            </w:tcBorders>
          </w:tcPr>
          <w:p w:rsidR="006B39EF" w:rsidRPr="0078112C" w:rsidRDefault="006B39EF" w:rsidP="003F31C9">
            <w:pPr>
              <w:pStyle w:val="Style2"/>
              <w:widowControl/>
              <w:spacing w:line="240" w:lineRule="auto"/>
              <w:ind w:firstLine="101"/>
              <w:jc w:val="both"/>
              <w:rPr>
                <w:rStyle w:val="FontStyle11"/>
                <w:lang w:eastAsia="en-US"/>
              </w:rPr>
            </w:pPr>
            <w:r w:rsidRPr="0078112C">
              <w:rPr>
                <w:rStyle w:val="FontStyle11"/>
                <w:lang w:eastAsia="en-US"/>
              </w:rPr>
              <w:t xml:space="preserve">$ 1145 </w:t>
            </w:r>
          </w:p>
        </w:tc>
      </w:tr>
      <w:tr w:rsidR="006B39EF" w:rsidRPr="0078112C" w:rsidTr="003F31C9">
        <w:tc>
          <w:tcPr>
            <w:tcW w:w="56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80" w:lineRule="exact"/>
              <w:rPr>
                <w:rStyle w:val="FontStyle11"/>
                <w:lang w:eastAsia="en-US"/>
              </w:rPr>
            </w:pPr>
            <w:r w:rsidRPr="0078112C">
              <w:rPr>
                <w:rStyle w:val="FontStyle11"/>
                <w:lang w:eastAsia="en-US"/>
              </w:rPr>
              <w:t>10.</w:t>
            </w:r>
          </w:p>
        </w:tc>
        <w:tc>
          <w:tcPr>
            <w:tcW w:w="3071"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2"/>
              <w:widowControl/>
              <w:spacing w:line="240" w:lineRule="auto"/>
              <w:jc w:val="both"/>
              <w:rPr>
                <w:rStyle w:val="FontStyle11"/>
                <w:lang w:val="en-US" w:eastAsia="en-US"/>
              </w:rPr>
            </w:pPr>
            <w:r w:rsidRPr="0078112C">
              <w:rPr>
                <w:rStyle w:val="FontStyle11"/>
                <w:lang w:val="en-US"/>
              </w:rPr>
              <w:t>The term of the project</w:t>
            </w:r>
          </w:p>
        </w:tc>
        <w:tc>
          <w:tcPr>
            <w:tcW w:w="5434" w:type="dxa"/>
            <w:gridSpan w:val="2"/>
            <w:tcBorders>
              <w:top w:val="single" w:sz="6" w:space="0" w:color="auto"/>
              <w:left w:val="single" w:sz="6" w:space="0" w:color="auto"/>
              <w:bottom w:val="single" w:sz="6" w:space="0" w:color="auto"/>
              <w:right w:val="single" w:sz="6" w:space="0" w:color="auto"/>
            </w:tcBorders>
          </w:tcPr>
          <w:p w:rsidR="006B39EF" w:rsidRPr="0078112C" w:rsidRDefault="006B39EF" w:rsidP="003F31C9">
            <w:pPr>
              <w:pStyle w:val="Style2"/>
              <w:widowControl/>
              <w:spacing w:line="240" w:lineRule="auto"/>
              <w:ind w:firstLine="101"/>
              <w:jc w:val="both"/>
              <w:rPr>
                <w:rStyle w:val="FontStyle11"/>
                <w:lang w:eastAsia="en-US"/>
              </w:rPr>
            </w:pPr>
            <w:r w:rsidRPr="0078112C">
              <w:rPr>
                <w:rStyle w:val="FontStyle11"/>
                <w:lang w:eastAsia="en-US"/>
              </w:rPr>
              <w:t xml:space="preserve">12 </w:t>
            </w:r>
            <w:proofErr w:type="spellStart"/>
            <w:r w:rsidRPr="0078112C">
              <w:rPr>
                <w:rStyle w:val="FontStyle11"/>
                <w:lang w:eastAsia="en-US"/>
              </w:rPr>
              <w:t>months</w:t>
            </w:r>
            <w:proofErr w:type="spellEnd"/>
            <w:r w:rsidRPr="0078112C">
              <w:rPr>
                <w:rStyle w:val="FontStyle11"/>
                <w:lang w:eastAsia="en-US"/>
              </w:rPr>
              <w:t xml:space="preserve"> </w:t>
            </w:r>
          </w:p>
        </w:tc>
      </w:tr>
      <w:tr w:rsidR="006B39EF" w:rsidRPr="00C45F3C" w:rsidTr="003F31C9">
        <w:tc>
          <w:tcPr>
            <w:tcW w:w="56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3"/>
              <w:widowControl/>
              <w:spacing w:line="280" w:lineRule="exact"/>
              <w:jc w:val="left"/>
              <w:rPr>
                <w:rStyle w:val="FontStyle11"/>
                <w:lang w:eastAsia="en-US"/>
              </w:rPr>
            </w:pPr>
            <w:r w:rsidRPr="0078112C">
              <w:rPr>
                <w:rStyle w:val="FontStyle11"/>
                <w:lang w:eastAsia="en-US"/>
              </w:rPr>
              <w:t>11.</w:t>
            </w:r>
          </w:p>
        </w:tc>
        <w:tc>
          <w:tcPr>
            <w:tcW w:w="3071"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3"/>
              <w:widowControl/>
              <w:spacing w:line="240" w:lineRule="auto"/>
              <w:rPr>
                <w:rStyle w:val="FontStyle11"/>
                <w:lang w:eastAsia="en-US"/>
              </w:rPr>
            </w:pPr>
            <w:proofErr w:type="spellStart"/>
            <w:proofErr w:type="gramStart"/>
            <w:r w:rsidRPr="0078112C">
              <w:rPr>
                <w:rStyle w:val="FontStyle11"/>
                <w:lang w:eastAsia="en-US"/>
              </w:rPr>
              <w:t>Р</w:t>
            </w:r>
            <w:proofErr w:type="gramEnd"/>
            <w:r w:rsidRPr="0078112C">
              <w:rPr>
                <w:rStyle w:val="FontStyle11"/>
                <w:lang w:eastAsia="en-US"/>
              </w:rPr>
              <w:t>roject</w:t>
            </w:r>
            <w:proofErr w:type="spellEnd"/>
            <w:r w:rsidRPr="0078112C">
              <w:rPr>
                <w:rStyle w:val="FontStyle11"/>
                <w:lang w:eastAsia="en-US"/>
              </w:rPr>
              <w:t xml:space="preserve"> </w:t>
            </w:r>
            <w:proofErr w:type="spellStart"/>
            <w:r w:rsidRPr="0078112C">
              <w:rPr>
                <w:rStyle w:val="FontStyle11"/>
                <w:lang w:eastAsia="en-US"/>
              </w:rPr>
              <w:t>objective</w:t>
            </w:r>
            <w:proofErr w:type="spellEnd"/>
          </w:p>
        </w:tc>
        <w:tc>
          <w:tcPr>
            <w:tcW w:w="5434" w:type="dxa"/>
            <w:gridSpan w:val="2"/>
            <w:tcBorders>
              <w:top w:val="single" w:sz="6" w:space="0" w:color="auto"/>
              <w:left w:val="single" w:sz="6" w:space="0" w:color="auto"/>
              <w:bottom w:val="single" w:sz="6" w:space="0" w:color="auto"/>
              <w:right w:val="single" w:sz="6" w:space="0" w:color="auto"/>
            </w:tcBorders>
          </w:tcPr>
          <w:p w:rsidR="006B39EF" w:rsidRPr="0078112C" w:rsidRDefault="006B39EF" w:rsidP="003F31C9">
            <w:pPr>
              <w:spacing w:after="0" w:line="240" w:lineRule="auto"/>
              <w:jc w:val="both"/>
              <w:rPr>
                <w:rStyle w:val="FontStyle11"/>
                <w:lang w:val="en-US"/>
              </w:rPr>
            </w:pPr>
            <w:r w:rsidRPr="0078112C">
              <w:rPr>
                <w:rStyle w:val="FontStyle11"/>
                <w:lang w:val="en-US"/>
              </w:rPr>
              <w:t xml:space="preserve">To contribute to the development, preservation and popularization of the intangible historical and cultural heritage of the </w:t>
            </w:r>
            <w:proofErr w:type="spellStart"/>
            <w:r w:rsidRPr="0078112C">
              <w:rPr>
                <w:rStyle w:val="FontStyle11"/>
                <w:lang w:val="en-US"/>
              </w:rPr>
              <w:t>Glubokoe</w:t>
            </w:r>
            <w:proofErr w:type="spellEnd"/>
            <w:r w:rsidRPr="0078112C">
              <w:rPr>
                <w:rStyle w:val="FontStyle11"/>
                <w:lang w:val="en-US"/>
              </w:rPr>
              <w:t xml:space="preserve"> Territory, traditional folk crafts and skills - through the work </w:t>
            </w:r>
            <w:r w:rsidRPr="0078112C">
              <w:rPr>
                <w:rStyle w:val="FontStyle11"/>
                <w:lang w:val="en-US"/>
              </w:rPr>
              <w:lastRenderedPageBreak/>
              <w:t>of training young artisans in an art school.</w:t>
            </w:r>
          </w:p>
        </w:tc>
      </w:tr>
      <w:tr w:rsidR="006B39EF" w:rsidRPr="00C45F3C" w:rsidTr="003F31C9">
        <w:trPr>
          <w:trHeight w:val="835"/>
        </w:trPr>
        <w:tc>
          <w:tcPr>
            <w:tcW w:w="56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3"/>
              <w:widowControl/>
              <w:spacing w:line="280" w:lineRule="exact"/>
              <w:jc w:val="left"/>
              <w:rPr>
                <w:rStyle w:val="FontStyle11"/>
                <w:lang w:eastAsia="en-US"/>
              </w:rPr>
            </w:pPr>
            <w:r w:rsidRPr="0078112C">
              <w:rPr>
                <w:rStyle w:val="FontStyle11"/>
                <w:lang w:eastAsia="en-US"/>
              </w:rPr>
              <w:lastRenderedPageBreak/>
              <w:t>12.</w:t>
            </w:r>
          </w:p>
        </w:tc>
        <w:tc>
          <w:tcPr>
            <w:tcW w:w="3071"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3"/>
              <w:widowControl/>
              <w:spacing w:line="240" w:lineRule="auto"/>
              <w:rPr>
                <w:rStyle w:val="FontStyle11"/>
                <w:lang w:eastAsia="en-US"/>
              </w:rPr>
            </w:pPr>
            <w:proofErr w:type="spellStart"/>
            <w:proofErr w:type="gramStart"/>
            <w:r w:rsidRPr="0078112C">
              <w:rPr>
                <w:rStyle w:val="FontStyle11"/>
                <w:lang w:eastAsia="en-US"/>
              </w:rPr>
              <w:t>Р</w:t>
            </w:r>
            <w:proofErr w:type="gramEnd"/>
            <w:r w:rsidRPr="0078112C">
              <w:rPr>
                <w:rStyle w:val="FontStyle11"/>
                <w:lang w:eastAsia="en-US"/>
              </w:rPr>
              <w:t>roject</w:t>
            </w:r>
            <w:proofErr w:type="spellEnd"/>
            <w:r w:rsidRPr="0078112C">
              <w:rPr>
                <w:rStyle w:val="FontStyle11"/>
                <w:lang w:eastAsia="en-US"/>
              </w:rPr>
              <w:t xml:space="preserve"> </w:t>
            </w:r>
            <w:proofErr w:type="spellStart"/>
            <w:r w:rsidRPr="0078112C">
              <w:rPr>
                <w:rStyle w:val="FontStyle11"/>
                <w:lang w:eastAsia="en-US"/>
              </w:rPr>
              <w:t>tasks</w:t>
            </w:r>
            <w:proofErr w:type="spellEnd"/>
          </w:p>
        </w:tc>
        <w:tc>
          <w:tcPr>
            <w:tcW w:w="5434" w:type="dxa"/>
            <w:gridSpan w:val="2"/>
            <w:tcBorders>
              <w:top w:val="single" w:sz="6" w:space="0" w:color="auto"/>
              <w:left w:val="single" w:sz="6" w:space="0" w:color="auto"/>
              <w:bottom w:val="single" w:sz="6" w:space="0" w:color="auto"/>
              <w:right w:val="single" w:sz="6" w:space="0" w:color="auto"/>
            </w:tcBorders>
          </w:tcPr>
          <w:p w:rsidR="006B39EF" w:rsidRPr="0078112C" w:rsidRDefault="006B39EF" w:rsidP="003F31C9">
            <w:pPr>
              <w:spacing w:after="0"/>
              <w:rPr>
                <w:sz w:val="26"/>
                <w:szCs w:val="26"/>
                <w:lang w:val="en-US"/>
              </w:rPr>
            </w:pPr>
            <w:r w:rsidRPr="0078112C">
              <w:rPr>
                <w:rStyle w:val="FontStyle11"/>
                <w:lang w:val="en-US"/>
              </w:rPr>
              <w:t xml:space="preserve"> 1. Development and maintenance of interest in national culture, improvement of knowledge and skills of the younger generation about traditional crafts using the creative heritage of Y. </w:t>
            </w:r>
            <w:proofErr w:type="spellStart"/>
            <w:r w:rsidRPr="0078112C">
              <w:rPr>
                <w:rStyle w:val="FontStyle11"/>
                <w:lang w:val="en-US"/>
              </w:rPr>
              <w:t>Drozdovich</w:t>
            </w:r>
            <w:proofErr w:type="spellEnd"/>
            <w:r w:rsidRPr="0078112C">
              <w:rPr>
                <w:rStyle w:val="FontStyle11"/>
                <w:lang w:val="en-US"/>
              </w:rPr>
              <w:t>.</w:t>
            </w:r>
            <w:r w:rsidRPr="0078112C">
              <w:rPr>
                <w:sz w:val="26"/>
                <w:szCs w:val="26"/>
                <w:lang w:val="en-US"/>
              </w:rPr>
              <w:t xml:space="preserve"> </w:t>
            </w:r>
          </w:p>
          <w:p w:rsidR="006B39EF" w:rsidRPr="0078112C" w:rsidRDefault="006B39EF" w:rsidP="003F31C9">
            <w:pPr>
              <w:spacing w:after="0"/>
              <w:rPr>
                <w:rFonts w:ascii="Times New Roman" w:hAnsi="Times New Roman"/>
                <w:sz w:val="26"/>
                <w:szCs w:val="26"/>
                <w:lang w:val="en-US"/>
              </w:rPr>
            </w:pPr>
            <w:r w:rsidRPr="0078112C">
              <w:rPr>
                <w:rStyle w:val="FontStyle11"/>
                <w:lang w:val="en-US"/>
              </w:rPr>
              <w:t xml:space="preserve">2. Improvement of material and technical support related to the teaching and study of traditional crafts and skills at the </w:t>
            </w:r>
            <w:proofErr w:type="spellStart"/>
            <w:r w:rsidRPr="0078112C">
              <w:rPr>
                <w:rStyle w:val="FontStyle11"/>
                <w:lang w:val="en-US"/>
              </w:rPr>
              <w:t>Glubokoe</w:t>
            </w:r>
            <w:proofErr w:type="spellEnd"/>
            <w:r w:rsidRPr="0078112C">
              <w:rPr>
                <w:rStyle w:val="FontStyle11"/>
                <w:lang w:val="en-US"/>
              </w:rPr>
              <w:t xml:space="preserve"> Children's Art School.</w:t>
            </w:r>
          </w:p>
          <w:p w:rsidR="006B39EF" w:rsidRPr="0078112C" w:rsidRDefault="006B39EF" w:rsidP="003F31C9">
            <w:pPr>
              <w:spacing w:after="0"/>
              <w:rPr>
                <w:rFonts w:ascii="Times New Roman" w:hAnsi="Times New Roman"/>
                <w:sz w:val="26"/>
                <w:szCs w:val="26"/>
                <w:lang w:val="en-US"/>
              </w:rPr>
            </w:pPr>
            <w:r w:rsidRPr="0078112C">
              <w:rPr>
                <w:rFonts w:ascii="Times New Roman" w:hAnsi="Times New Roman"/>
                <w:sz w:val="26"/>
                <w:szCs w:val="26"/>
                <w:lang w:val="en-US"/>
              </w:rPr>
              <w:t>3. Improving the knowledge of specialists involved in traditional crafts in the field of cultural and historical heritage preservation.</w:t>
            </w:r>
          </w:p>
          <w:p w:rsidR="006B39EF" w:rsidRPr="0078112C" w:rsidRDefault="006B39EF" w:rsidP="003F31C9">
            <w:pPr>
              <w:spacing w:after="0"/>
              <w:rPr>
                <w:rStyle w:val="FontStyle11"/>
                <w:lang w:val="en-US"/>
              </w:rPr>
            </w:pPr>
            <w:r w:rsidRPr="0078112C">
              <w:rPr>
                <w:rFonts w:ascii="Times New Roman" w:hAnsi="Times New Roman"/>
                <w:sz w:val="26"/>
                <w:szCs w:val="26"/>
                <w:lang w:val="en-US"/>
              </w:rPr>
              <w:t xml:space="preserve"> 4. Raising public awareness (tourists) about the cultural identity of the </w:t>
            </w:r>
            <w:proofErr w:type="spellStart"/>
            <w:r w:rsidRPr="0078112C">
              <w:rPr>
                <w:rFonts w:ascii="Times New Roman" w:hAnsi="Times New Roman"/>
                <w:sz w:val="26"/>
                <w:szCs w:val="26"/>
                <w:lang w:val="en-US"/>
              </w:rPr>
              <w:t>Glubokoe</w:t>
            </w:r>
            <w:proofErr w:type="spellEnd"/>
            <w:r w:rsidRPr="0078112C">
              <w:rPr>
                <w:rFonts w:ascii="Times New Roman" w:hAnsi="Times New Roman"/>
                <w:sz w:val="26"/>
                <w:szCs w:val="26"/>
                <w:lang w:val="en-US"/>
              </w:rPr>
              <w:t xml:space="preserve"> region and the work of Y. </w:t>
            </w:r>
            <w:proofErr w:type="spellStart"/>
            <w:r w:rsidRPr="0078112C">
              <w:rPr>
                <w:rFonts w:ascii="Times New Roman" w:hAnsi="Times New Roman"/>
                <w:sz w:val="26"/>
                <w:szCs w:val="26"/>
                <w:lang w:val="en-US"/>
              </w:rPr>
              <w:t>Drozdovich</w:t>
            </w:r>
            <w:proofErr w:type="spellEnd"/>
            <w:r w:rsidRPr="0078112C">
              <w:rPr>
                <w:rFonts w:ascii="Times New Roman" w:hAnsi="Times New Roman"/>
                <w:sz w:val="26"/>
                <w:szCs w:val="26"/>
                <w:lang w:val="en-US"/>
              </w:rPr>
              <w:t>.</w:t>
            </w:r>
          </w:p>
        </w:tc>
      </w:tr>
      <w:tr w:rsidR="006B39EF" w:rsidRPr="00C45F3C" w:rsidTr="003F31C9">
        <w:tc>
          <w:tcPr>
            <w:tcW w:w="56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3"/>
              <w:widowControl/>
              <w:spacing w:line="280" w:lineRule="exact"/>
              <w:jc w:val="left"/>
              <w:rPr>
                <w:rStyle w:val="FontStyle11"/>
                <w:lang w:eastAsia="en-US"/>
              </w:rPr>
            </w:pPr>
            <w:r w:rsidRPr="0078112C">
              <w:rPr>
                <w:rStyle w:val="FontStyle11"/>
                <w:lang w:eastAsia="en-US"/>
              </w:rPr>
              <w:t>13.</w:t>
            </w:r>
          </w:p>
        </w:tc>
        <w:tc>
          <w:tcPr>
            <w:tcW w:w="3071" w:type="dxa"/>
            <w:tcBorders>
              <w:top w:val="single" w:sz="6" w:space="0" w:color="auto"/>
              <w:left w:val="single" w:sz="6" w:space="0" w:color="auto"/>
              <w:bottom w:val="single" w:sz="6" w:space="0" w:color="auto"/>
              <w:right w:val="single" w:sz="6" w:space="0" w:color="auto"/>
            </w:tcBorders>
          </w:tcPr>
          <w:p w:rsidR="006B39EF" w:rsidRPr="0078112C" w:rsidRDefault="006B39EF" w:rsidP="003F31C9">
            <w:pPr>
              <w:pStyle w:val="Style3"/>
              <w:widowControl/>
              <w:spacing w:line="240" w:lineRule="auto"/>
              <w:rPr>
                <w:rStyle w:val="FontStyle11"/>
                <w:lang w:val="en-US" w:eastAsia="en-US"/>
              </w:rPr>
            </w:pPr>
            <w:r w:rsidRPr="0078112C">
              <w:rPr>
                <w:rStyle w:val="FontStyle11"/>
                <w:lang w:val="en-US"/>
              </w:rPr>
              <w:t>Detailed description of the project activities in accordance with the objectives</w:t>
            </w:r>
          </w:p>
        </w:tc>
        <w:tc>
          <w:tcPr>
            <w:tcW w:w="5434" w:type="dxa"/>
            <w:gridSpan w:val="2"/>
            <w:tcBorders>
              <w:top w:val="single" w:sz="6" w:space="0" w:color="auto"/>
              <w:left w:val="single" w:sz="6" w:space="0" w:color="auto"/>
              <w:bottom w:val="single" w:sz="6" w:space="0" w:color="auto"/>
              <w:right w:val="single" w:sz="6" w:space="0" w:color="auto"/>
            </w:tcBorders>
          </w:tcPr>
          <w:p w:rsidR="006B39EF" w:rsidRPr="0078112C" w:rsidRDefault="006B39EF" w:rsidP="003F31C9">
            <w:pPr>
              <w:pStyle w:val="Style3"/>
              <w:spacing w:line="240" w:lineRule="auto"/>
              <w:rPr>
                <w:rStyle w:val="FontStyle11"/>
                <w:lang w:val="en-US" w:eastAsia="en-US"/>
              </w:rPr>
            </w:pPr>
            <w:r w:rsidRPr="0078112C">
              <w:rPr>
                <w:rStyle w:val="FontStyle11"/>
                <w:lang w:val="en-US" w:eastAsia="en-US"/>
              </w:rPr>
              <w:t xml:space="preserve">  During the project, one of the classes of the art school will be repaired and decorated in the style of the work of </w:t>
            </w:r>
            <w:proofErr w:type="spellStart"/>
            <w:r w:rsidRPr="0078112C">
              <w:rPr>
                <w:rStyle w:val="FontStyle11"/>
                <w:lang w:val="en-US" w:eastAsia="en-US"/>
              </w:rPr>
              <w:t>Yazep</w:t>
            </w:r>
            <w:proofErr w:type="spellEnd"/>
            <w:r w:rsidRPr="0078112C">
              <w:rPr>
                <w:rStyle w:val="FontStyle11"/>
                <w:lang w:val="en-US" w:eastAsia="en-US"/>
              </w:rPr>
              <w:t xml:space="preserve"> </w:t>
            </w:r>
            <w:proofErr w:type="spellStart"/>
            <w:r w:rsidRPr="0078112C">
              <w:rPr>
                <w:rStyle w:val="FontStyle11"/>
                <w:lang w:val="en-US" w:eastAsia="en-US"/>
              </w:rPr>
              <w:t>Drozdovich</w:t>
            </w:r>
            <w:proofErr w:type="spellEnd"/>
            <w:r w:rsidRPr="0078112C">
              <w:rPr>
                <w:rStyle w:val="FontStyle11"/>
                <w:lang w:val="en-US" w:eastAsia="en-US"/>
              </w:rPr>
              <w:t xml:space="preserve"> (painting walls and ceilings). </w:t>
            </w:r>
          </w:p>
          <w:p w:rsidR="006B39EF" w:rsidRPr="0078112C" w:rsidRDefault="006B39EF" w:rsidP="003F31C9">
            <w:pPr>
              <w:pStyle w:val="Style3"/>
              <w:spacing w:line="240" w:lineRule="auto"/>
              <w:rPr>
                <w:rStyle w:val="FontStyle11"/>
                <w:lang w:val="en-US" w:eastAsia="en-US"/>
              </w:rPr>
            </w:pPr>
            <w:r w:rsidRPr="0078112C">
              <w:rPr>
                <w:rStyle w:val="FontStyle11"/>
                <w:lang w:val="en-US" w:eastAsia="en-US"/>
              </w:rPr>
              <w:t xml:space="preserve">  New modern equipment and furniture will be purchased for the office for conducting classes in arts and crafts (projector, laptop,</w:t>
            </w:r>
          </w:p>
          <w:p w:rsidR="006B39EF" w:rsidRPr="0078112C" w:rsidRDefault="006B39EF" w:rsidP="003F31C9">
            <w:pPr>
              <w:pStyle w:val="Style3"/>
              <w:spacing w:line="240" w:lineRule="auto"/>
              <w:rPr>
                <w:rStyle w:val="FontStyle11"/>
                <w:lang w:val="en-US" w:eastAsia="en-US"/>
              </w:rPr>
            </w:pPr>
            <w:proofErr w:type="gramStart"/>
            <w:r w:rsidRPr="0078112C">
              <w:rPr>
                <w:rStyle w:val="FontStyle11"/>
                <w:lang w:val="en-US" w:eastAsia="en-US"/>
              </w:rPr>
              <w:t>folding</w:t>
            </w:r>
            <w:proofErr w:type="gramEnd"/>
            <w:r w:rsidRPr="0078112C">
              <w:rPr>
                <w:rStyle w:val="FontStyle11"/>
                <w:lang w:val="en-US" w:eastAsia="en-US"/>
              </w:rPr>
              <w:t xml:space="preserve"> tables-easels, folding chairs, etc.).</w:t>
            </w:r>
          </w:p>
          <w:p w:rsidR="006B39EF" w:rsidRPr="0078112C" w:rsidRDefault="006B39EF" w:rsidP="003F31C9">
            <w:pPr>
              <w:pStyle w:val="Style3"/>
              <w:spacing w:line="240" w:lineRule="auto"/>
              <w:rPr>
                <w:rStyle w:val="FontStyle11"/>
                <w:lang w:val="en-US" w:eastAsia="en-US"/>
              </w:rPr>
            </w:pPr>
            <w:r w:rsidRPr="0078112C">
              <w:rPr>
                <w:rStyle w:val="FontStyle11"/>
                <w:lang w:val="en-US" w:eastAsia="en-US"/>
              </w:rPr>
              <w:t xml:space="preserve">    Throughout the year, the office will host classes on the technique of "</w:t>
            </w:r>
            <w:proofErr w:type="spellStart"/>
            <w:r w:rsidRPr="0078112C">
              <w:rPr>
                <w:rStyle w:val="FontStyle11"/>
                <w:lang w:val="en-US" w:eastAsia="en-US"/>
              </w:rPr>
              <w:t>Malyavanka</w:t>
            </w:r>
            <w:proofErr w:type="spellEnd"/>
            <w:r w:rsidRPr="0078112C">
              <w:rPr>
                <w:rStyle w:val="FontStyle11"/>
                <w:lang w:val="en-US" w:eastAsia="en-US"/>
              </w:rPr>
              <w:t>" in the lessons of the subject of choice. To organize classes, the necessary materials will be purchased: textiles, paints, glue, brushes, etc. Based on the results of the lessons, an exhibition of "</w:t>
            </w:r>
            <w:proofErr w:type="spellStart"/>
            <w:r w:rsidRPr="0078112C">
              <w:rPr>
                <w:rStyle w:val="FontStyle11"/>
                <w:lang w:val="en-US" w:eastAsia="en-US"/>
              </w:rPr>
              <w:t>Malyavanok</w:t>
            </w:r>
            <w:proofErr w:type="spellEnd"/>
            <w:r w:rsidRPr="0078112C">
              <w:rPr>
                <w:rStyle w:val="FontStyle11"/>
                <w:lang w:val="en-US" w:eastAsia="en-US"/>
              </w:rPr>
              <w:t>" (hand-drawn carpets) will be held in the city exhibition hall.</w:t>
            </w:r>
          </w:p>
          <w:p w:rsidR="006B39EF" w:rsidRPr="0078112C" w:rsidRDefault="006B39EF" w:rsidP="003F31C9">
            <w:pPr>
              <w:pStyle w:val="Style3"/>
              <w:spacing w:line="240" w:lineRule="auto"/>
              <w:rPr>
                <w:rStyle w:val="FontStyle11"/>
                <w:lang w:val="en-US" w:eastAsia="en-US"/>
              </w:rPr>
            </w:pPr>
            <w:r w:rsidRPr="0078112C">
              <w:rPr>
                <w:rStyle w:val="FontStyle11"/>
                <w:lang w:val="en-US" w:eastAsia="en-US"/>
              </w:rPr>
              <w:t xml:space="preserve">  To create a comfortable creative environment on the territory of the school, a recreation area with an observation deck for a telescope will be equipped. This will allow conducting interactive master classes, lectures on the work of </w:t>
            </w:r>
            <w:proofErr w:type="spellStart"/>
            <w:r w:rsidRPr="0078112C">
              <w:rPr>
                <w:rStyle w:val="FontStyle11"/>
                <w:lang w:val="en-US" w:eastAsia="en-US"/>
              </w:rPr>
              <w:t>Yazep</w:t>
            </w:r>
            <w:proofErr w:type="spellEnd"/>
            <w:r w:rsidRPr="0078112C">
              <w:rPr>
                <w:rStyle w:val="FontStyle11"/>
                <w:lang w:val="en-US" w:eastAsia="en-US"/>
              </w:rPr>
              <w:t xml:space="preserve"> </w:t>
            </w:r>
            <w:proofErr w:type="spellStart"/>
            <w:r w:rsidRPr="0078112C">
              <w:rPr>
                <w:rStyle w:val="FontStyle11"/>
                <w:lang w:val="en-US" w:eastAsia="en-US"/>
              </w:rPr>
              <w:t>Drozdovich</w:t>
            </w:r>
            <w:proofErr w:type="spellEnd"/>
            <w:r w:rsidRPr="0078112C">
              <w:rPr>
                <w:rStyle w:val="FontStyle11"/>
                <w:lang w:val="en-US" w:eastAsia="en-US"/>
              </w:rPr>
              <w:t xml:space="preserve">. </w:t>
            </w:r>
          </w:p>
          <w:p w:rsidR="006B39EF" w:rsidRPr="0078112C" w:rsidRDefault="006B39EF" w:rsidP="003F31C9">
            <w:pPr>
              <w:pStyle w:val="Style3"/>
              <w:spacing w:line="240" w:lineRule="auto"/>
              <w:rPr>
                <w:rStyle w:val="FontStyle11"/>
                <w:lang w:val="en-US" w:eastAsia="en-US"/>
              </w:rPr>
            </w:pPr>
            <w:r w:rsidRPr="0078112C">
              <w:rPr>
                <w:rStyle w:val="FontStyle11"/>
                <w:lang w:val="en-US" w:eastAsia="en-US"/>
              </w:rPr>
              <w:t xml:space="preserve">    To improve the knowledge of teachers, a visit to the Museum of Ancient Belarusian Culture of the National Academy of Sciences of Belarus (Minsk), a visit to the National Art Museum of Belarus (Minsk) will be organized.</w:t>
            </w:r>
          </w:p>
          <w:p w:rsidR="006B39EF" w:rsidRPr="0078112C" w:rsidRDefault="006B39EF" w:rsidP="003F31C9">
            <w:pPr>
              <w:pStyle w:val="Style3"/>
              <w:spacing w:line="240" w:lineRule="auto"/>
              <w:rPr>
                <w:rStyle w:val="FontStyle11"/>
                <w:lang w:val="en-US" w:eastAsia="en-US"/>
              </w:rPr>
            </w:pPr>
            <w:r w:rsidRPr="0078112C">
              <w:rPr>
                <w:rStyle w:val="FontStyle11"/>
                <w:lang w:val="en-US" w:eastAsia="en-US"/>
              </w:rPr>
              <w:t xml:space="preserve">A visit to the </w:t>
            </w:r>
            <w:proofErr w:type="spellStart"/>
            <w:r w:rsidRPr="0078112C">
              <w:rPr>
                <w:rStyle w:val="FontStyle11"/>
                <w:lang w:val="en-US" w:eastAsia="en-US"/>
              </w:rPr>
              <w:t>Malyavanka</w:t>
            </w:r>
            <w:proofErr w:type="spellEnd"/>
            <w:r w:rsidRPr="0078112C">
              <w:rPr>
                <w:rStyle w:val="FontStyle11"/>
                <w:lang w:val="en-US" w:eastAsia="en-US"/>
              </w:rPr>
              <w:t xml:space="preserve"> Museum in the city of </w:t>
            </w:r>
            <w:proofErr w:type="spellStart"/>
            <w:r w:rsidRPr="0078112C">
              <w:rPr>
                <w:rStyle w:val="FontStyle11"/>
                <w:lang w:val="en-US" w:eastAsia="en-US"/>
              </w:rPr>
              <w:t>Zaslavl</w:t>
            </w:r>
            <w:proofErr w:type="spellEnd"/>
            <w:r w:rsidRPr="0078112C">
              <w:rPr>
                <w:rStyle w:val="FontStyle11"/>
                <w:lang w:val="en-US" w:eastAsia="en-US"/>
              </w:rPr>
              <w:t xml:space="preserve"> will be organized for school students.</w:t>
            </w:r>
          </w:p>
          <w:p w:rsidR="006B39EF" w:rsidRPr="0078112C" w:rsidRDefault="006B39EF" w:rsidP="003F31C9">
            <w:pPr>
              <w:spacing w:after="0"/>
              <w:rPr>
                <w:rFonts w:ascii="Times New Roman" w:hAnsi="Times New Roman"/>
                <w:color w:val="000000"/>
                <w:sz w:val="26"/>
                <w:szCs w:val="26"/>
                <w:lang w:val="en-US"/>
              </w:rPr>
            </w:pPr>
            <w:r w:rsidRPr="0078112C">
              <w:rPr>
                <w:rStyle w:val="FontStyle11"/>
                <w:lang w:val="en-US"/>
              </w:rPr>
              <w:t xml:space="preserve">  </w:t>
            </w:r>
          </w:p>
          <w:p w:rsidR="006B39EF" w:rsidRPr="0078112C" w:rsidRDefault="006B39EF" w:rsidP="003F31C9">
            <w:pPr>
              <w:spacing w:after="0"/>
              <w:rPr>
                <w:rFonts w:ascii="Times New Roman" w:hAnsi="Times New Roman"/>
                <w:sz w:val="26"/>
                <w:szCs w:val="26"/>
                <w:lang w:val="en-US"/>
              </w:rPr>
            </w:pPr>
          </w:p>
          <w:p w:rsidR="006B39EF" w:rsidRPr="0078112C" w:rsidRDefault="006B39EF" w:rsidP="003F31C9">
            <w:pPr>
              <w:pStyle w:val="Style3"/>
              <w:spacing w:line="240" w:lineRule="auto"/>
              <w:ind w:firstLine="101"/>
              <w:rPr>
                <w:rStyle w:val="FontStyle11"/>
                <w:highlight w:val="yellow"/>
                <w:lang w:val="en-US" w:eastAsia="en-US"/>
              </w:rPr>
            </w:pPr>
          </w:p>
        </w:tc>
      </w:tr>
      <w:tr w:rsidR="006B39EF" w:rsidRPr="00C45F3C" w:rsidTr="003F31C9">
        <w:tc>
          <w:tcPr>
            <w:tcW w:w="56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3"/>
              <w:widowControl/>
              <w:spacing w:line="280" w:lineRule="exact"/>
              <w:jc w:val="left"/>
              <w:rPr>
                <w:rStyle w:val="FontStyle11"/>
                <w:lang w:eastAsia="en-US"/>
              </w:rPr>
            </w:pPr>
            <w:r w:rsidRPr="0078112C">
              <w:rPr>
                <w:rStyle w:val="FontStyle11"/>
                <w:lang w:eastAsia="en-US"/>
              </w:rPr>
              <w:lastRenderedPageBreak/>
              <w:t>14.</w:t>
            </w:r>
          </w:p>
        </w:tc>
        <w:tc>
          <w:tcPr>
            <w:tcW w:w="3071"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3"/>
              <w:widowControl/>
              <w:spacing w:line="276" w:lineRule="auto"/>
              <w:ind w:firstLine="102"/>
              <w:rPr>
                <w:rStyle w:val="FontStyle11"/>
              </w:rPr>
            </w:pPr>
            <w:proofErr w:type="spellStart"/>
            <w:r w:rsidRPr="0078112C">
              <w:rPr>
                <w:rStyle w:val="FontStyle11"/>
              </w:rPr>
              <w:t>Project</w:t>
            </w:r>
            <w:proofErr w:type="spellEnd"/>
            <w:r w:rsidRPr="0078112C">
              <w:rPr>
                <w:rStyle w:val="FontStyle11"/>
              </w:rPr>
              <w:t xml:space="preserve"> </w:t>
            </w:r>
            <w:proofErr w:type="spellStart"/>
            <w:r w:rsidRPr="0078112C">
              <w:rPr>
                <w:rStyle w:val="FontStyle11"/>
              </w:rPr>
              <w:t>background</w:t>
            </w:r>
            <w:proofErr w:type="spellEnd"/>
          </w:p>
        </w:tc>
        <w:tc>
          <w:tcPr>
            <w:tcW w:w="5434" w:type="dxa"/>
            <w:gridSpan w:val="2"/>
            <w:tcBorders>
              <w:top w:val="single" w:sz="6" w:space="0" w:color="auto"/>
              <w:left w:val="single" w:sz="6" w:space="0" w:color="auto"/>
              <w:bottom w:val="single" w:sz="6" w:space="0" w:color="auto"/>
              <w:right w:val="single" w:sz="6" w:space="0" w:color="auto"/>
            </w:tcBorders>
          </w:tcPr>
          <w:p w:rsidR="006B39EF" w:rsidRPr="0078112C" w:rsidRDefault="006B39EF" w:rsidP="003F31C9">
            <w:pPr>
              <w:tabs>
                <w:tab w:val="left" w:pos="2168"/>
              </w:tabs>
              <w:spacing w:after="0"/>
              <w:rPr>
                <w:sz w:val="26"/>
                <w:szCs w:val="26"/>
                <w:lang w:val="en-US"/>
              </w:rPr>
            </w:pPr>
            <w:r w:rsidRPr="0078112C">
              <w:rPr>
                <w:rStyle w:val="FontStyle11"/>
                <w:lang w:val="en-US"/>
              </w:rPr>
              <w:t xml:space="preserve"> The viability of traditional crafts should be ensured through their continuous revival. To promote the sustainable use of traditional crafts in the long term, it is necessary to involve the younger generation in this. It is impossible to organize without comfortable premises and high-quality modern equipment.</w:t>
            </w:r>
          </w:p>
          <w:p w:rsidR="006B39EF" w:rsidRPr="0078112C" w:rsidRDefault="006B39EF" w:rsidP="003F31C9">
            <w:pPr>
              <w:tabs>
                <w:tab w:val="left" w:pos="2168"/>
              </w:tabs>
              <w:spacing w:after="0"/>
              <w:rPr>
                <w:sz w:val="26"/>
                <w:szCs w:val="26"/>
                <w:lang w:val="en-US"/>
              </w:rPr>
            </w:pPr>
            <w:r w:rsidRPr="0078112C">
              <w:rPr>
                <w:rFonts w:ascii="Times New Roman" w:hAnsi="Times New Roman"/>
                <w:sz w:val="26"/>
                <w:szCs w:val="26"/>
              </w:rPr>
              <w:t xml:space="preserve">Несмотря на богатое культурное наследие Глубокского района не так много ремесленников и художников практически занимаются традиционными ремеслами. </w:t>
            </w:r>
            <w:r w:rsidRPr="0078112C">
              <w:rPr>
                <w:rFonts w:ascii="Times New Roman" w:hAnsi="Times New Roman"/>
                <w:sz w:val="26"/>
                <w:szCs w:val="26"/>
                <w:lang w:val="en-US"/>
              </w:rPr>
              <w:t xml:space="preserve">Despite the rich cultural heritage of the </w:t>
            </w:r>
            <w:proofErr w:type="spellStart"/>
            <w:r w:rsidRPr="0078112C">
              <w:rPr>
                <w:rFonts w:ascii="Times New Roman" w:hAnsi="Times New Roman"/>
                <w:sz w:val="26"/>
                <w:szCs w:val="26"/>
                <w:lang w:val="en-US"/>
              </w:rPr>
              <w:t>Glubokoe</w:t>
            </w:r>
            <w:proofErr w:type="spellEnd"/>
            <w:r w:rsidRPr="0078112C">
              <w:rPr>
                <w:rFonts w:ascii="Times New Roman" w:hAnsi="Times New Roman"/>
                <w:sz w:val="26"/>
                <w:szCs w:val="26"/>
                <w:lang w:val="en-US"/>
              </w:rPr>
              <w:t xml:space="preserve"> district, not many artisans and artists are practically engaged in traditional crafts. Most artisans are middle-aged or retired, and young people are not sufficiently involved in reviving and promoting the preservation of crafts and traditional arts.</w:t>
            </w:r>
            <w:r w:rsidRPr="0078112C">
              <w:rPr>
                <w:sz w:val="26"/>
                <w:szCs w:val="26"/>
                <w:lang w:val="en-US"/>
              </w:rPr>
              <w:t xml:space="preserve"> </w:t>
            </w:r>
            <w:r w:rsidRPr="0078112C">
              <w:rPr>
                <w:rFonts w:ascii="Times New Roman" w:hAnsi="Times New Roman"/>
                <w:sz w:val="26"/>
                <w:szCs w:val="26"/>
                <w:lang w:val="en-US"/>
              </w:rPr>
              <w:t>Most artisans are middle-aged or retired, and young people are not sufficiently involved in reviving and promoting the preservation of crafts and traditional arts.</w:t>
            </w:r>
            <w:r w:rsidRPr="0078112C">
              <w:rPr>
                <w:sz w:val="26"/>
                <w:szCs w:val="26"/>
                <w:lang w:val="en-US"/>
              </w:rPr>
              <w:t xml:space="preserve"> </w:t>
            </w:r>
          </w:p>
          <w:p w:rsidR="006B39EF" w:rsidRPr="0078112C" w:rsidRDefault="006B39EF" w:rsidP="003F31C9">
            <w:pPr>
              <w:tabs>
                <w:tab w:val="left" w:pos="2168"/>
              </w:tabs>
              <w:spacing w:after="0"/>
              <w:rPr>
                <w:rFonts w:ascii="Times New Roman" w:hAnsi="Times New Roman"/>
                <w:sz w:val="26"/>
                <w:szCs w:val="26"/>
                <w:lang w:val="en-US"/>
              </w:rPr>
            </w:pPr>
            <w:r w:rsidRPr="0078112C">
              <w:rPr>
                <w:rFonts w:ascii="Times New Roman" w:hAnsi="Times New Roman"/>
                <w:sz w:val="26"/>
                <w:szCs w:val="26"/>
                <w:lang w:val="en-US"/>
              </w:rPr>
              <w:t>The preservation and development of traditional crafts is included in the State Program "Culture of Belarus for 2021-2025."</w:t>
            </w:r>
            <w:r w:rsidRPr="0078112C">
              <w:rPr>
                <w:sz w:val="26"/>
                <w:szCs w:val="26"/>
                <w:lang w:val="en-US"/>
              </w:rPr>
              <w:t xml:space="preserve"> </w:t>
            </w:r>
            <w:r w:rsidRPr="0078112C">
              <w:rPr>
                <w:rFonts w:ascii="Times New Roman" w:hAnsi="Times New Roman"/>
                <w:sz w:val="26"/>
                <w:szCs w:val="26"/>
                <w:lang w:val="en-US"/>
              </w:rPr>
              <w:t>The preservation and development of traditional crafts is included in the State Program "Culture of Belarus for 2021-2025."</w:t>
            </w:r>
          </w:p>
          <w:p w:rsidR="006B39EF" w:rsidRPr="0078112C" w:rsidRDefault="006B39EF" w:rsidP="003F31C9">
            <w:pPr>
              <w:spacing w:after="0" w:line="240" w:lineRule="auto"/>
              <w:jc w:val="both"/>
              <w:rPr>
                <w:rFonts w:ascii="Times New Roman" w:hAnsi="Times New Roman"/>
                <w:sz w:val="26"/>
                <w:szCs w:val="26"/>
                <w:lang w:val="en-US"/>
              </w:rPr>
            </w:pPr>
            <w:r w:rsidRPr="0078112C">
              <w:rPr>
                <w:rFonts w:ascii="Times New Roman" w:hAnsi="Times New Roman"/>
                <w:sz w:val="26"/>
                <w:szCs w:val="26"/>
                <w:lang w:val="en-US"/>
              </w:rPr>
              <w:t>The preservation and development of traditional crafts is included in the State Program "Culture of Belarus for 2021-2025."</w:t>
            </w:r>
          </w:p>
          <w:p w:rsidR="006B39EF" w:rsidRPr="0078112C" w:rsidRDefault="006B39EF" w:rsidP="003F31C9">
            <w:pPr>
              <w:spacing w:after="0" w:line="240" w:lineRule="auto"/>
              <w:jc w:val="both"/>
              <w:rPr>
                <w:rFonts w:ascii="Times New Roman" w:hAnsi="Times New Roman"/>
                <w:sz w:val="26"/>
                <w:szCs w:val="26"/>
                <w:lang w:val="en-US"/>
              </w:rPr>
            </w:pPr>
            <w:r w:rsidRPr="0078112C">
              <w:rPr>
                <w:rFonts w:ascii="Times New Roman" w:hAnsi="Times New Roman"/>
                <w:sz w:val="26"/>
                <w:szCs w:val="26"/>
                <w:lang w:val="en-US"/>
              </w:rPr>
              <w:t>The value of the project is the participation of children and youth in the promotion of crafts.</w:t>
            </w:r>
          </w:p>
          <w:p w:rsidR="006B39EF" w:rsidRPr="0078112C" w:rsidRDefault="006B39EF" w:rsidP="003F31C9">
            <w:pPr>
              <w:spacing w:after="0" w:line="240" w:lineRule="auto"/>
              <w:jc w:val="both"/>
              <w:rPr>
                <w:rFonts w:ascii="Times New Roman" w:hAnsi="Times New Roman"/>
                <w:sz w:val="26"/>
                <w:szCs w:val="26"/>
                <w:lang w:val="en-US"/>
              </w:rPr>
            </w:pPr>
            <w:r w:rsidRPr="0078112C">
              <w:rPr>
                <w:rFonts w:ascii="Times New Roman" w:hAnsi="Times New Roman"/>
                <w:sz w:val="26"/>
                <w:szCs w:val="26"/>
                <w:lang w:val="en-US"/>
              </w:rPr>
              <w:t>The novelty element will be associated with the use of modern equipment.</w:t>
            </w:r>
          </w:p>
          <w:p w:rsidR="006B39EF" w:rsidRPr="0078112C" w:rsidRDefault="006B39EF" w:rsidP="003F31C9">
            <w:pPr>
              <w:spacing w:after="0" w:line="240" w:lineRule="auto"/>
              <w:jc w:val="both"/>
              <w:rPr>
                <w:rStyle w:val="FontStyle11"/>
                <w:highlight w:val="yellow"/>
                <w:lang w:val="en-US"/>
              </w:rPr>
            </w:pPr>
            <w:r w:rsidRPr="0078112C">
              <w:rPr>
                <w:rFonts w:ascii="Times New Roman" w:hAnsi="Times New Roman"/>
                <w:sz w:val="26"/>
                <w:szCs w:val="26"/>
                <w:lang w:val="en-US"/>
              </w:rPr>
              <w:t xml:space="preserve"> </w:t>
            </w:r>
          </w:p>
        </w:tc>
      </w:tr>
      <w:tr w:rsidR="006B39EF" w:rsidRPr="00C45F3C" w:rsidTr="003F31C9">
        <w:trPr>
          <w:gridAfter w:val="1"/>
          <w:wAfter w:w="10" w:type="dxa"/>
        </w:trPr>
        <w:tc>
          <w:tcPr>
            <w:tcW w:w="567"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3"/>
              <w:widowControl/>
              <w:spacing w:line="280" w:lineRule="exact"/>
              <w:jc w:val="left"/>
              <w:rPr>
                <w:rStyle w:val="FontStyle11"/>
                <w:lang w:eastAsia="en-US"/>
              </w:rPr>
            </w:pPr>
            <w:r w:rsidRPr="0078112C">
              <w:rPr>
                <w:rStyle w:val="FontStyle11"/>
                <w:lang w:eastAsia="en-US"/>
              </w:rPr>
              <w:t>15.</w:t>
            </w:r>
          </w:p>
        </w:tc>
        <w:tc>
          <w:tcPr>
            <w:tcW w:w="3071" w:type="dxa"/>
            <w:tcBorders>
              <w:top w:val="single" w:sz="6" w:space="0" w:color="auto"/>
              <w:left w:val="single" w:sz="6" w:space="0" w:color="auto"/>
              <w:bottom w:val="single" w:sz="6" w:space="0" w:color="auto"/>
              <w:right w:val="single" w:sz="6" w:space="0" w:color="auto"/>
            </w:tcBorders>
            <w:hideMark/>
          </w:tcPr>
          <w:p w:rsidR="006B39EF" w:rsidRPr="0078112C" w:rsidRDefault="006B39EF" w:rsidP="003F31C9">
            <w:pPr>
              <w:pStyle w:val="Style3"/>
              <w:widowControl/>
              <w:spacing w:line="240" w:lineRule="auto"/>
              <w:ind w:firstLine="24"/>
              <w:rPr>
                <w:rStyle w:val="FontStyle11"/>
                <w:lang w:eastAsia="en-US"/>
              </w:rPr>
            </w:pPr>
            <w:proofErr w:type="spellStart"/>
            <w:r w:rsidRPr="0078112C">
              <w:rPr>
                <w:rStyle w:val="FontStyle11"/>
                <w:lang w:eastAsia="en-US"/>
              </w:rPr>
              <w:t>Post-project</w:t>
            </w:r>
            <w:proofErr w:type="spellEnd"/>
            <w:r w:rsidRPr="0078112C">
              <w:rPr>
                <w:rStyle w:val="FontStyle11"/>
                <w:lang w:eastAsia="en-US"/>
              </w:rPr>
              <w:t xml:space="preserve"> </w:t>
            </w:r>
            <w:proofErr w:type="spellStart"/>
            <w:r w:rsidRPr="0078112C">
              <w:rPr>
                <w:rStyle w:val="FontStyle11"/>
                <w:lang w:eastAsia="en-US"/>
              </w:rPr>
              <w:t>activities</w:t>
            </w:r>
            <w:proofErr w:type="spellEnd"/>
          </w:p>
        </w:tc>
        <w:tc>
          <w:tcPr>
            <w:tcW w:w="5424" w:type="dxa"/>
            <w:tcBorders>
              <w:top w:val="single" w:sz="6" w:space="0" w:color="auto"/>
              <w:left w:val="single" w:sz="6" w:space="0" w:color="auto"/>
              <w:bottom w:val="single" w:sz="6" w:space="0" w:color="auto"/>
              <w:right w:val="single" w:sz="6" w:space="0" w:color="auto"/>
            </w:tcBorders>
          </w:tcPr>
          <w:p w:rsidR="006B39EF" w:rsidRPr="0078112C" w:rsidRDefault="006B39EF" w:rsidP="003F31C9">
            <w:pPr>
              <w:spacing w:after="0" w:line="240" w:lineRule="auto"/>
              <w:jc w:val="both"/>
              <w:rPr>
                <w:rFonts w:ascii="Times New Roman" w:hAnsi="Times New Roman"/>
                <w:sz w:val="26"/>
                <w:szCs w:val="26"/>
                <w:lang w:val="en-US"/>
              </w:rPr>
            </w:pPr>
            <w:r w:rsidRPr="0078112C">
              <w:rPr>
                <w:rFonts w:ascii="Times New Roman" w:hAnsi="Times New Roman"/>
                <w:sz w:val="26"/>
                <w:szCs w:val="26"/>
                <w:lang w:val="en-US"/>
              </w:rPr>
              <w:t>Traditional craft lessons will take place not only during the project, but also after it, and will become part of the school curriculum.</w:t>
            </w:r>
          </w:p>
          <w:p w:rsidR="006B39EF" w:rsidRPr="0078112C" w:rsidRDefault="006B39EF" w:rsidP="003F31C9">
            <w:pPr>
              <w:spacing w:after="0" w:line="240" w:lineRule="auto"/>
              <w:jc w:val="both"/>
              <w:rPr>
                <w:rFonts w:ascii="Times New Roman" w:hAnsi="Times New Roman"/>
                <w:sz w:val="26"/>
                <w:szCs w:val="26"/>
                <w:lang w:val="en-US"/>
              </w:rPr>
            </w:pPr>
            <w:r w:rsidRPr="0078112C">
              <w:rPr>
                <w:rFonts w:ascii="Times New Roman" w:hAnsi="Times New Roman"/>
                <w:sz w:val="26"/>
                <w:szCs w:val="26"/>
                <w:lang w:val="en-US"/>
              </w:rPr>
              <w:t>The art school will introduce a "</w:t>
            </w:r>
            <w:proofErr w:type="spellStart"/>
            <w:r w:rsidRPr="0078112C">
              <w:rPr>
                <w:rFonts w:ascii="Times New Roman" w:hAnsi="Times New Roman"/>
                <w:sz w:val="26"/>
                <w:szCs w:val="26"/>
                <w:lang w:val="en-US"/>
              </w:rPr>
              <w:t>malyavanka</w:t>
            </w:r>
            <w:proofErr w:type="spellEnd"/>
            <w:r w:rsidRPr="0078112C">
              <w:rPr>
                <w:rFonts w:ascii="Times New Roman" w:hAnsi="Times New Roman"/>
                <w:sz w:val="26"/>
                <w:szCs w:val="26"/>
                <w:lang w:val="en-US"/>
              </w:rPr>
              <w:t>" history and technique subject in elective subject classes for over 100 students a year. Students of the art school will participate in traditional festivals, holidays with the works of "</w:t>
            </w:r>
            <w:proofErr w:type="spellStart"/>
            <w:r w:rsidRPr="0078112C">
              <w:rPr>
                <w:rFonts w:ascii="Times New Roman" w:hAnsi="Times New Roman"/>
                <w:sz w:val="26"/>
                <w:szCs w:val="26"/>
                <w:lang w:val="en-US"/>
              </w:rPr>
              <w:t>Malyavanka</w:t>
            </w:r>
            <w:proofErr w:type="spellEnd"/>
            <w:r w:rsidRPr="0078112C">
              <w:rPr>
                <w:rFonts w:ascii="Times New Roman" w:hAnsi="Times New Roman"/>
                <w:sz w:val="26"/>
                <w:szCs w:val="26"/>
                <w:lang w:val="en-US"/>
              </w:rPr>
              <w:t>." The school organizes workshops on "</w:t>
            </w:r>
            <w:proofErr w:type="spellStart"/>
            <w:r w:rsidRPr="0078112C">
              <w:rPr>
                <w:rFonts w:ascii="Times New Roman" w:hAnsi="Times New Roman"/>
                <w:sz w:val="26"/>
                <w:szCs w:val="26"/>
                <w:lang w:val="en-US"/>
              </w:rPr>
              <w:t>Malyavanka</w:t>
            </w:r>
            <w:proofErr w:type="spellEnd"/>
            <w:r w:rsidRPr="0078112C">
              <w:rPr>
                <w:rFonts w:ascii="Times New Roman" w:hAnsi="Times New Roman"/>
                <w:sz w:val="26"/>
                <w:szCs w:val="26"/>
                <w:lang w:val="en-US"/>
              </w:rPr>
              <w:t xml:space="preserve">" and interactive lessons on the </w:t>
            </w:r>
            <w:r w:rsidRPr="0078112C">
              <w:rPr>
                <w:rFonts w:ascii="Times New Roman" w:hAnsi="Times New Roman"/>
                <w:sz w:val="26"/>
                <w:szCs w:val="26"/>
                <w:lang w:val="en-US"/>
              </w:rPr>
              <w:lastRenderedPageBreak/>
              <w:t xml:space="preserve">work of </w:t>
            </w:r>
            <w:proofErr w:type="spellStart"/>
            <w:r w:rsidRPr="0078112C">
              <w:rPr>
                <w:rFonts w:ascii="Times New Roman" w:hAnsi="Times New Roman"/>
                <w:sz w:val="26"/>
                <w:szCs w:val="26"/>
                <w:lang w:val="en-US"/>
              </w:rPr>
              <w:t>Yazep</w:t>
            </w:r>
            <w:proofErr w:type="spellEnd"/>
            <w:r w:rsidRPr="0078112C">
              <w:rPr>
                <w:rFonts w:ascii="Times New Roman" w:hAnsi="Times New Roman"/>
                <w:sz w:val="26"/>
                <w:szCs w:val="26"/>
                <w:lang w:val="en-US"/>
              </w:rPr>
              <w:t xml:space="preserve"> </w:t>
            </w:r>
            <w:proofErr w:type="spellStart"/>
            <w:r w:rsidRPr="0078112C">
              <w:rPr>
                <w:rFonts w:ascii="Times New Roman" w:hAnsi="Times New Roman"/>
                <w:sz w:val="26"/>
                <w:szCs w:val="26"/>
                <w:lang w:val="en-US"/>
              </w:rPr>
              <w:t>Drozdovich</w:t>
            </w:r>
            <w:proofErr w:type="spellEnd"/>
            <w:r w:rsidRPr="0078112C">
              <w:rPr>
                <w:rFonts w:ascii="Times New Roman" w:hAnsi="Times New Roman"/>
                <w:sz w:val="26"/>
                <w:szCs w:val="26"/>
                <w:lang w:val="en-US"/>
              </w:rPr>
              <w:t xml:space="preserve"> for guests and tourists.</w:t>
            </w:r>
            <w:r w:rsidRPr="0078112C">
              <w:rPr>
                <w:sz w:val="26"/>
                <w:szCs w:val="26"/>
                <w:lang w:val="en-US"/>
              </w:rPr>
              <w:t xml:space="preserve"> </w:t>
            </w:r>
            <w:r w:rsidRPr="0078112C">
              <w:rPr>
                <w:rFonts w:ascii="Times New Roman" w:hAnsi="Times New Roman"/>
                <w:sz w:val="26"/>
                <w:szCs w:val="26"/>
                <w:lang w:val="en-US"/>
              </w:rPr>
              <w:t>In the long term, the number of students studying traditional crafts will be higher, as the institution participating in the project will continue its work in the field of preserving and popularizing traditional crafts and skills.</w:t>
            </w:r>
          </w:p>
          <w:p w:rsidR="006B39EF" w:rsidRPr="0078112C" w:rsidRDefault="006B39EF" w:rsidP="003F31C9">
            <w:pPr>
              <w:pStyle w:val="Style3"/>
              <w:spacing w:line="240" w:lineRule="auto"/>
              <w:ind w:firstLine="24"/>
              <w:rPr>
                <w:rStyle w:val="FontStyle11"/>
                <w:lang w:val="en-US" w:eastAsia="en-US"/>
              </w:rPr>
            </w:pPr>
          </w:p>
          <w:p w:rsidR="006B39EF" w:rsidRPr="0078112C" w:rsidRDefault="006B39EF" w:rsidP="003F31C9">
            <w:pPr>
              <w:pStyle w:val="Style3"/>
              <w:spacing w:line="240" w:lineRule="auto"/>
              <w:rPr>
                <w:rStyle w:val="FontStyle11"/>
                <w:lang w:val="en-US" w:eastAsia="en-US"/>
              </w:rPr>
            </w:pPr>
          </w:p>
        </w:tc>
      </w:tr>
      <w:tr w:rsidR="006B39EF" w:rsidRPr="0078112C" w:rsidTr="003F31C9">
        <w:trPr>
          <w:gridAfter w:val="1"/>
          <w:wAfter w:w="10" w:type="dxa"/>
          <w:trHeight w:val="432"/>
        </w:trPr>
        <w:tc>
          <w:tcPr>
            <w:tcW w:w="567" w:type="dxa"/>
            <w:tcBorders>
              <w:top w:val="single" w:sz="6" w:space="0" w:color="auto"/>
              <w:left w:val="single" w:sz="6" w:space="0" w:color="auto"/>
              <w:bottom w:val="single" w:sz="4" w:space="0" w:color="auto"/>
              <w:right w:val="single" w:sz="6" w:space="0" w:color="auto"/>
            </w:tcBorders>
            <w:hideMark/>
          </w:tcPr>
          <w:p w:rsidR="006B39EF" w:rsidRPr="0078112C" w:rsidRDefault="006B39EF" w:rsidP="003F31C9">
            <w:pPr>
              <w:pStyle w:val="Style3"/>
              <w:widowControl/>
              <w:spacing w:line="280" w:lineRule="exact"/>
              <w:jc w:val="left"/>
              <w:rPr>
                <w:rStyle w:val="FontStyle11"/>
                <w:lang w:eastAsia="en-US"/>
              </w:rPr>
            </w:pPr>
            <w:r w:rsidRPr="0078112C">
              <w:rPr>
                <w:rStyle w:val="FontStyle11"/>
                <w:lang w:eastAsia="en-US"/>
              </w:rPr>
              <w:lastRenderedPageBreak/>
              <w:t>16.</w:t>
            </w:r>
          </w:p>
        </w:tc>
        <w:tc>
          <w:tcPr>
            <w:tcW w:w="3071" w:type="dxa"/>
            <w:tcBorders>
              <w:top w:val="single" w:sz="6" w:space="0" w:color="auto"/>
              <w:left w:val="single" w:sz="6" w:space="0" w:color="auto"/>
              <w:bottom w:val="single" w:sz="4" w:space="0" w:color="auto"/>
              <w:right w:val="single" w:sz="6" w:space="0" w:color="auto"/>
            </w:tcBorders>
            <w:hideMark/>
          </w:tcPr>
          <w:p w:rsidR="006B39EF" w:rsidRPr="0078112C" w:rsidRDefault="006B39EF" w:rsidP="003F31C9">
            <w:pPr>
              <w:pStyle w:val="Style3"/>
              <w:widowControl/>
              <w:spacing w:line="240" w:lineRule="auto"/>
              <w:rPr>
                <w:rStyle w:val="FontStyle11"/>
                <w:lang w:eastAsia="en-US"/>
              </w:rPr>
            </w:pPr>
            <w:proofErr w:type="spellStart"/>
            <w:proofErr w:type="gramStart"/>
            <w:r w:rsidRPr="0078112C">
              <w:rPr>
                <w:rStyle w:val="FontStyle11"/>
                <w:lang w:eastAsia="en-US"/>
              </w:rPr>
              <w:t>Р</w:t>
            </w:r>
            <w:proofErr w:type="gramEnd"/>
            <w:r w:rsidRPr="0078112C">
              <w:rPr>
                <w:rStyle w:val="FontStyle11"/>
                <w:lang w:eastAsia="en-US"/>
              </w:rPr>
              <w:t>roject</w:t>
            </w:r>
            <w:proofErr w:type="spellEnd"/>
            <w:r w:rsidRPr="0078112C">
              <w:rPr>
                <w:rStyle w:val="FontStyle11"/>
                <w:lang w:eastAsia="en-US"/>
              </w:rPr>
              <w:t xml:space="preserve"> </w:t>
            </w:r>
            <w:proofErr w:type="spellStart"/>
            <w:r w:rsidRPr="0078112C">
              <w:rPr>
                <w:rStyle w:val="FontStyle11"/>
                <w:lang w:eastAsia="en-US"/>
              </w:rPr>
              <w:t>budget</w:t>
            </w:r>
            <w:proofErr w:type="spellEnd"/>
          </w:p>
        </w:tc>
        <w:tc>
          <w:tcPr>
            <w:tcW w:w="5424" w:type="dxa"/>
            <w:tcBorders>
              <w:top w:val="single" w:sz="6" w:space="0" w:color="auto"/>
              <w:left w:val="single" w:sz="6" w:space="0" w:color="auto"/>
              <w:bottom w:val="single" w:sz="4" w:space="0" w:color="auto"/>
              <w:right w:val="single" w:sz="6" w:space="0" w:color="auto"/>
            </w:tcBorders>
          </w:tcPr>
          <w:p w:rsidR="006B39EF" w:rsidRPr="0078112C" w:rsidRDefault="006B39EF" w:rsidP="003F31C9">
            <w:pPr>
              <w:pStyle w:val="Style3"/>
              <w:widowControl/>
              <w:spacing w:line="240" w:lineRule="auto"/>
              <w:ind w:firstLine="19"/>
              <w:rPr>
                <w:rStyle w:val="FontStyle11"/>
              </w:rPr>
            </w:pPr>
            <w:r w:rsidRPr="0078112C">
              <w:rPr>
                <w:rStyle w:val="FontStyle11"/>
              </w:rPr>
              <w:t>$10,145</w:t>
            </w:r>
          </w:p>
        </w:tc>
      </w:tr>
      <w:tr w:rsidR="006B39EF" w:rsidRPr="0078112C" w:rsidTr="003F31C9">
        <w:trPr>
          <w:gridAfter w:val="1"/>
          <w:wAfter w:w="10" w:type="dxa"/>
          <w:trHeight w:val="686"/>
        </w:trPr>
        <w:tc>
          <w:tcPr>
            <w:tcW w:w="567"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80" w:lineRule="exact"/>
              <w:jc w:val="left"/>
              <w:rPr>
                <w:rStyle w:val="FontStyle11"/>
                <w:lang w:eastAsia="en-US"/>
              </w:rPr>
            </w:pPr>
          </w:p>
        </w:tc>
        <w:tc>
          <w:tcPr>
            <w:tcW w:w="3071"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40" w:lineRule="auto"/>
              <w:rPr>
                <w:rStyle w:val="FontStyle11"/>
                <w:b/>
                <w:lang w:val="en-US" w:eastAsia="en-US"/>
              </w:rPr>
            </w:pPr>
            <w:r w:rsidRPr="0078112C">
              <w:rPr>
                <w:rStyle w:val="FontStyle11"/>
                <w:b/>
                <w:lang w:val="en-US" w:eastAsia="en-US"/>
              </w:rPr>
              <w:t>Materials for cabinet painting</w:t>
            </w:r>
          </w:p>
          <w:p w:rsidR="006B39EF" w:rsidRPr="0078112C" w:rsidRDefault="006B39EF" w:rsidP="003F31C9">
            <w:pPr>
              <w:pStyle w:val="Style3"/>
              <w:spacing w:line="240" w:lineRule="auto"/>
              <w:rPr>
                <w:rStyle w:val="FontStyle11"/>
                <w:b/>
                <w:lang w:val="en-US" w:eastAsia="en-US"/>
              </w:rPr>
            </w:pPr>
          </w:p>
        </w:tc>
        <w:tc>
          <w:tcPr>
            <w:tcW w:w="5424"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40" w:lineRule="auto"/>
              <w:ind w:firstLine="19"/>
              <w:rPr>
                <w:rStyle w:val="FontStyle11"/>
                <w:lang w:val="en-US"/>
              </w:rPr>
            </w:pPr>
          </w:p>
          <w:p w:rsidR="006B39EF" w:rsidRPr="0078112C" w:rsidRDefault="006B39EF" w:rsidP="003F31C9">
            <w:pPr>
              <w:pStyle w:val="Style3"/>
              <w:spacing w:line="240" w:lineRule="auto"/>
              <w:ind w:firstLine="19"/>
              <w:rPr>
                <w:rStyle w:val="FontStyle11"/>
                <w:lang w:val="en-US"/>
              </w:rPr>
            </w:pPr>
          </w:p>
        </w:tc>
      </w:tr>
      <w:tr w:rsidR="006B39EF" w:rsidRPr="0078112C" w:rsidTr="003F31C9">
        <w:trPr>
          <w:gridAfter w:val="1"/>
          <w:wAfter w:w="10" w:type="dxa"/>
          <w:trHeight w:val="912"/>
        </w:trPr>
        <w:tc>
          <w:tcPr>
            <w:tcW w:w="567"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80" w:lineRule="exact"/>
              <w:jc w:val="left"/>
              <w:rPr>
                <w:rStyle w:val="FontStyle11"/>
                <w:lang w:val="en-US" w:eastAsia="en-US"/>
              </w:rPr>
            </w:pPr>
          </w:p>
        </w:tc>
        <w:tc>
          <w:tcPr>
            <w:tcW w:w="3071"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40" w:lineRule="auto"/>
              <w:rPr>
                <w:rStyle w:val="FontStyle11"/>
                <w:lang w:val="en-US" w:eastAsia="en-US"/>
              </w:rPr>
            </w:pPr>
            <w:r w:rsidRPr="0078112C">
              <w:rPr>
                <w:rStyle w:val="FontStyle11"/>
                <w:lang w:val="en-US" w:eastAsia="en-US"/>
              </w:rPr>
              <w:t>Paint</w:t>
            </w:r>
          </w:p>
          <w:p w:rsidR="006B39EF" w:rsidRPr="0078112C" w:rsidRDefault="006B39EF" w:rsidP="003F31C9">
            <w:pPr>
              <w:pStyle w:val="Style3"/>
              <w:spacing w:line="240" w:lineRule="auto"/>
              <w:rPr>
                <w:rStyle w:val="FontStyle11"/>
                <w:lang w:val="en-US" w:eastAsia="en-US"/>
              </w:rPr>
            </w:pPr>
            <w:r w:rsidRPr="0078112C">
              <w:rPr>
                <w:rStyle w:val="FontStyle11"/>
                <w:lang w:val="en-US" w:eastAsia="en-US"/>
              </w:rPr>
              <w:t>Dyes</w:t>
            </w:r>
          </w:p>
          <w:p w:rsidR="006B39EF" w:rsidRPr="0078112C" w:rsidRDefault="006B39EF" w:rsidP="003F31C9">
            <w:pPr>
              <w:pStyle w:val="Style3"/>
              <w:spacing w:line="240" w:lineRule="auto"/>
              <w:rPr>
                <w:rStyle w:val="FontStyle11"/>
                <w:lang w:val="en-US" w:eastAsia="en-US"/>
              </w:rPr>
            </w:pPr>
            <w:r w:rsidRPr="0078112C">
              <w:rPr>
                <w:rStyle w:val="FontStyle11"/>
                <w:lang w:val="en-US" w:eastAsia="en-US"/>
              </w:rPr>
              <w:t>Brushes, rollers, etc.</w:t>
            </w:r>
          </w:p>
          <w:p w:rsidR="006B39EF" w:rsidRPr="0078112C" w:rsidRDefault="006B39EF" w:rsidP="003F31C9">
            <w:pPr>
              <w:pStyle w:val="Style3"/>
              <w:spacing w:line="240" w:lineRule="auto"/>
              <w:rPr>
                <w:rStyle w:val="FontStyle11"/>
                <w:lang w:val="en-US" w:eastAsia="en-US"/>
              </w:rPr>
            </w:pPr>
          </w:p>
        </w:tc>
        <w:tc>
          <w:tcPr>
            <w:tcW w:w="5424"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40" w:lineRule="auto"/>
              <w:ind w:firstLine="19"/>
              <w:rPr>
                <w:rStyle w:val="FontStyle11"/>
              </w:rPr>
            </w:pPr>
            <w:r w:rsidRPr="0078112C">
              <w:rPr>
                <w:rStyle w:val="FontStyle11"/>
              </w:rPr>
              <w:t>$62</w:t>
            </w:r>
          </w:p>
          <w:p w:rsidR="006B39EF" w:rsidRPr="0078112C" w:rsidRDefault="006B39EF" w:rsidP="003F31C9">
            <w:pPr>
              <w:pStyle w:val="Style3"/>
              <w:spacing w:line="240" w:lineRule="auto"/>
              <w:ind w:firstLine="19"/>
              <w:rPr>
                <w:rStyle w:val="FontStyle11"/>
              </w:rPr>
            </w:pPr>
            <w:r w:rsidRPr="0078112C">
              <w:rPr>
                <w:rStyle w:val="FontStyle11"/>
              </w:rPr>
              <w:t>$15</w:t>
            </w:r>
          </w:p>
          <w:p w:rsidR="006B39EF" w:rsidRPr="0078112C" w:rsidRDefault="006B39EF" w:rsidP="003F31C9">
            <w:pPr>
              <w:pStyle w:val="Style3"/>
              <w:spacing w:line="240" w:lineRule="auto"/>
              <w:ind w:firstLine="19"/>
              <w:rPr>
                <w:rStyle w:val="FontStyle11"/>
              </w:rPr>
            </w:pPr>
            <w:r w:rsidRPr="0078112C">
              <w:rPr>
                <w:rStyle w:val="FontStyle11"/>
              </w:rPr>
              <w:t>$24</w:t>
            </w:r>
          </w:p>
          <w:p w:rsidR="006B39EF" w:rsidRPr="0078112C" w:rsidRDefault="006B39EF" w:rsidP="003F31C9">
            <w:pPr>
              <w:pStyle w:val="Style3"/>
              <w:spacing w:line="240" w:lineRule="auto"/>
              <w:ind w:firstLine="19"/>
              <w:rPr>
                <w:rStyle w:val="FontStyle11"/>
              </w:rPr>
            </w:pPr>
          </w:p>
        </w:tc>
      </w:tr>
      <w:tr w:rsidR="006B39EF" w:rsidRPr="0078112C" w:rsidTr="003F31C9">
        <w:trPr>
          <w:gridAfter w:val="1"/>
          <w:wAfter w:w="10" w:type="dxa"/>
          <w:trHeight w:val="216"/>
        </w:trPr>
        <w:tc>
          <w:tcPr>
            <w:tcW w:w="567"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80" w:lineRule="exact"/>
              <w:jc w:val="left"/>
              <w:rPr>
                <w:rStyle w:val="FontStyle11"/>
                <w:lang w:eastAsia="en-US"/>
              </w:rPr>
            </w:pPr>
          </w:p>
        </w:tc>
        <w:tc>
          <w:tcPr>
            <w:tcW w:w="3071"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40" w:lineRule="auto"/>
              <w:rPr>
                <w:rStyle w:val="FontStyle11"/>
                <w:b/>
                <w:lang w:eastAsia="en-US"/>
              </w:rPr>
            </w:pPr>
            <w:r w:rsidRPr="0078112C">
              <w:rPr>
                <w:rStyle w:val="FontStyle11"/>
                <w:b/>
                <w:lang w:val="en-US" w:eastAsia="en-US"/>
              </w:rPr>
              <w:t>F</w:t>
            </w:r>
            <w:proofErr w:type="spellStart"/>
            <w:r w:rsidRPr="0078112C">
              <w:rPr>
                <w:rStyle w:val="FontStyle11"/>
                <w:b/>
                <w:lang w:eastAsia="en-US"/>
              </w:rPr>
              <w:t>urniture</w:t>
            </w:r>
            <w:proofErr w:type="spellEnd"/>
          </w:p>
        </w:tc>
        <w:tc>
          <w:tcPr>
            <w:tcW w:w="5424"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40" w:lineRule="auto"/>
              <w:ind w:firstLine="19"/>
              <w:rPr>
                <w:rStyle w:val="FontStyle11"/>
              </w:rPr>
            </w:pPr>
          </w:p>
        </w:tc>
      </w:tr>
      <w:tr w:rsidR="006B39EF" w:rsidRPr="0078112C" w:rsidTr="003F31C9">
        <w:trPr>
          <w:gridAfter w:val="1"/>
          <w:wAfter w:w="10" w:type="dxa"/>
          <w:trHeight w:val="1632"/>
        </w:trPr>
        <w:tc>
          <w:tcPr>
            <w:tcW w:w="567"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80" w:lineRule="exact"/>
              <w:jc w:val="left"/>
              <w:rPr>
                <w:rStyle w:val="FontStyle11"/>
                <w:lang w:eastAsia="en-US"/>
              </w:rPr>
            </w:pPr>
          </w:p>
        </w:tc>
        <w:tc>
          <w:tcPr>
            <w:tcW w:w="3071"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40" w:lineRule="auto"/>
              <w:rPr>
                <w:rStyle w:val="FontStyle11"/>
                <w:lang w:val="en-US" w:eastAsia="en-US"/>
              </w:rPr>
            </w:pPr>
            <w:r w:rsidRPr="0078112C">
              <w:rPr>
                <w:rStyle w:val="FontStyle11"/>
                <w:lang w:val="en-US" w:eastAsia="en-US"/>
              </w:rPr>
              <w:t>Material storage shelf</w:t>
            </w:r>
          </w:p>
          <w:p w:rsidR="006B39EF" w:rsidRPr="0078112C" w:rsidRDefault="006B39EF" w:rsidP="003F31C9">
            <w:pPr>
              <w:pStyle w:val="Style3"/>
              <w:spacing w:line="240" w:lineRule="auto"/>
              <w:rPr>
                <w:rStyle w:val="FontStyle11"/>
                <w:lang w:val="en-US" w:eastAsia="en-US"/>
              </w:rPr>
            </w:pPr>
            <w:r w:rsidRPr="0078112C">
              <w:rPr>
                <w:rStyle w:val="FontStyle11"/>
                <w:lang w:val="en-US" w:eastAsia="en-US"/>
              </w:rPr>
              <w:t>Folding tables</w:t>
            </w:r>
          </w:p>
          <w:p w:rsidR="006B39EF" w:rsidRPr="0078112C" w:rsidRDefault="006B39EF" w:rsidP="003F31C9">
            <w:pPr>
              <w:pStyle w:val="Style3"/>
              <w:spacing w:line="240" w:lineRule="auto"/>
              <w:rPr>
                <w:rStyle w:val="FontStyle11"/>
                <w:lang w:val="en-US" w:eastAsia="en-US"/>
              </w:rPr>
            </w:pPr>
            <w:r w:rsidRPr="0078112C">
              <w:rPr>
                <w:rStyle w:val="FontStyle11"/>
                <w:lang w:val="en-US" w:eastAsia="en-US"/>
              </w:rPr>
              <w:t>Folding chairs</w:t>
            </w:r>
          </w:p>
          <w:p w:rsidR="006B39EF" w:rsidRPr="0078112C" w:rsidRDefault="006B39EF" w:rsidP="003F31C9">
            <w:pPr>
              <w:pStyle w:val="Style3"/>
              <w:spacing w:line="240" w:lineRule="auto"/>
              <w:rPr>
                <w:rStyle w:val="FontStyle11"/>
                <w:lang w:eastAsia="en-US"/>
              </w:rPr>
            </w:pPr>
            <w:proofErr w:type="spellStart"/>
            <w:r w:rsidRPr="0078112C">
              <w:rPr>
                <w:rStyle w:val="FontStyle11"/>
                <w:lang w:eastAsia="en-US"/>
              </w:rPr>
              <w:t>Easels</w:t>
            </w:r>
            <w:proofErr w:type="spellEnd"/>
          </w:p>
          <w:p w:rsidR="006B39EF" w:rsidRPr="0078112C" w:rsidRDefault="006B39EF" w:rsidP="003F31C9">
            <w:pPr>
              <w:pStyle w:val="Style3"/>
              <w:spacing w:line="240" w:lineRule="auto"/>
              <w:rPr>
                <w:rStyle w:val="FontStyle11"/>
                <w:lang w:eastAsia="en-US"/>
              </w:rPr>
            </w:pPr>
            <w:r w:rsidRPr="0078112C">
              <w:rPr>
                <w:rStyle w:val="FontStyle11"/>
                <w:lang w:eastAsia="en-US"/>
              </w:rPr>
              <w:t xml:space="preserve"> </w:t>
            </w:r>
          </w:p>
        </w:tc>
        <w:tc>
          <w:tcPr>
            <w:tcW w:w="5424"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40" w:lineRule="auto"/>
              <w:rPr>
                <w:rStyle w:val="FontStyle11"/>
              </w:rPr>
            </w:pPr>
            <w:r w:rsidRPr="0078112C">
              <w:rPr>
                <w:rStyle w:val="FontStyle11"/>
              </w:rPr>
              <w:t>$54</w:t>
            </w:r>
          </w:p>
          <w:p w:rsidR="006B39EF" w:rsidRPr="0078112C" w:rsidRDefault="006B39EF" w:rsidP="003F31C9">
            <w:pPr>
              <w:pStyle w:val="Style3"/>
              <w:spacing w:line="240" w:lineRule="auto"/>
              <w:rPr>
                <w:rStyle w:val="FontStyle11"/>
              </w:rPr>
            </w:pPr>
            <w:r w:rsidRPr="0078112C">
              <w:rPr>
                <w:rStyle w:val="FontStyle11"/>
              </w:rPr>
              <w:t>$550</w:t>
            </w:r>
          </w:p>
          <w:p w:rsidR="006B39EF" w:rsidRPr="0078112C" w:rsidRDefault="006B39EF" w:rsidP="003F31C9">
            <w:pPr>
              <w:pStyle w:val="Style3"/>
              <w:spacing w:line="240" w:lineRule="auto"/>
              <w:rPr>
                <w:rStyle w:val="FontStyle11"/>
              </w:rPr>
            </w:pPr>
            <w:r w:rsidRPr="0078112C">
              <w:rPr>
                <w:rStyle w:val="FontStyle11"/>
              </w:rPr>
              <w:t>$480</w:t>
            </w:r>
          </w:p>
          <w:p w:rsidR="006B39EF" w:rsidRPr="0078112C" w:rsidRDefault="006B39EF" w:rsidP="003F31C9">
            <w:pPr>
              <w:pStyle w:val="Style3"/>
              <w:spacing w:line="240" w:lineRule="auto"/>
              <w:rPr>
                <w:rStyle w:val="FontStyle11"/>
              </w:rPr>
            </w:pPr>
            <w:r w:rsidRPr="0078112C">
              <w:rPr>
                <w:rStyle w:val="FontStyle11"/>
              </w:rPr>
              <w:t>$360</w:t>
            </w:r>
          </w:p>
          <w:p w:rsidR="006B39EF" w:rsidRPr="0078112C" w:rsidRDefault="006B39EF" w:rsidP="003F31C9">
            <w:pPr>
              <w:pStyle w:val="Style3"/>
              <w:spacing w:line="240" w:lineRule="auto"/>
              <w:ind w:firstLine="19"/>
              <w:rPr>
                <w:rStyle w:val="FontStyle11"/>
              </w:rPr>
            </w:pPr>
          </w:p>
        </w:tc>
      </w:tr>
      <w:tr w:rsidR="006B39EF" w:rsidRPr="0078112C" w:rsidTr="003F31C9">
        <w:trPr>
          <w:gridAfter w:val="1"/>
          <w:wAfter w:w="10" w:type="dxa"/>
          <w:trHeight w:val="336"/>
        </w:trPr>
        <w:tc>
          <w:tcPr>
            <w:tcW w:w="567"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80" w:lineRule="exact"/>
              <w:jc w:val="left"/>
              <w:rPr>
                <w:rStyle w:val="FontStyle11"/>
                <w:lang w:eastAsia="en-US"/>
              </w:rPr>
            </w:pPr>
          </w:p>
        </w:tc>
        <w:tc>
          <w:tcPr>
            <w:tcW w:w="3071"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40" w:lineRule="auto"/>
              <w:rPr>
                <w:rStyle w:val="FontStyle11"/>
                <w:b/>
                <w:lang w:eastAsia="en-US"/>
              </w:rPr>
            </w:pPr>
            <w:r w:rsidRPr="0078112C">
              <w:rPr>
                <w:rStyle w:val="FontStyle11"/>
                <w:b/>
                <w:lang w:val="en-US" w:eastAsia="en-US"/>
              </w:rPr>
              <w:t>E</w:t>
            </w:r>
            <w:proofErr w:type="spellStart"/>
            <w:r w:rsidRPr="0078112C">
              <w:rPr>
                <w:rStyle w:val="FontStyle11"/>
                <w:b/>
                <w:lang w:eastAsia="en-US"/>
              </w:rPr>
              <w:t>quipment</w:t>
            </w:r>
            <w:proofErr w:type="spellEnd"/>
          </w:p>
        </w:tc>
        <w:tc>
          <w:tcPr>
            <w:tcW w:w="5424"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40" w:lineRule="auto"/>
              <w:ind w:firstLine="19"/>
              <w:rPr>
                <w:rStyle w:val="FontStyle11"/>
              </w:rPr>
            </w:pPr>
          </w:p>
        </w:tc>
      </w:tr>
      <w:tr w:rsidR="006B39EF" w:rsidRPr="0078112C" w:rsidTr="003F31C9">
        <w:trPr>
          <w:gridAfter w:val="1"/>
          <w:wAfter w:w="10" w:type="dxa"/>
          <w:trHeight w:val="300"/>
        </w:trPr>
        <w:tc>
          <w:tcPr>
            <w:tcW w:w="567"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80" w:lineRule="exact"/>
              <w:jc w:val="left"/>
              <w:rPr>
                <w:rStyle w:val="FontStyle11"/>
                <w:lang w:eastAsia="en-US"/>
              </w:rPr>
            </w:pPr>
          </w:p>
        </w:tc>
        <w:tc>
          <w:tcPr>
            <w:tcW w:w="3071"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40" w:lineRule="auto"/>
              <w:rPr>
                <w:rStyle w:val="FontStyle11"/>
                <w:lang w:val="en-US" w:eastAsia="en-US"/>
              </w:rPr>
            </w:pPr>
            <w:r w:rsidRPr="0078112C">
              <w:rPr>
                <w:rStyle w:val="FontStyle11"/>
                <w:lang w:val="en-US" w:eastAsia="en-US"/>
              </w:rPr>
              <w:t>Interactive panel (multi-board)</w:t>
            </w:r>
          </w:p>
          <w:p w:rsidR="006B39EF" w:rsidRPr="0078112C" w:rsidRDefault="006B39EF" w:rsidP="003F31C9">
            <w:pPr>
              <w:pStyle w:val="Style3"/>
              <w:spacing w:line="240" w:lineRule="auto"/>
              <w:rPr>
                <w:rStyle w:val="FontStyle11"/>
                <w:lang w:val="en-US" w:eastAsia="en-US"/>
              </w:rPr>
            </w:pPr>
            <w:r w:rsidRPr="0078112C">
              <w:rPr>
                <w:rStyle w:val="FontStyle11"/>
                <w:lang w:val="en-US" w:eastAsia="en-US"/>
              </w:rPr>
              <w:t>Laptop</w:t>
            </w:r>
          </w:p>
          <w:p w:rsidR="006B39EF" w:rsidRPr="0078112C" w:rsidRDefault="006B39EF" w:rsidP="003F31C9">
            <w:pPr>
              <w:pStyle w:val="Style3"/>
              <w:spacing w:line="240" w:lineRule="auto"/>
              <w:rPr>
                <w:rStyle w:val="FontStyle11"/>
                <w:lang w:val="en-US" w:eastAsia="en-US"/>
              </w:rPr>
            </w:pPr>
            <w:r w:rsidRPr="0078112C">
              <w:rPr>
                <w:rStyle w:val="FontStyle11"/>
                <w:lang w:val="en-US" w:eastAsia="en-US"/>
              </w:rPr>
              <w:t>Telescope</w:t>
            </w:r>
          </w:p>
          <w:p w:rsidR="006B39EF" w:rsidRPr="0078112C" w:rsidRDefault="006B39EF" w:rsidP="003F31C9">
            <w:pPr>
              <w:pStyle w:val="Style3"/>
              <w:spacing w:line="240" w:lineRule="auto"/>
              <w:rPr>
                <w:rStyle w:val="FontStyle11"/>
                <w:lang w:val="en-US" w:eastAsia="en-US"/>
              </w:rPr>
            </w:pPr>
          </w:p>
        </w:tc>
        <w:tc>
          <w:tcPr>
            <w:tcW w:w="5424"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40" w:lineRule="auto"/>
              <w:ind w:firstLine="19"/>
              <w:rPr>
                <w:rStyle w:val="FontStyle11"/>
                <w:lang w:val="en-US"/>
              </w:rPr>
            </w:pPr>
          </w:p>
          <w:p w:rsidR="006B39EF" w:rsidRPr="0078112C" w:rsidRDefault="006B39EF" w:rsidP="003F31C9">
            <w:pPr>
              <w:pStyle w:val="Style3"/>
              <w:spacing w:line="240" w:lineRule="auto"/>
              <w:ind w:firstLine="19"/>
              <w:rPr>
                <w:rStyle w:val="FontStyle11"/>
              </w:rPr>
            </w:pPr>
            <w:r w:rsidRPr="0078112C">
              <w:rPr>
                <w:rStyle w:val="FontStyle11"/>
              </w:rPr>
              <w:t>$3,300</w:t>
            </w:r>
          </w:p>
          <w:p w:rsidR="006B39EF" w:rsidRPr="0078112C" w:rsidRDefault="006B39EF" w:rsidP="003F31C9">
            <w:pPr>
              <w:pStyle w:val="Style3"/>
              <w:spacing w:line="240" w:lineRule="auto"/>
              <w:ind w:firstLine="19"/>
              <w:rPr>
                <w:rStyle w:val="FontStyle11"/>
              </w:rPr>
            </w:pPr>
            <w:r w:rsidRPr="0078112C">
              <w:rPr>
                <w:rStyle w:val="FontStyle11"/>
              </w:rPr>
              <w:t>$1,100</w:t>
            </w:r>
          </w:p>
          <w:p w:rsidR="006B39EF" w:rsidRPr="0078112C" w:rsidRDefault="006B39EF" w:rsidP="003F31C9">
            <w:pPr>
              <w:pStyle w:val="Style3"/>
              <w:spacing w:line="240" w:lineRule="auto"/>
              <w:ind w:firstLine="19"/>
              <w:rPr>
                <w:rStyle w:val="FontStyle11"/>
              </w:rPr>
            </w:pPr>
            <w:r w:rsidRPr="0078112C">
              <w:rPr>
                <w:rStyle w:val="FontStyle11"/>
              </w:rPr>
              <w:t>$1,200</w:t>
            </w:r>
          </w:p>
          <w:p w:rsidR="006B39EF" w:rsidRPr="0078112C" w:rsidRDefault="006B39EF" w:rsidP="003F31C9">
            <w:pPr>
              <w:pStyle w:val="Style3"/>
              <w:spacing w:line="240" w:lineRule="auto"/>
              <w:ind w:firstLine="19"/>
              <w:rPr>
                <w:rStyle w:val="FontStyle11"/>
              </w:rPr>
            </w:pPr>
          </w:p>
        </w:tc>
      </w:tr>
      <w:tr w:rsidR="006B39EF" w:rsidRPr="0078112C" w:rsidTr="003F31C9">
        <w:trPr>
          <w:gridAfter w:val="1"/>
          <w:wAfter w:w="10" w:type="dxa"/>
          <w:trHeight w:val="300"/>
        </w:trPr>
        <w:tc>
          <w:tcPr>
            <w:tcW w:w="567"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80" w:lineRule="exact"/>
              <w:jc w:val="left"/>
              <w:rPr>
                <w:rStyle w:val="FontStyle11"/>
                <w:lang w:eastAsia="en-US"/>
              </w:rPr>
            </w:pPr>
          </w:p>
        </w:tc>
        <w:tc>
          <w:tcPr>
            <w:tcW w:w="3071"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40" w:lineRule="auto"/>
              <w:rPr>
                <w:rStyle w:val="FontStyle11"/>
                <w:lang w:val="en-US" w:eastAsia="en-US"/>
              </w:rPr>
            </w:pPr>
            <w:r w:rsidRPr="0078112C">
              <w:rPr>
                <w:rStyle w:val="FontStyle11"/>
                <w:lang w:val="en-US" w:eastAsia="en-US"/>
              </w:rPr>
              <w:t xml:space="preserve">Materials for classes (acrylic paints, brushes, fabric </w:t>
            </w:r>
            <w:proofErr w:type="spellStart"/>
            <w:r w:rsidRPr="0078112C">
              <w:rPr>
                <w:rStyle w:val="FontStyle11"/>
                <w:lang w:val="en-US" w:eastAsia="en-US"/>
              </w:rPr>
              <w:t>subframes</w:t>
            </w:r>
            <w:proofErr w:type="spellEnd"/>
            <w:r w:rsidRPr="0078112C">
              <w:rPr>
                <w:rStyle w:val="FontStyle11"/>
                <w:lang w:val="en-US" w:eastAsia="en-US"/>
              </w:rPr>
              <w:t>, soil, etc.)</w:t>
            </w:r>
          </w:p>
        </w:tc>
        <w:tc>
          <w:tcPr>
            <w:tcW w:w="5424" w:type="dxa"/>
            <w:tcBorders>
              <w:top w:val="single" w:sz="4" w:space="0" w:color="auto"/>
              <w:left w:val="single" w:sz="6" w:space="0" w:color="auto"/>
              <w:bottom w:val="single" w:sz="4" w:space="0" w:color="auto"/>
              <w:right w:val="single" w:sz="6" w:space="0" w:color="auto"/>
            </w:tcBorders>
          </w:tcPr>
          <w:p w:rsidR="006B39EF" w:rsidRPr="0078112C" w:rsidRDefault="006B39EF" w:rsidP="003F31C9">
            <w:pPr>
              <w:pStyle w:val="Style3"/>
              <w:spacing w:line="240" w:lineRule="auto"/>
              <w:ind w:firstLine="19"/>
              <w:rPr>
                <w:rStyle w:val="FontStyle11"/>
                <w:lang w:val="en-US"/>
              </w:rPr>
            </w:pPr>
          </w:p>
          <w:p w:rsidR="006B39EF" w:rsidRPr="0078112C" w:rsidRDefault="006B39EF" w:rsidP="003F31C9">
            <w:pPr>
              <w:pStyle w:val="Style3"/>
              <w:spacing w:line="240" w:lineRule="auto"/>
              <w:ind w:firstLine="19"/>
              <w:rPr>
                <w:rStyle w:val="FontStyle11"/>
                <w:lang w:val="en-US"/>
              </w:rPr>
            </w:pPr>
          </w:p>
          <w:p w:rsidR="006B39EF" w:rsidRPr="0078112C" w:rsidRDefault="006B39EF" w:rsidP="003F31C9">
            <w:pPr>
              <w:pStyle w:val="Style3"/>
              <w:spacing w:line="240" w:lineRule="auto"/>
              <w:ind w:firstLine="19"/>
              <w:rPr>
                <w:rStyle w:val="FontStyle11"/>
                <w:lang w:val="en-US"/>
              </w:rPr>
            </w:pPr>
          </w:p>
          <w:p w:rsidR="006B39EF" w:rsidRPr="0078112C" w:rsidRDefault="006B39EF" w:rsidP="003F31C9">
            <w:pPr>
              <w:pStyle w:val="Style3"/>
              <w:spacing w:line="240" w:lineRule="auto"/>
              <w:ind w:firstLine="19"/>
              <w:rPr>
                <w:rStyle w:val="FontStyle11"/>
              </w:rPr>
            </w:pPr>
            <w:r w:rsidRPr="0078112C">
              <w:rPr>
                <w:rStyle w:val="FontStyle11"/>
              </w:rPr>
              <w:t xml:space="preserve">$600 </w:t>
            </w:r>
          </w:p>
        </w:tc>
      </w:tr>
      <w:tr w:rsidR="006B39EF" w:rsidRPr="0078112C" w:rsidTr="003F31C9">
        <w:trPr>
          <w:gridAfter w:val="1"/>
          <w:wAfter w:w="10" w:type="dxa"/>
          <w:trHeight w:val="300"/>
        </w:trPr>
        <w:tc>
          <w:tcPr>
            <w:tcW w:w="567" w:type="dxa"/>
            <w:tcBorders>
              <w:top w:val="single" w:sz="4" w:space="0" w:color="auto"/>
              <w:left w:val="single" w:sz="6" w:space="0" w:color="auto"/>
              <w:bottom w:val="single" w:sz="6" w:space="0" w:color="auto"/>
              <w:right w:val="single" w:sz="6" w:space="0" w:color="auto"/>
            </w:tcBorders>
          </w:tcPr>
          <w:p w:rsidR="006B39EF" w:rsidRPr="0078112C" w:rsidRDefault="006B39EF" w:rsidP="003F31C9">
            <w:pPr>
              <w:pStyle w:val="Style3"/>
              <w:spacing w:line="280" w:lineRule="exact"/>
              <w:jc w:val="left"/>
              <w:rPr>
                <w:rStyle w:val="FontStyle11"/>
                <w:lang w:eastAsia="en-US"/>
              </w:rPr>
            </w:pPr>
          </w:p>
        </w:tc>
        <w:tc>
          <w:tcPr>
            <w:tcW w:w="3071" w:type="dxa"/>
            <w:tcBorders>
              <w:top w:val="single" w:sz="4" w:space="0" w:color="auto"/>
              <w:left w:val="single" w:sz="6" w:space="0" w:color="auto"/>
              <w:bottom w:val="single" w:sz="6" w:space="0" w:color="auto"/>
              <w:right w:val="single" w:sz="6" w:space="0" w:color="auto"/>
            </w:tcBorders>
          </w:tcPr>
          <w:p w:rsidR="006B39EF" w:rsidRPr="0078112C" w:rsidRDefault="006B39EF" w:rsidP="003F31C9">
            <w:pPr>
              <w:pStyle w:val="Style3"/>
              <w:spacing w:line="240" w:lineRule="auto"/>
              <w:rPr>
                <w:rStyle w:val="FontStyle11"/>
                <w:b/>
                <w:lang w:eastAsia="en-US"/>
              </w:rPr>
            </w:pPr>
            <w:proofErr w:type="spellStart"/>
            <w:r w:rsidRPr="0078112C">
              <w:rPr>
                <w:rStyle w:val="FontStyle11"/>
                <w:b/>
                <w:lang w:eastAsia="en-US"/>
              </w:rPr>
              <w:t>Site</w:t>
            </w:r>
            <w:proofErr w:type="spellEnd"/>
            <w:r w:rsidRPr="0078112C">
              <w:rPr>
                <w:rStyle w:val="FontStyle11"/>
                <w:b/>
                <w:lang w:eastAsia="en-US"/>
              </w:rPr>
              <w:t xml:space="preserve"> </w:t>
            </w:r>
            <w:proofErr w:type="spellStart"/>
            <w:r w:rsidRPr="0078112C">
              <w:rPr>
                <w:rStyle w:val="FontStyle11"/>
                <w:b/>
                <w:lang w:eastAsia="en-US"/>
              </w:rPr>
              <w:t>improvement</w:t>
            </w:r>
            <w:proofErr w:type="spellEnd"/>
          </w:p>
        </w:tc>
        <w:tc>
          <w:tcPr>
            <w:tcW w:w="5424" w:type="dxa"/>
            <w:tcBorders>
              <w:top w:val="single" w:sz="4" w:space="0" w:color="auto"/>
              <w:left w:val="single" w:sz="6" w:space="0" w:color="auto"/>
              <w:bottom w:val="single" w:sz="6" w:space="0" w:color="auto"/>
              <w:right w:val="single" w:sz="6" w:space="0" w:color="auto"/>
            </w:tcBorders>
          </w:tcPr>
          <w:p w:rsidR="006B39EF" w:rsidRPr="0078112C" w:rsidRDefault="006B39EF" w:rsidP="003F31C9">
            <w:pPr>
              <w:pStyle w:val="Style3"/>
              <w:spacing w:line="240" w:lineRule="auto"/>
              <w:rPr>
                <w:rStyle w:val="FontStyle11"/>
              </w:rPr>
            </w:pPr>
            <w:r w:rsidRPr="0078112C">
              <w:rPr>
                <w:rStyle w:val="FontStyle11"/>
              </w:rPr>
              <w:t xml:space="preserve">$2400 </w:t>
            </w:r>
          </w:p>
        </w:tc>
      </w:tr>
    </w:tbl>
    <w:p w:rsidR="006B39EF" w:rsidRPr="0078112C" w:rsidRDefault="006B39EF" w:rsidP="006B39EF">
      <w:pPr>
        <w:tabs>
          <w:tab w:val="left" w:pos="2168"/>
        </w:tabs>
        <w:rPr>
          <w:rStyle w:val="FontStyle11"/>
          <w:b/>
          <w:lang w:val="be-BY"/>
        </w:rPr>
      </w:pPr>
    </w:p>
    <w:p w:rsidR="006B39EF" w:rsidRPr="0078112C" w:rsidRDefault="006B39EF" w:rsidP="006B39EF">
      <w:pPr>
        <w:tabs>
          <w:tab w:val="left" w:pos="2168"/>
        </w:tabs>
        <w:jc w:val="center"/>
        <w:rPr>
          <w:rStyle w:val="FontStyle11"/>
          <w:b/>
          <w:lang w:val="be-BY"/>
        </w:rPr>
      </w:pPr>
    </w:p>
    <w:p w:rsidR="00CA0077" w:rsidRDefault="006B39EF"/>
    <w:sectPr w:rsidR="00CA0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9EF"/>
    <w:rsid w:val="005A7E02"/>
    <w:rsid w:val="006B39EF"/>
    <w:rsid w:val="00B7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9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6B39E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6B39EF"/>
    <w:pPr>
      <w:widowControl w:val="0"/>
      <w:autoSpaceDE w:val="0"/>
      <w:autoSpaceDN w:val="0"/>
      <w:adjustRightInd w:val="0"/>
      <w:spacing w:after="0" w:line="305" w:lineRule="exact"/>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6B39EF"/>
    <w:pPr>
      <w:widowControl w:val="0"/>
      <w:autoSpaceDE w:val="0"/>
      <w:autoSpaceDN w:val="0"/>
      <w:adjustRightInd w:val="0"/>
      <w:spacing w:after="0" w:line="309" w:lineRule="exact"/>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6B39EF"/>
    <w:rPr>
      <w:rFonts w:ascii="Times New Roman" w:hAnsi="Times New Roman" w:cs="Times New Roman" w:hint="default"/>
      <w:sz w:val="26"/>
      <w:szCs w:val="26"/>
    </w:rPr>
  </w:style>
  <w:style w:type="character" w:styleId="a3">
    <w:name w:val="Hyperlink"/>
    <w:basedOn w:val="a0"/>
    <w:uiPriority w:val="99"/>
    <w:unhideWhenUsed/>
    <w:rsid w:val="006B39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9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6B39E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6B39EF"/>
    <w:pPr>
      <w:widowControl w:val="0"/>
      <w:autoSpaceDE w:val="0"/>
      <w:autoSpaceDN w:val="0"/>
      <w:adjustRightInd w:val="0"/>
      <w:spacing w:after="0" w:line="305" w:lineRule="exact"/>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6B39EF"/>
    <w:pPr>
      <w:widowControl w:val="0"/>
      <w:autoSpaceDE w:val="0"/>
      <w:autoSpaceDN w:val="0"/>
      <w:adjustRightInd w:val="0"/>
      <w:spacing w:after="0" w:line="309" w:lineRule="exact"/>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6B39EF"/>
    <w:rPr>
      <w:rFonts w:ascii="Times New Roman" w:hAnsi="Times New Roman" w:cs="Times New Roman" w:hint="default"/>
      <w:sz w:val="26"/>
      <w:szCs w:val="26"/>
    </w:rPr>
  </w:style>
  <w:style w:type="character" w:styleId="a3">
    <w:name w:val="Hyperlink"/>
    <w:basedOn w:val="a0"/>
    <w:uiPriority w:val="99"/>
    <w:unhideWhenUsed/>
    <w:rsid w:val="006B39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hanna02010@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1676</Words>
  <Characters>9557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11211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2024-08-23T12:58:00Z</dcterms:created>
  <dcterms:modified xsi:type="dcterms:W3CDTF">2024-08-23T12:59:00Z</dcterms:modified>
</cp:coreProperties>
</file>