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6" w:rsidRDefault="00204086" w:rsidP="0020408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204086" w:rsidRPr="00045413" w:rsidTr="007C1E47">
        <w:tc>
          <w:tcPr>
            <w:tcW w:w="6663" w:type="dxa"/>
            <w:shd w:val="clear" w:color="auto" w:fill="auto"/>
          </w:tcPr>
          <w:p w:rsidR="00204086" w:rsidRPr="00F267BB" w:rsidRDefault="00204086" w:rsidP="007C1E47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:rsidR="00204086" w:rsidRPr="00045413" w:rsidRDefault="00204086" w:rsidP="007C1E47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об инициативных группах по сбору 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подписей избирателей в поддержку выдвижения кандидатов в депутаты Витебского областного Совета депутатов, зарегистрированных окружными комиссиями</w:t>
            </w:r>
          </w:p>
        </w:tc>
      </w:tr>
    </w:tbl>
    <w:p w:rsidR="00204086" w:rsidRPr="00045413" w:rsidRDefault="00204086" w:rsidP="00204086">
      <w:pPr>
        <w:rPr>
          <w:sz w:val="22"/>
          <w:szCs w:val="22"/>
        </w:rPr>
      </w:pPr>
    </w:p>
    <w:tbl>
      <w:tblPr>
        <w:tblW w:w="536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1725"/>
        <w:gridCol w:w="2737"/>
        <w:gridCol w:w="1583"/>
        <w:gridCol w:w="3308"/>
        <w:gridCol w:w="1729"/>
        <w:gridCol w:w="2303"/>
      </w:tblGrid>
      <w:tr w:rsidR="00204086" w:rsidTr="007C1E47">
        <w:trPr>
          <w:trHeight w:val="1299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086" w:rsidRPr="00F267BB" w:rsidRDefault="00204086" w:rsidP="007C1E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:rsidR="00204086" w:rsidRPr="00F267BB" w:rsidRDefault="00204086" w:rsidP="007C1E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086" w:rsidRPr="00F267BB" w:rsidRDefault="00204086" w:rsidP="007C1E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:rsidR="00204086" w:rsidRPr="00F267BB" w:rsidRDefault="00204086" w:rsidP="007C1E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Pr="00F267BB" w:rsidRDefault="00204086" w:rsidP="007C1E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086" w:rsidRPr="00F267BB" w:rsidRDefault="00204086" w:rsidP="007C1E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Pr="00F267BB" w:rsidRDefault="00204086" w:rsidP="007C1E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086" w:rsidRPr="00F267BB" w:rsidRDefault="00204086" w:rsidP="007C1E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Pr="00F267BB" w:rsidRDefault="00204086" w:rsidP="007C1E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204086" w:rsidTr="007C1E47">
        <w:trPr>
          <w:trHeight w:val="567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086" w:rsidRPr="00DA44F5" w:rsidRDefault="00204086" w:rsidP="007C1E47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proofErr w:type="spellStart"/>
            <w:r>
              <w:t>Подсвильский</w:t>
            </w:r>
            <w:proofErr w:type="spellEnd"/>
            <w:r>
              <w:t xml:space="preserve"> №24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086" w:rsidRPr="007F20F7" w:rsidRDefault="00204086" w:rsidP="007C1E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Default="00204086" w:rsidP="007C1E47">
            <w:pPr>
              <w:spacing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Мирош</w:t>
            </w:r>
            <w:proofErr w:type="spellEnd"/>
            <w:r>
              <w:rPr>
                <w:sz w:val="22"/>
              </w:rPr>
              <w:t xml:space="preserve"> </w:t>
            </w:r>
          </w:p>
          <w:p w:rsidR="00204086" w:rsidRPr="007F20F7" w:rsidRDefault="00204086" w:rsidP="007C1E47">
            <w:pPr>
              <w:spacing w:line="240" w:lineRule="exact"/>
            </w:pPr>
            <w:r>
              <w:rPr>
                <w:sz w:val="22"/>
              </w:rPr>
              <w:t xml:space="preserve">Виктор </w:t>
            </w:r>
            <w:proofErr w:type="spellStart"/>
            <w:r>
              <w:rPr>
                <w:sz w:val="22"/>
              </w:rPr>
              <w:t>Викентьевич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Pr="007F20F7" w:rsidRDefault="00204086" w:rsidP="007C1E47">
            <w:pPr>
              <w:spacing w:line="240" w:lineRule="exact"/>
              <w:jc w:val="center"/>
            </w:pPr>
            <w:r>
              <w:rPr>
                <w:sz w:val="22"/>
              </w:rPr>
              <w:t>06.10.1965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Default="00204086" w:rsidP="007C1E47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Областное государственное унитарное проектное предприятие «Институт </w:t>
            </w:r>
            <w:proofErr w:type="spellStart"/>
            <w:r>
              <w:rPr>
                <w:sz w:val="22"/>
              </w:rPr>
              <w:t>Витебскгражданпроект</w:t>
            </w:r>
            <w:proofErr w:type="spellEnd"/>
            <w:r>
              <w:rPr>
                <w:sz w:val="22"/>
              </w:rPr>
              <w:t>», директор</w:t>
            </w:r>
          </w:p>
          <w:p w:rsidR="00204086" w:rsidRPr="007F20F7" w:rsidRDefault="00204086" w:rsidP="007C1E47">
            <w:pPr>
              <w:spacing w:line="240" w:lineRule="exact"/>
              <w:jc w:val="both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Pr="007F20F7" w:rsidRDefault="00204086" w:rsidP="007C1E47">
            <w:pPr>
              <w:jc w:val="center"/>
              <w:rPr>
                <w:lang w:eastAsia="en-US"/>
              </w:rPr>
            </w:pPr>
            <w:r w:rsidRPr="00B22E0E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Pr="00C444AB" w:rsidRDefault="00204086" w:rsidP="007C1E47">
            <w:pPr>
              <w:jc w:val="center"/>
            </w:pPr>
            <w:r>
              <w:rPr>
                <w:sz w:val="22"/>
              </w:rPr>
              <w:t>г. Витебск</w:t>
            </w:r>
          </w:p>
        </w:tc>
      </w:tr>
      <w:tr w:rsidR="00204086" w:rsidTr="007C1E47">
        <w:trPr>
          <w:trHeight w:val="567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086" w:rsidRDefault="0009170C" w:rsidP="007C1E47">
            <w:r>
              <w:t>Глу</w:t>
            </w:r>
            <w:r w:rsidR="00204086">
              <w:t>бокский №23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086" w:rsidRDefault="00204086" w:rsidP="007C1E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Default="00204086" w:rsidP="007C1E47">
            <w:pPr>
              <w:spacing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Апетёнок</w:t>
            </w:r>
            <w:proofErr w:type="spellEnd"/>
            <w:r>
              <w:rPr>
                <w:sz w:val="22"/>
              </w:rPr>
              <w:t xml:space="preserve"> </w:t>
            </w:r>
          </w:p>
          <w:p w:rsidR="00204086" w:rsidRDefault="00204086" w:rsidP="007C1E47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Олег </w:t>
            </w:r>
            <w:proofErr w:type="spellStart"/>
            <w:r>
              <w:rPr>
                <w:sz w:val="22"/>
              </w:rPr>
              <w:t>Марьянович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Default="00204086" w:rsidP="007C1E47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08.01.1973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Default="00204086" w:rsidP="007C1E47">
            <w:pPr>
              <w:spacing w:line="240" w:lineRule="exact"/>
              <w:jc w:val="both"/>
              <w:rPr>
                <w:sz w:val="22"/>
              </w:rPr>
            </w:pPr>
            <w:r>
              <w:rPr>
                <w:sz w:val="22"/>
              </w:rPr>
              <w:t>Филиал «Глубокские электрические сети» Витебского республиканского унитарного предприятия «</w:t>
            </w:r>
            <w:proofErr w:type="spellStart"/>
            <w:r>
              <w:rPr>
                <w:sz w:val="22"/>
              </w:rPr>
              <w:t>Витебскэнерго</w:t>
            </w:r>
            <w:proofErr w:type="spellEnd"/>
            <w:r>
              <w:rPr>
                <w:sz w:val="22"/>
              </w:rPr>
              <w:t>», директор</w:t>
            </w:r>
          </w:p>
          <w:p w:rsidR="00204086" w:rsidRDefault="00204086" w:rsidP="007C1E47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Pr="00B22E0E" w:rsidRDefault="00204086" w:rsidP="007C1E47">
            <w:pPr>
              <w:jc w:val="center"/>
              <w:rPr>
                <w:rFonts w:eastAsia="Calibri"/>
                <w:lang w:eastAsia="en-US"/>
              </w:rPr>
            </w:pPr>
            <w:r w:rsidRPr="00B22E0E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086" w:rsidRDefault="00204086" w:rsidP="007C1E4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лубокое</w:t>
            </w:r>
            <w:proofErr w:type="spellEnd"/>
          </w:p>
        </w:tc>
      </w:tr>
    </w:tbl>
    <w:p w:rsidR="00204086" w:rsidRDefault="00204086" w:rsidP="00204086">
      <w:pPr>
        <w:rPr>
          <w:sz w:val="30"/>
          <w:szCs w:val="30"/>
        </w:rPr>
      </w:pPr>
    </w:p>
    <w:p w:rsidR="006E67A3" w:rsidRDefault="006E67A3"/>
    <w:sectPr w:rsidR="006E67A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86"/>
    <w:rsid w:val="0009170C"/>
    <w:rsid w:val="00204086"/>
    <w:rsid w:val="006E67A3"/>
    <w:rsid w:val="00B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Докшицкий РИК</dc:creator>
  <cp:lastModifiedBy>USER</cp:lastModifiedBy>
  <cp:revision>4</cp:revision>
  <dcterms:created xsi:type="dcterms:W3CDTF">2023-12-22T12:41:00Z</dcterms:created>
  <dcterms:modified xsi:type="dcterms:W3CDTF">2023-12-27T12:29:00Z</dcterms:modified>
</cp:coreProperties>
</file>