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EE" w:rsidRDefault="008B1EEE">
      <w:pPr>
        <w:pStyle w:val="newncpi0"/>
        <w:jc w:val="center"/>
      </w:pPr>
      <w:r>
        <w:rPr>
          <w:rStyle w:val="name"/>
        </w:rPr>
        <w:t>УКАЗ </w:t>
      </w:r>
      <w:r>
        <w:rPr>
          <w:rStyle w:val="promulgator"/>
        </w:rPr>
        <w:t>ПРЕЗИДЕНТА РЕСПУБЛИКИ БЕЛАРУСЬ</w:t>
      </w:r>
    </w:p>
    <w:p w:rsidR="008B1EEE" w:rsidRDefault="008B1EEE">
      <w:pPr>
        <w:pStyle w:val="newncpi"/>
        <w:ind w:firstLine="0"/>
        <w:jc w:val="center"/>
      </w:pPr>
      <w:r>
        <w:rPr>
          <w:rStyle w:val="datepr"/>
        </w:rPr>
        <w:t>26 апреля 2010 г.</w:t>
      </w:r>
      <w:r>
        <w:rPr>
          <w:rStyle w:val="number"/>
        </w:rPr>
        <w:t xml:space="preserve"> № 200</w:t>
      </w:r>
    </w:p>
    <w:p w:rsidR="008B1EEE" w:rsidRDefault="008B1EEE">
      <w:pPr>
        <w:pStyle w:val="title"/>
      </w:pPr>
      <w:r>
        <w:t>Об административных процедурах, осуществляемых государственными органами и иными организациями по заявлениям граждан</w:t>
      </w:r>
    </w:p>
    <w:p w:rsidR="008B1EEE" w:rsidRDefault="008B1EEE">
      <w:pPr>
        <w:pStyle w:val="changei"/>
      </w:pPr>
      <w:r>
        <w:t>Изменения и дополнения:</w:t>
      </w:r>
    </w:p>
    <w:p w:rsidR="008B1EEE" w:rsidRDefault="008B1EEE">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8B1EEE" w:rsidRDefault="008B1EEE">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8B1EEE" w:rsidRDefault="008B1EEE">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8B1EEE" w:rsidRDefault="008B1EEE">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8B1EEE" w:rsidRDefault="008B1EEE">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8B1EEE" w:rsidRDefault="008B1EEE">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8B1EEE" w:rsidRDefault="008B1EEE">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8B1EEE" w:rsidRDefault="008B1EEE">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8B1EEE" w:rsidRDefault="008B1EEE">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8B1EEE" w:rsidRDefault="008B1EEE">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8B1EEE" w:rsidRDefault="008B1EEE">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8B1EEE" w:rsidRDefault="008B1EEE">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8B1EEE" w:rsidRDefault="008B1EEE">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8B1EEE" w:rsidRDefault="008B1EEE">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8B1EEE" w:rsidRDefault="008B1EEE">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8B1EEE" w:rsidRDefault="008B1EEE">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8B1EEE" w:rsidRDefault="008B1EEE">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8B1EEE" w:rsidRDefault="008B1EEE">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8B1EEE" w:rsidRDefault="008B1EEE">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8B1EEE" w:rsidRDefault="008B1EEE">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8B1EEE" w:rsidRDefault="008B1EEE">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8B1EEE" w:rsidRDefault="008B1EEE">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8B1EEE" w:rsidRDefault="008B1EEE">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8B1EEE" w:rsidRDefault="008B1EEE">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8B1EEE" w:rsidRDefault="008B1EEE">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8B1EEE" w:rsidRDefault="008B1EEE">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8B1EEE" w:rsidRDefault="008B1EEE">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8B1EEE" w:rsidRDefault="008B1EEE">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8B1EEE" w:rsidRDefault="008B1EEE">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8B1EEE" w:rsidRDefault="008B1EEE">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8B1EEE" w:rsidRDefault="008B1EEE">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8B1EEE" w:rsidRDefault="008B1EEE">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8B1EEE" w:rsidRDefault="008B1EEE">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8B1EEE" w:rsidRDefault="008B1EEE">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8B1EEE" w:rsidRDefault="008B1EEE">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8B1EEE" w:rsidRDefault="008B1EEE">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8B1EEE" w:rsidRDefault="008B1EEE">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8B1EEE" w:rsidRDefault="008B1EEE">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8B1EEE" w:rsidRDefault="008B1EEE">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8B1EEE" w:rsidRDefault="008B1EEE">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8B1EEE" w:rsidRDefault="008B1EEE">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8B1EEE" w:rsidRDefault="008B1EEE">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8B1EEE" w:rsidRDefault="008B1EEE">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8B1EEE" w:rsidRDefault="008B1EEE">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8B1EEE" w:rsidRDefault="008B1EEE">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8B1EEE" w:rsidRDefault="008B1EEE">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8B1EEE" w:rsidRDefault="008B1EEE">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8B1EEE" w:rsidRDefault="008B1EEE">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8B1EEE" w:rsidRDefault="008B1EEE">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8B1EEE" w:rsidRDefault="008B1EEE">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8B1EEE" w:rsidRDefault="008B1EEE">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8B1EEE" w:rsidRDefault="008B1EEE">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8B1EEE" w:rsidRDefault="008B1EEE">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8B1EEE" w:rsidRDefault="008B1EEE">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8B1EEE" w:rsidRDefault="008B1EEE">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8B1EEE" w:rsidRDefault="008B1EEE">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8B1EEE" w:rsidRDefault="008B1EE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8B1EEE" w:rsidRDefault="008B1EE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8B1EEE" w:rsidRDefault="008B1EE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8B1EEE" w:rsidRDefault="008B1EEE">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8B1EEE" w:rsidRDefault="008B1EEE">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8B1EEE" w:rsidRDefault="008B1EEE">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8B1EEE" w:rsidRDefault="008B1EEE">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8B1EEE" w:rsidRDefault="008B1EEE">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8B1EEE" w:rsidRDefault="008B1EEE">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8B1EEE" w:rsidRDefault="008B1EEE">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8B1EEE" w:rsidRDefault="008B1EEE">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8B1EEE" w:rsidRDefault="008B1EEE">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8B1EEE" w:rsidRDefault="008B1EEE">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8B1EEE" w:rsidRDefault="008B1EEE">
      <w:pPr>
        <w:pStyle w:val="preamble"/>
      </w:pPr>
      <w:r>
        <w:t> </w:t>
      </w:r>
    </w:p>
    <w:p w:rsidR="008B1EEE" w:rsidRDefault="008B1EEE">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8B1EEE" w:rsidRDefault="008B1EEE">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8B1EEE" w:rsidRDefault="008B1EEE">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8B1EEE" w:rsidRDefault="008B1EEE">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8B1EEE" w:rsidRDefault="008B1EEE">
      <w:pPr>
        <w:pStyle w:val="newncpi"/>
      </w:pPr>
      <w:r>
        <w:t>удостоверяющих личность гражданина;</w:t>
      </w:r>
    </w:p>
    <w:p w:rsidR="008B1EEE" w:rsidRDefault="008B1EEE">
      <w:pPr>
        <w:pStyle w:val="newncpi"/>
      </w:pPr>
      <w:r>
        <w:t>подтверждающих полномочия представителя гражданина;</w:t>
      </w:r>
    </w:p>
    <w:p w:rsidR="008B1EEE" w:rsidRDefault="008B1EEE">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8B1EEE" w:rsidRDefault="008B1EEE">
      <w:pPr>
        <w:pStyle w:val="newncpi"/>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w:t>
      </w:r>
      <w:r>
        <w:lastRenderedPageBreak/>
        <w:t>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8B1EEE" w:rsidRDefault="008B1EEE">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8B1EEE" w:rsidRDefault="008B1EEE">
      <w:pPr>
        <w:pStyle w:val="point"/>
      </w:pPr>
      <w:r>
        <w:t>2. Установить, что действие части второй пункта 1 настоящего Указа не распространяется на отношения:</w:t>
      </w:r>
    </w:p>
    <w:p w:rsidR="008B1EEE" w:rsidRDefault="008B1EEE">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8B1EEE" w:rsidRDefault="008B1EEE">
      <w:pPr>
        <w:pStyle w:val="newncpi"/>
      </w:pPr>
      <w:r>
        <w:t>указанные в пункте 1 статьи 2 Закона Республики Беларусь «Об основах административных процедур»;</w:t>
      </w:r>
    </w:p>
    <w:p w:rsidR="008B1EEE" w:rsidRDefault="008B1EEE">
      <w:pPr>
        <w:pStyle w:val="newncpi"/>
      </w:pPr>
      <w:r>
        <w:t>связанные с гражданством Республики Беларусь;</w:t>
      </w:r>
    </w:p>
    <w:p w:rsidR="008B1EEE" w:rsidRDefault="008B1EEE">
      <w:pPr>
        <w:pStyle w:val="newncpi"/>
      </w:pPr>
      <w:r>
        <w:t>связанные с изъятием и предоставлением земельных участков;</w:t>
      </w:r>
    </w:p>
    <w:p w:rsidR="008B1EEE" w:rsidRDefault="008B1EEE">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8B1EEE" w:rsidRDefault="008B1EEE">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8B1EEE" w:rsidRDefault="008B1EEE">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8B1EEE" w:rsidRDefault="008B1EEE">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8B1EEE" w:rsidRDefault="008B1EEE">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8B1EEE" w:rsidRDefault="008B1EEE">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8B1EEE" w:rsidRDefault="008B1EEE">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8B1EEE" w:rsidRDefault="008B1EEE">
      <w:pPr>
        <w:pStyle w:val="point"/>
      </w:pPr>
      <w:r>
        <w:lastRenderedPageBreak/>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8B1EEE" w:rsidRDefault="008B1EEE">
      <w:pPr>
        <w:pStyle w:val="point"/>
      </w:pPr>
      <w:r>
        <w:t>6. Совету Министров Республики Беларусь в трехмесячный срок:</w:t>
      </w:r>
    </w:p>
    <w:p w:rsidR="008B1EEE" w:rsidRDefault="008B1EEE">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8B1EEE" w:rsidRDefault="008B1EEE">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8B1EEE" w:rsidRDefault="008B1EEE">
      <w:pPr>
        <w:pStyle w:val="point"/>
      </w:pPr>
      <w:r>
        <w:t>7. Настоящий Указ вступает в силу через десять дней после его официального опубликования.</w:t>
      </w:r>
    </w:p>
    <w:p w:rsidR="008B1EEE" w:rsidRDefault="008B1EEE">
      <w:pPr>
        <w:pStyle w:val="newncpi"/>
      </w:pPr>
      <w:r>
        <w:t> </w:t>
      </w:r>
    </w:p>
    <w:tbl>
      <w:tblPr>
        <w:tblW w:w="5000" w:type="pct"/>
        <w:tblCellMar>
          <w:left w:w="0" w:type="dxa"/>
          <w:right w:w="0" w:type="dxa"/>
        </w:tblCellMar>
        <w:tblLook w:val="04A0"/>
      </w:tblPr>
      <w:tblGrid>
        <w:gridCol w:w="4684"/>
        <w:gridCol w:w="4685"/>
      </w:tblGrid>
      <w:tr w:rsidR="008B1EEE">
        <w:tc>
          <w:tcPr>
            <w:tcW w:w="2500" w:type="pct"/>
            <w:tcMar>
              <w:top w:w="0" w:type="dxa"/>
              <w:left w:w="6" w:type="dxa"/>
              <w:bottom w:w="0" w:type="dxa"/>
              <w:right w:w="6" w:type="dxa"/>
            </w:tcMar>
            <w:vAlign w:val="bottom"/>
            <w:hideMark/>
          </w:tcPr>
          <w:p w:rsidR="008B1EEE" w:rsidRDefault="008B1EE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B1EEE" w:rsidRDefault="008B1EEE">
            <w:pPr>
              <w:pStyle w:val="newncpi0"/>
              <w:jc w:val="right"/>
            </w:pPr>
            <w:r>
              <w:rPr>
                <w:rStyle w:val="pers"/>
              </w:rPr>
              <w:t>А.Лукашенко</w:t>
            </w:r>
          </w:p>
        </w:tc>
      </w:tr>
    </w:tbl>
    <w:p w:rsidR="008B1EEE" w:rsidRDefault="008B1EEE">
      <w:pPr>
        <w:pStyle w:val="newncpi"/>
      </w:pPr>
      <w:r>
        <w:t> </w:t>
      </w:r>
    </w:p>
    <w:tbl>
      <w:tblPr>
        <w:tblW w:w="5000" w:type="pct"/>
        <w:tblCellMar>
          <w:left w:w="0" w:type="dxa"/>
          <w:right w:w="0" w:type="dxa"/>
        </w:tblCellMar>
        <w:tblLook w:val="04A0"/>
      </w:tblPr>
      <w:tblGrid>
        <w:gridCol w:w="7027"/>
        <w:gridCol w:w="2342"/>
      </w:tblGrid>
      <w:tr w:rsidR="008B1EEE">
        <w:tc>
          <w:tcPr>
            <w:tcW w:w="3750" w:type="pct"/>
            <w:tcMar>
              <w:top w:w="0" w:type="dxa"/>
              <w:left w:w="6" w:type="dxa"/>
              <w:bottom w:w="0" w:type="dxa"/>
              <w:right w:w="6" w:type="dxa"/>
            </w:tcMar>
            <w:hideMark/>
          </w:tcPr>
          <w:p w:rsidR="008B1EEE" w:rsidRDefault="008B1EEE">
            <w:pPr>
              <w:pStyle w:val="newncpi"/>
              <w:ind w:firstLine="0"/>
            </w:pPr>
            <w:r>
              <w:t> </w:t>
            </w:r>
          </w:p>
        </w:tc>
        <w:tc>
          <w:tcPr>
            <w:tcW w:w="1250" w:type="pct"/>
            <w:tcMar>
              <w:top w:w="0" w:type="dxa"/>
              <w:left w:w="6" w:type="dxa"/>
              <w:bottom w:w="0" w:type="dxa"/>
              <w:right w:w="6" w:type="dxa"/>
            </w:tcMar>
            <w:hideMark/>
          </w:tcPr>
          <w:p w:rsidR="008B1EEE" w:rsidRDefault="008B1EEE">
            <w:pPr>
              <w:pStyle w:val="append1"/>
            </w:pPr>
            <w:r>
              <w:t>Приложение</w:t>
            </w:r>
          </w:p>
          <w:p w:rsidR="008B1EEE" w:rsidRDefault="008B1EEE">
            <w:pPr>
              <w:pStyle w:val="append"/>
            </w:pPr>
            <w:r>
              <w:t xml:space="preserve">к Указу Президента </w:t>
            </w:r>
            <w:r>
              <w:br/>
              <w:t>Республики Беларусь</w:t>
            </w:r>
          </w:p>
          <w:p w:rsidR="008B1EEE" w:rsidRDefault="008B1EEE">
            <w:pPr>
              <w:pStyle w:val="append"/>
            </w:pPr>
            <w:r>
              <w:t>26.04.2010 № 200</w:t>
            </w:r>
          </w:p>
        </w:tc>
      </w:tr>
    </w:tbl>
    <w:p w:rsidR="008B1EEE" w:rsidRDefault="008B1EEE">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8B1EEE" w:rsidRDefault="008B1EEE">
      <w:pPr>
        <w:pStyle w:val="point"/>
      </w:pPr>
      <w:r>
        <w:t>1. Внести изменения и дополнения в некоторые указы Президента Республики Беларусь:</w:t>
      </w:r>
    </w:p>
    <w:p w:rsidR="008B1EEE" w:rsidRDefault="008B1EEE">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8B1EEE" w:rsidRDefault="008B1EEE">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8B1EEE" w:rsidRDefault="008B1EEE">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8B1EEE" w:rsidRDefault="008B1EEE">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8B1EEE" w:rsidRDefault="008B1EEE">
      <w:pPr>
        <w:pStyle w:val="underpoint"/>
      </w:pPr>
      <w:r>
        <w:t>1.5. утратил силу;</w:t>
      </w:r>
    </w:p>
    <w:p w:rsidR="008B1EEE" w:rsidRDefault="008B1EEE">
      <w:pPr>
        <w:pStyle w:val="underpoint"/>
      </w:pPr>
      <w:r>
        <w:lastRenderedPageBreak/>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8B1EEE" w:rsidRDefault="008B1EEE">
      <w:pPr>
        <w:pStyle w:val="underpoint"/>
      </w:pPr>
      <w:r>
        <w:t>1.6.1. в Правилах приема в высшие учебные заведения, утвержденных данным Указом:</w:t>
      </w:r>
    </w:p>
    <w:p w:rsidR="008B1EEE" w:rsidRDefault="008B1EEE">
      <w:pPr>
        <w:pStyle w:val="newncpi"/>
      </w:pPr>
      <w:r>
        <w:t>абзац пятый части второй пункта 9 после слова «справку» дополнить словами «о состоянии здоровья»;</w:t>
      </w:r>
    </w:p>
    <w:p w:rsidR="008B1EEE" w:rsidRDefault="008B1EEE">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8B1EEE" w:rsidRDefault="008B1EEE">
      <w:pPr>
        <w:pStyle w:val="underpoint"/>
      </w:pPr>
      <w:r>
        <w:t>1.6.2. в Правилах приема в средние специальные учебные заведения, утвержденных данным Указом:</w:t>
      </w:r>
    </w:p>
    <w:p w:rsidR="008B1EEE" w:rsidRDefault="008B1EEE">
      <w:pPr>
        <w:pStyle w:val="newncpi"/>
      </w:pPr>
      <w:r>
        <w:t>абзац пятый части второй пункта 9 после слова «справку» дополнить словами «о состоянии здоровья»;</w:t>
      </w:r>
    </w:p>
    <w:p w:rsidR="008B1EEE" w:rsidRDefault="008B1EEE">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8B1EEE" w:rsidRDefault="008B1EEE">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8B1EEE" w:rsidRDefault="008B1EEE">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8B1EEE" w:rsidRDefault="008B1EEE">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8B1EEE" w:rsidRDefault="008B1EEE">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8B1EEE" w:rsidRDefault="008B1EEE">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8B1EEE" w:rsidRDefault="008B1EEE">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8B1EEE" w:rsidRDefault="008B1EEE">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8B1EEE" w:rsidRDefault="008B1EEE">
      <w:pPr>
        <w:pStyle w:val="newncpi"/>
      </w:pPr>
      <w:r>
        <w:t>в абзаце втором части первой пункта 5 слово «врачебно-консультативной» заменить словом «врачебно-консультационной»;</w:t>
      </w:r>
    </w:p>
    <w:p w:rsidR="008B1EEE" w:rsidRDefault="008B1EEE">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8B1EEE" w:rsidRDefault="008B1EEE">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8B1EEE" w:rsidRDefault="008B1EEE">
      <w:pPr>
        <w:pStyle w:val="underpoint"/>
      </w:pPr>
      <w:r>
        <w:lastRenderedPageBreak/>
        <w:t>1.11.1. в Положении о документах, удостоверяющих личность, утвержденном данным Указом:</w:t>
      </w:r>
    </w:p>
    <w:p w:rsidR="008B1EEE" w:rsidRDefault="008B1EEE">
      <w:pPr>
        <w:pStyle w:val="newncpi"/>
      </w:pPr>
      <w:r>
        <w:t>часть первую пункта 7 изложить в следующей редакции:</w:t>
      </w:r>
    </w:p>
    <w:p w:rsidR="008B1EEE" w:rsidRDefault="008B1EEE">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8B1EEE" w:rsidRDefault="008B1EEE">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8B1EEE" w:rsidRDefault="008B1EEE">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8B1EEE" w:rsidRDefault="008B1EEE">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8B1EEE" w:rsidRDefault="008B1EEE">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8B1EEE" w:rsidRDefault="008B1EEE">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8B1EEE" w:rsidRDefault="008B1EEE">
      <w:pPr>
        <w:pStyle w:val="underpoint"/>
      </w:pPr>
      <w:r>
        <w:t>1.13. утратил силу;</w:t>
      </w:r>
    </w:p>
    <w:p w:rsidR="008B1EEE" w:rsidRDefault="008B1EEE">
      <w:pPr>
        <w:pStyle w:val="underpoint"/>
      </w:pPr>
      <w:r>
        <w:t>1.14. утратил силу.</w:t>
      </w:r>
    </w:p>
    <w:p w:rsidR="008B1EEE" w:rsidRDefault="008B1EEE">
      <w:pPr>
        <w:pStyle w:val="point"/>
      </w:pPr>
      <w:r>
        <w:t>2. Признать утратившими силу:</w:t>
      </w:r>
    </w:p>
    <w:p w:rsidR="008B1EEE" w:rsidRDefault="008B1EEE">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8B1EEE" w:rsidRDefault="008B1EEE">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8B1EEE" w:rsidRDefault="008B1EEE">
      <w:pPr>
        <w:pStyle w:val="newncpi"/>
      </w:pPr>
      <w:r>
        <w:t> </w:t>
      </w:r>
    </w:p>
    <w:p w:rsidR="008B1EEE" w:rsidRDefault="008B1EEE">
      <w:pPr>
        <w:sectPr w:rsidR="008B1EEE" w:rsidSect="008B1EE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8B1EEE" w:rsidRDefault="008B1EEE">
      <w:pPr>
        <w:pStyle w:val="newncpi"/>
      </w:pPr>
      <w:r>
        <w:lastRenderedPageBreak/>
        <w:t> </w:t>
      </w:r>
    </w:p>
    <w:tbl>
      <w:tblPr>
        <w:tblW w:w="5000" w:type="pct"/>
        <w:tblCellMar>
          <w:left w:w="0" w:type="dxa"/>
          <w:right w:w="0" w:type="dxa"/>
        </w:tblCellMar>
        <w:tblLook w:val="04A0"/>
      </w:tblPr>
      <w:tblGrid>
        <w:gridCol w:w="12166"/>
        <w:gridCol w:w="4055"/>
      </w:tblGrid>
      <w:tr w:rsidR="008B1EEE">
        <w:tc>
          <w:tcPr>
            <w:tcW w:w="3750" w:type="pct"/>
            <w:tcMar>
              <w:top w:w="0" w:type="dxa"/>
              <w:left w:w="6" w:type="dxa"/>
              <w:bottom w:w="0" w:type="dxa"/>
              <w:right w:w="6" w:type="dxa"/>
            </w:tcMar>
            <w:hideMark/>
          </w:tcPr>
          <w:p w:rsidR="008B1EEE" w:rsidRDefault="008B1EEE">
            <w:pPr>
              <w:pStyle w:val="newncpi"/>
            </w:pPr>
            <w:r>
              <w:t> </w:t>
            </w:r>
          </w:p>
        </w:tc>
        <w:tc>
          <w:tcPr>
            <w:tcW w:w="1250" w:type="pct"/>
            <w:tcMar>
              <w:top w:w="0" w:type="dxa"/>
              <w:left w:w="6" w:type="dxa"/>
              <w:bottom w:w="0" w:type="dxa"/>
              <w:right w:w="6" w:type="dxa"/>
            </w:tcMar>
            <w:hideMark/>
          </w:tcPr>
          <w:p w:rsidR="008B1EEE" w:rsidRDefault="008B1EEE">
            <w:pPr>
              <w:pStyle w:val="capu1"/>
            </w:pPr>
            <w:r>
              <w:t>УТВЕРЖДЕНО</w:t>
            </w:r>
          </w:p>
          <w:p w:rsidR="008B1EEE" w:rsidRDefault="008B1EEE">
            <w:pPr>
              <w:pStyle w:val="cap1"/>
            </w:pPr>
            <w:r>
              <w:t xml:space="preserve">Указ Президента </w:t>
            </w:r>
            <w:r>
              <w:br/>
              <w:t>Республики Беларусь</w:t>
            </w:r>
          </w:p>
          <w:p w:rsidR="008B1EEE" w:rsidRDefault="008B1EEE">
            <w:pPr>
              <w:pStyle w:val="cap1"/>
            </w:pPr>
            <w:r>
              <w:t>26.04.2010 № 200</w:t>
            </w:r>
          </w:p>
        </w:tc>
      </w:tr>
    </w:tbl>
    <w:p w:rsidR="008B1EEE" w:rsidRDefault="008B1EEE">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3494"/>
        <w:gridCol w:w="4075"/>
        <w:gridCol w:w="2326"/>
        <w:gridCol w:w="2326"/>
        <w:gridCol w:w="1891"/>
        <w:gridCol w:w="2109"/>
      </w:tblGrid>
      <w:tr w:rsidR="008B1EEE">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B1EEE" w:rsidRDefault="008B1EEE">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B1EEE">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B1EEE" w:rsidRDefault="008B1EEE">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B1EEE" w:rsidRDefault="008B1EEE">
            <w:pPr>
              <w:pStyle w:val="table10"/>
              <w:jc w:val="center"/>
            </w:pPr>
            <w:r>
              <w:t>6</w:t>
            </w:r>
          </w:p>
        </w:tc>
      </w:tr>
      <w:tr w:rsidR="008B1EEE">
        <w:trPr>
          <w:trHeight w:val="240"/>
        </w:trPr>
        <w:tc>
          <w:tcPr>
            <w:tcW w:w="5000" w:type="pct"/>
            <w:gridSpan w:val="6"/>
            <w:tcBorders>
              <w:top w:val="single" w:sz="4" w:space="0" w:color="auto"/>
            </w:tcBorders>
            <w:tcMar>
              <w:top w:w="0" w:type="dxa"/>
              <w:left w:w="6" w:type="dxa"/>
              <w:bottom w:w="0" w:type="dxa"/>
              <w:right w:w="6" w:type="dxa"/>
            </w:tcMar>
            <w:hideMark/>
          </w:tcPr>
          <w:p w:rsidR="008B1EEE" w:rsidRDefault="008B1EEE">
            <w:pPr>
              <w:pStyle w:val="chapter"/>
              <w:spacing w:before="120" w:after="0"/>
            </w:pPr>
            <w:r>
              <w:t>ГЛАВА 1</w:t>
            </w:r>
            <w:r>
              <w:br/>
              <w:t>ЖИЛИЩНЫЕ ПРАВООТНОШЕНИЯ</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w:t>
            </w:r>
            <w:r>
              <w:rPr>
                <w:sz w:val="20"/>
                <w:szCs w:val="20"/>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8B1EEE" w:rsidRDefault="008B1EEE">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lastRenderedPageBreak/>
              <w:t>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w:t>
            </w:r>
            <w:r>
              <w:lastRenderedPageBreak/>
              <w:t xml:space="preserve">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комитет</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lastRenderedPageBreak/>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w:t>
            </w:r>
            <w:r>
              <w:lastRenderedPageBreak/>
              <w:t>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ind w:firstLine="0"/>
              <w:jc w:val="left"/>
              <w:rPr>
                <w:sz w:val="20"/>
                <w:szCs w:val="20"/>
              </w:rPr>
            </w:pPr>
            <w:r>
              <w:rPr>
                <w:sz w:val="20"/>
                <w:szCs w:val="20"/>
              </w:rPr>
              <w:lastRenderedPageBreak/>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256" w:type="pct"/>
            <w:tcMar>
              <w:top w:w="0" w:type="dxa"/>
              <w:left w:w="6" w:type="dxa"/>
              <w:bottom w:w="0" w:type="dxa"/>
              <w:right w:w="6" w:type="dxa"/>
            </w:tcMar>
            <w:hideMark/>
          </w:tcPr>
          <w:p w:rsidR="008B1EEE" w:rsidRDefault="008B1EEE">
            <w:pPr>
              <w:pStyle w:val="table10"/>
            </w:pPr>
            <w:r>
              <w:t>местный исполнительный и распорядительный орган по месту нахождения жилого помещения</w:t>
            </w:r>
          </w:p>
        </w:tc>
        <w:tc>
          <w:tcPr>
            <w:tcW w:w="717" w:type="pct"/>
            <w:tcMar>
              <w:top w:w="0" w:type="dxa"/>
              <w:left w:w="6" w:type="dxa"/>
              <w:bottom w:w="0" w:type="dxa"/>
              <w:right w:w="6" w:type="dxa"/>
            </w:tcMar>
            <w:hideMark/>
          </w:tcPr>
          <w:p w:rsidR="008B1EEE" w:rsidRDefault="008B1EEE">
            <w:pPr>
              <w:pStyle w:val="table10"/>
            </w:pPr>
            <w:r>
              <w:t>заявление</w:t>
            </w:r>
            <w:r>
              <w:br/>
            </w:r>
            <w:r>
              <w:br/>
              <w:t xml:space="preserve">паспорта или иные документы, удостоверяющие личность, всех членов семьи, совместно проживающих с собственником </w:t>
            </w:r>
            <w:r>
              <w:lastRenderedPageBreak/>
              <w:t>(для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w:t>
            </w:r>
            <w:r>
              <w:lastRenderedPageBreak/>
              <w:t>собственника жилого помещения и иные)</w:t>
            </w:r>
          </w:p>
        </w:tc>
        <w:tc>
          <w:tcPr>
            <w:tcW w:w="717" w:type="pct"/>
            <w:tcMar>
              <w:top w:w="0" w:type="dxa"/>
              <w:left w:w="6" w:type="dxa"/>
              <w:bottom w:w="0" w:type="dxa"/>
              <w:right w:w="6" w:type="dxa"/>
            </w:tcMar>
            <w:hideMark/>
          </w:tcPr>
          <w:p w:rsidR="008B1EEE" w:rsidRDefault="008B1EEE">
            <w:pPr>
              <w:pStyle w:val="table10"/>
            </w:pPr>
            <w:r>
              <w:lastRenderedPageBreak/>
              <w:t>бесплатно</w:t>
            </w:r>
          </w:p>
        </w:tc>
        <w:tc>
          <w:tcPr>
            <w:tcW w:w="583" w:type="pct"/>
            <w:tcMar>
              <w:top w:w="0" w:type="dxa"/>
              <w:left w:w="6" w:type="dxa"/>
              <w:bottom w:w="0" w:type="dxa"/>
              <w:right w:w="6" w:type="dxa"/>
            </w:tcMar>
            <w:hideMark/>
          </w:tcPr>
          <w:p w:rsidR="008B1EEE" w:rsidRDefault="008B1EEE">
            <w:pPr>
              <w:pStyle w:val="table1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w:t>
            </w:r>
            <w:r>
              <w:lastRenderedPageBreak/>
              <w:t>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w:t>
            </w:r>
            <w:r>
              <w:lastRenderedPageBreak/>
              <w:t>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w:t>
            </w:r>
            <w:r>
              <w:lastRenderedPageBreak/>
              <w:t>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 xml:space="preserve">свидетельства о рождении несовершеннолетних </w:t>
            </w:r>
            <w:r>
              <w:lastRenderedPageBreak/>
              <w:t>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1.1.5</w:t>
            </w:r>
            <w:r>
              <w:rPr>
                <w:sz w:val="20"/>
                <w:szCs w:val="20"/>
                <w:vertAlign w:val="superscript"/>
              </w:rPr>
              <w:t>1</w:t>
            </w:r>
            <w:r>
              <w:rPr>
                <w:sz w:val="20"/>
                <w:szCs w:val="20"/>
              </w:rPr>
              <w:t xml:space="preserve">. о внесении изменений в состав семьи, с которым гражданин состоит на </w:t>
            </w:r>
            <w:r>
              <w:rPr>
                <w:sz w:val="20"/>
                <w:szCs w:val="20"/>
              </w:rPr>
              <w:lastRenderedPageBreak/>
              <w:t>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местный исполнительный и распорядительный орган, организация по месту работы, службы, </w:t>
            </w:r>
            <w:r>
              <w:lastRenderedPageBreak/>
              <w:t>сельскохозяйственная организация</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br/>
            </w:r>
            <w:r>
              <w:lastRenderedPageBreak/>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паспорта или иные документы, </w:t>
            </w:r>
            <w:r>
              <w:lastRenderedPageBreak/>
              <w:t>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 xml:space="preserve">документы, подтверждающие право на внеочередное или первоочередное предоставление жилого помещения, – в случае </w:t>
            </w:r>
            <w:r>
              <w:lastRenderedPageBreak/>
              <w:t>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 xml:space="preserve">документы, подтверждающие право на </w:t>
            </w:r>
            <w:r>
              <w:lastRenderedPageBreak/>
              <w:t>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1.1.9.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w:t>
            </w:r>
            <w:r>
              <w:lastRenderedPageBreak/>
              <w:t>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1.1.11. о разделении чеков «Жилье»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 xml:space="preserve">заявление (при долевой собственности на жилое помещение – заявление, подписанное всеми участниками долевой </w:t>
            </w:r>
            <w:r>
              <w:lastRenderedPageBreak/>
              <w:t>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2 месяца</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vMerge w:val="restart"/>
            <w:tcMar>
              <w:top w:w="0" w:type="dxa"/>
              <w:left w:w="6" w:type="dxa"/>
              <w:bottom w:w="0" w:type="dxa"/>
              <w:right w:w="6" w:type="dxa"/>
            </w:tcMar>
            <w:hideMark/>
          </w:tcPr>
          <w:p w:rsidR="008B1EEE" w:rsidRDefault="008B1EEE">
            <w:pPr>
              <w:pStyle w:val="table10"/>
              <w:spacing w:before="120"/>
            </w:pPr>
            <w:r>
              <w:t>бесплатно</w:t>
            </w:r>
          </w:p>
        </w:tc>
        <w:tc>
          <w:tcPr>
            <w:tcW w:w="583" w:type="pct"/>
            <w:vMerge w:val="restar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table10"/>
              <w:spacing w:before="120"/>
            </w:pPr>
            <w:r>
              <w:t>по требованию нанимателей, объединяющихся в одну семью</w:t>
            </w:r>
          </w:p>
        </w:tc>
        <w:tc>
          <w:tcPr>
            <w:tcW w:w="0" w:type="auto"/>
            <w:vMerge/>
            <w:vAlign w:val="center"/>
            <w:hideMark/>
          </w:tcPr>
          <w:p w:rsidR="008B1EEE" w:rsidRDefault="008B1EEE">
            <w:pPr>
              <w:rPr>
                <w:rFonts w:eastAsiaTheme="minorEastAsia"/>
                <w:sz w:val="20"/>
                <w:szCs w:val="20"/>
              </w:rPr>
            </w:pPr>
          </w:p>
        </w:tc>
        <w:tc>
          <w:tcPr>
            <w:tcW w:w="717" w:type="pct"/>
            <w:tcMar>
              <w:top w:w="0" w:type="dxa"/>
              <w:left w:w="6" w:type="dxa"/>
              <w:bottom w:w="0" w:type="dxa"/>
              <w:right w:w="6" w:type="dxa"/>
            </w:tcMar>
            <w:hideMark/>
          </w:tcPr>
          <w:p w:rsidR="008B1EEE" w:rsidRDefault="008B1EEE">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B1EEE" w:rsidRDefault="008B1EEE">
            <w:pPr>
              <w:rPr>
                <w:rFonts w:eastAsiaTheme="minorEastAsia"/>
                <w:sz w:val="20"/>
                <w:szCs w:val="20"/>
              </w:rPr>
            </w:pPr>
          </w:p>
        </w:tc>
        <w:tc>
          <w:tcPr>
            <w:tcW w:w="0" w:type="auto"/>
            <w:vMerge/>
            <w:vAlign w:val="center"/>
            <w:hideMark/>
          </w:tcPr>
          <w:p w:rsidR="008B1EEE" w:rsidRDefault="008B1EEE">
            <w:pPr>
              <w:rPr>
                <w:rFonts w:eastAsiaTheme="minorEastAsia"/>
                <w:sz w:val="20"/>
                <w:szCs w:val="20"/>
              </w:rPr>
            </w:pPr>
          </w:p>
        </w:tc>
        <w:tc>
          <w:tcPr>
            <w:tcW w:w="0" w:type="auto"/>
            <w:vMerge/>
            <w:vAlign w:val="center"/>
            <w:hideMark/>
          </w:tcPr>
          <w:p w:rsidR="008B1EEE" w:rsidRDefault="008B1EEE">
            <w:pPr>
              <w:rPr>
                <w:rFonts w:eastAsiaTheme="minorEastAsia"/>
                <w:sz w:val="20"/>
                <w:szCs w:val="20"/>
              </w:rPr>
            </w:pPr>
          </w:p>
        </w:tc>
      </w:tr>
      <w:tr w:rsidR="008B1EEE">
        <w:trPr>
          <w:trHeight w:val="240"/>
        </w:trPr>
        <w:tc>
          <w:tcPr>
            <w:tcW w:w="1077" w:type="pct"/>
            <w:tcMar>
              <w:top w:w="0" w:type="dxa"/>
              <w:left w:w="6" w:type="dxa"/>
              <w:bottom w:w="0" w:type="dxa"/>
              <w:right w:w="6" w:type="dxa"/>
            </w:tcMar>
            <w:hideMark/>
          </w:tcPr>
          <w:p w:rsidR="008B1EEE" w:rsidRDefault="008B1EEE">
            <w:pPr>
              <w:pStyle w:val="table10"/>
              <w:spacing w:before="120"/>
            </w:pPr>
            <w:r>
              <w:t>вследствие признания нанимателем другого члена семьи</w:t>
            </w:r>
          </w:p>
        </w:tc>
        <w:tc>
          <w:tcPr>
            <w:tcW w:w="0" w:type="auto"/>
            <w:vMerge/>
            <w:vAlign w:val="center"/>
            <w:hideMark/>
          </w:tcPr>
          <w:p w:rsidR="008B1EEE" w:rsidRDefault="008B1EEE">
            <w:pPr>
              <w:rPr>
                <w:rFonts w:eastAsiaTheme="minorEastAsia"/>
                <w:sz w:val="20"/>
                <w:szCs w:val="20"/>
              </w:rPr>
            </w:pPr>
          </w:p>
        </w:tc>
        <w:tc>
          <w:tcPr>
            <w:tcW w:w="717" w:type="pct"/>
            <w:tcMar>
              <w:top w:w="0" w:type="dxa"/>
              <w:left w:w="6" w:type="dxa"/>
              <w:bottom w:w="0" w:type="dxa"/>
              <w:right w:w="6" w:type="dxa"/>
            </w:tcMar>
            <w:hideMark/>
          </w:tcPr>
          <w:p w:rsidR="008B1EEE" w:rsidRDefault="008B1EEE">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 xml:space="preserve">письменное согласие нанимателя либо свидетельство о его </w:t>
            </w:r>
            <w:r>
              <w:lastRenderedPageBreak/>
              <w:t>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B1EEE" w:rsidRDefault="008B1EEE">
            <w:pPr>
              <w:rPr>
                <w:rFonts w:eastAsiaTheme="minorEastAsia"/>
                <w:sz w:val="20"/>
                <w:szCs w:val="20"/>
              </w:rPr>
            </w:pPr>
          </w:p>
        </w:tc>
        <w:tc>
          <w:tcPr>
            <w:tcW w:w="0" w:type="auto"/>
            <w:vMerge/>
            <w:vAlign w:val="center"/>
            <w:hideMark/>
          </w:tcPr>
          <w:p w:rsidR="008B1EEE" w:rsidRDefault="008B1EEE">
            <w:pPr>
              <w:rPr>
                <w:rFonts w:eastAsiaTheme="minorEastAsia"/>
                <w:sz w:val="20"/>
                <w:szCs w:val="20"/>
              </w:rPr>
            </w:pPr>
          </w:p>
        </w:tc>
        <w:tc>
          <w:tcPr>
            <w:tcW w:w="0" w:type="auto"/>
            <w:vMerge/>
            <w:vAlign w:val="center"/>
            <w:hideMark/>
          </w:tcPr>
          <w:p w:rsidR="008B1EEE" w:rsidRDefault="008B1EEE">
            <w:pPr>
              <w:rPr>
                <w:rFonts w:eastAsiaTheme="minorEastAsia"/>
                <w:sz w:val="20"/>
                <w:szCs w:val="20"/>
              </w:rPr>
            </w:pPr>
          </w:p>
        </w:tc>
      </w:tr>
      <w:tr w:rsidR="008B1EEE">
        <w:trPr>
          <w:trHeight w:val="240"/>
        </w:trPr>
        <w:tc>
          <w:tcPr>
            <w:tcW w:w="1077" w:type="pct"/>
            <w:tcMar>
              <w:top w:w="0" w:type="dxa"/>
              <w:left w:w="6" w:type="dxa"/>
              <w:bottom w:w="0" w:type="dxa"/>
              <w:right w:w="6" w:type="dxa"/>
            </w:tcMar>
            <w:hideMark/>
          </w:tcPr>
          <w:p w:rsidR="008B1EEE" w:rsidRDefault="008B1EEE">
            <w:pPr>
              <w:pStyle w:val="table10"/>
              <w:spacing w:before="120"/>
            </w:pPr>
            <w:r>
              <w:lastRenderedPageBreak/>
              <w:t>по требованию члена семьи нанимателя</w:t>
            </w:r>
          </w:p>
        </w:tc>
        <w:tc>
          <w:tcPr>
            <w:tcW w:w="0" w:type="auto"/>
            <w:vMerge/>
            <w:vAlign w:val="center"/>
            <w:hideMark/>
          </w:tcPr>
          <w:p w:rsidR="008B1EEE" w:rsidRDefault="008B1EEE">
            <w:pPr>
              <w:rPr>
                <w:rFonts w:eastAsiaTheme="minorEastAsia"/>
                <w:sz w:val="20"/>
                <w:szCs w:val="20"/>
              </w:rPr>
            </w:pPr>
          </w:p>
        </w:tc>
        <w:tc>
          <w:tcPr>
            <w:tcW w:w="717" w:type="pct"/>
            <w:tcMar>
              <w:top w:w="0" w:type="dxa"/>
              <w:left w:w="6" w:type="dxa"/>
              <w:bottom w:w="0" w:type="dxa"/>
              <w:right w:w="6" w:type="dxa"/>
            </w:tcMar>
            <w:hideMark/>
          </w:tcPr>
          <w:p w:rsidR="008B1EEE" w:rsidRDefault="008B1EEE">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 xml:space="preserve">документ, подтверждающий изменение фамилии или </w:t>
            </w:r>
            <w:r>
              <w:lastRenderedPageBreak/>
              <w:t>иных данных гражданина, – в случае их изменения</w:t>
            </w:r>
          </w:p>
        </w:tc>
        <w:tc>
          <w:tcPr>
            <w:tcW w:w="0" w:type="auto"/>
            <w:vMerge/>
            <w:vAlign w:val="center"/>
            <w:hideMark/>
          </w:tcPr>
          <w:p w:rsidR="008B1EEE" w:rsidRDefault="008B1EEE">
            <w:pPr>
              <w:rPr>
                <w:rFonts w:eastAsiaTheme="minorEastAsia"/>
                <w:sz w:val="20"/>
                <w:szCs w:val="20"/>
              </w:rPr>
            </w:pPr>
          </w:p>
        </w:tc>
        <w:tc>
          <w:tcPr>
            <w:tcW w:w="0" w:type="auto"/>
            <w:vMerge/>
            <w:vAlign w:val="center"/>
            <w:hideMark/>
          </w:tcPr>
          <w:p w:rsidR="008B1EEE" w:rsidRDefault="008B1EEE">
            <w:pPr>
              <w:rPr>
                <w:rFonts w:eastAsiaTheme="minorEastAsia"/>
                <w:sz w:val="20"/>
                <w:szCs w:val="20"/>
              </w:rPr>
            </w:pPr>
          </w:p>
        </w:tc>
        <w:tc>
          <w:tcPr>
            <w:tcW w:w="0" w:type="auto"/>
            <w:vMerge/>
            <w:vAlign w:val="center"/>
            <w:hideMark/>
          </w:tcPr>
          <w:p w:rsidR="008B1EEE" w:rsidRDefault="008B1EEE">
            <w:pPr>
              <w:rPr>
                <w:rFonts w:eastAsiaTheme="minorEastAsia"/>
                <w:sz w:val="20"/>
                <w:szCs w:val="20"/>
              </w:rPr>
            </w:pP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1.1.14. о переводе жилого помещения в нежилое </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8B1EEE" w:rsidRDefault="008B1EEE">
            <w:pPr>
              <w:pStyle w:val="table10"/>
              <w:spacing w:before="120"/>
            </w:pPr>
            <w:r>
              <w:t>0,5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технический паспорт и </w:t>
            </w:r>
            <w:r>
              <w:lastRenderedPageBreak/>
              <w:t>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8B1EEE" w:rsidRDefault="008B1EEE">
            <w:pPr>
              <w:pStyle w:val="table10"/>
              <w:spacing w:before="120"/>
            </w:pPr>
            <w:r>
              <w:lastRenderedPageBreak/>
              <w:t>0,2 базовой величины</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8B1EEE" w:rsidRDefault="008B1EEE">
            <w:pPr>
              <w:pStyle w:val="table10"/>
              <w:spacing w:before="120"/>
            </w:pPr>
            <w:r>
              <w:t>0,5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8B1EEE" w:rsidRDefault="008B1EEE">
            <w:pPr>
              <w:pStyle w:val="table10"/>
              <w:spacing w:before="120"/>
            </w:pPr>
            <w:r>
              <w:t>0,2 базовой величины</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технический паспорт либо ведомость технических характеристик на жилой дом или изолированное жилое помещение </w:t>
            </w:r>
            <w:r>
              <w:lastRenderedPageBreak/>
              <w:t>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 xml:space="preserve">письменное согласие третьих лиц – в случае, </w:t>
            </w:r>
            <w:r>
              <w:lastRenderedPageBreak/>
              <w:t>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8B1EEE" w:rsidRDefault="008B1EEE">
            <w:pPr>
              <w:pStyle w:val="table10"/>
              <w:spacing w:before="120"/>
            </w:pPr>
            <w:r>
              <w:t>0,5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право на предоставление жилого </w:t>
            </w:r>
            <w:r>
              <w:lastRenderedPageBreak/>
              <w:t>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8B1EEE" w:rsidRDefault="008B1EEE">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w:t>
            </w:r>
            <w:r>
              <w:lastRenderedPageBreak/>
              <w:t>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 xml:space="preserve">план-схема или перечень </w:t>
            </w:r>
            <w:r>
              <w:lastRenderedPageBreak/>
              <w:t>(описание)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8B1EEE" w:rsidRDefault="008B1EEE">
            <w:pPr>
              <w:pStyle w:val="table10"/>
              <w:spacing w:before="120"/>
            </w:pPr>
            <w:r>
              <w:lastRenderedPageBreak/>
              <w:t>0,5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техническое заключение о том, что переустройство и (или) перепланировка не влияют на безопасность эксплуатируемого здания </w:t>
            </w:r>
            <w:r>
              <w:lastRenderedPageBreak/>
              <w:t>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w:t>
            </w:r>
            <w:r>
              <w:lastRenderedPageBreak/>
              <w:t>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8B1EEE" w:rsidRDefault="008B1EEE">
            <w:pPr>
              <w:pStyle w:val="table10"/>
              <w:spacing w:before="120"/>
            </w:pPr>
            <w:r>
              <w:lastRenderedPageBreak/>
              <w:t>0,5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r>
            <w:r>
              <w:lastRenderedPageBreak/>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1.1.22. о передаче в собственность жилого помещения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8B1EEE" w:rsidRDefault="008B1EEE">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lastRenderedPageBreak/>
              <w:br/>
              <w:t>документ, подтверждающий право на льготы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8B1EEE" w:rsidRDefault="008B1EEE">
            <w:pPr>
              <w:pStyle w:val="table10"/>
              <w:spacing w:before="120"/>
            </w:pPr>
            <w:r>
              <w:t xml:space="preserve">1 месяц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неоформлении в собственность занимаемого по договору </w:t>
            </w:r>
            <w:r>
              <w:lastRenderedPageBreak/>
              <w:t>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w:t>
            </w:r>
            <w:r>
              <w:lastRenderedPageBreak/>
              <w:t>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8B1EEE" w:rsidRDefault="008B1EEE">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8B1EEE" w:rsidRDefault="008B1EEE">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8B1EEE" w:rsidRDefault="008B1EEE">
            <w:pPr>
              <w:pStyle w:val="table10"/>
              <w:spacing w:before="120"/>
            </w:pPr>
            <w: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w:t>
            </w:r>
            <w:r>
              <w:lastRenderedPageBreak/>
              <w:t>государственному заказу</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8B1EEE" w:rsidRDefault="008B1EEE">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w:t>
            </w:r>
            <w:r>
              <w:rPr>
                <w:sz w:val="20"/>
                <w:szCs w:val="20"/>
              </w:rPr>
              <w:lastRenderedPageBreak/>
              <w:t>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8B1EEE" w:rsidRDefault="008B1EEE">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r>
            <w:r>
              <w:lastRenderedPageBreak/>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w:t>
            </w:r>
            <w:r>
              <w:lastRenderedPageBreak/>
              <w:t xml:space="preserve">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w:t>
            </w:r>
            <w:r>
              <w:lastRenderedPageBreak/>
              <w:t>образование в организациях иностранных государств)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w:t>
            </w:r>
            <w:r>
              <w:lastRenderedPageBreak/>
              <w:t>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1256" w:type="pct"/>
            <w:tcMar>
              <w:top w:w="0" w:type="dxa"/>
              <w:left w:w="6" w:type="dxa"/>
              <w:bottom w:w="0" w:type="dxa"/>
              <w:right w:w="6" w:type="dxa"/>
            </w:tcMar>
            <w:hideMark/>
          </w:tcPr>
          <w:p w:rsidR="008B1EEE" w:rsidRDefault="008B1EEE">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r>
            <w:r>
              <w:lastRenderedPageBreak/>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w:t>
            </w:r>
            <w:r>
              <w:lastRenderedPageBreak/>
              <w:t>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6 месяцев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8B1EEE" w:rsidRDefault="008B1EEE">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w:t>
            </w:r>
            <w:r>
              <w:br/>
            </w:r>
            <w:r>
              <w:br/>
              <w:t xml:space="preserve">для граждан, включенных в списки на получение субсидии на уплату части </w:t>
            </w:r>
            <w: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8B1EEE" w:rsidRDefault="008B1EEE">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w:t>
            </w:r>
            <w:r>
              <w:lastRenderedPageBreak/>
              <w:t>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w:t>
            </w:r>
            <w:r>
              <w:lastRenderedPageBreak/>
              <w:t>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w:t>
            </w:r>
            <w:r>
              <w:lastRenderedPageBreak/>
              <w:t>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w:t>
            </w:r>
            <w:r>
              <w:lastRenderedPageBreak/>
              <w:t>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8B1EEE" w:rsidRDefault="008B1EEE">
            <w:pPr>
              <w:pStyle w:val="table10"/>
              <w:spacing w:before="120"/>
              <w:jc w:val="center"/>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при увеличении состава семьи:</w:t>
            </w:r>
          </w:p>
          <w:p w:rsidR="008B1EEE" w:rsidRDefault="008B1EEE">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8B1EEE" w:rsidRDefault="008B1EEE">
            <w:pPr>
              <w:pStyle w:val="table10"/>
              <w:spacing w:before="120"/>
            </w:pPr>
            <w:r>
              <w:t>при перемене лица в кредитном обязательстве со стороны кредитополучателя:</w:t>
            </w:r>
          </w:p>
          <w:p w:rsidR="008B1EEE" w:rsidRDefault="008B1EEE">
            <w:pPr>
              <w:pStyle w:val="table10"/>
              <w:spacing w:before="120"/>
            </w:pPr>
            <w:r>
              <w:t>паспорт или иной документ, удостоверяющий личность</w:t>
            </w:r>
          </w:p>
          <w:p w:rsidR="008B1EEE" w:rsidRDefault="008B1EEE">
            <w:pPr>
              <w:pStyle w:val="table10"/>
              <w:spacing w:before="120"/>
            </w:pPr>
            <w:r>
              <w:lastRenderedPageBreak/>
              <w:t>копия кредитного договора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jc w:val="center"/>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r>
            <w:r>
              <w:lastRenderedPageBreak/>
              <w:t>удостоверение многодетной семьи – для многодетной семьи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jc w:val="center"/>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8B1EEE" w:rsidRDefault="008B1EE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jc w:val="center"/>
            </w:pPr>
            <w:r>
              <w:t>–</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1.3. Выдача справки:</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8B1EEE" w:rsidRDefault="008B1EE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1256" w:type="pct"/>
            <w:tcMar>
              <w:top w:w="0" w:type="dxa"/>
              <w:left w:w="6" w:type="dxa"/>
              <w:bottom w:w="0" w:type="dxa"/>
              <w:right w:w="6" w:type="dxa"/>
            </w:tcMar>
            <w:hideMark/>
          </w:tcPr>
          <w:p w:rsidR="008B1EEE" w:rsidRDefault="008B1EE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1.3.4. о месте жительства</w:t>
            </w:r>
          </w:p>
        </w:tc>
        <w:tc>
          <w:tcPr>
            <w:tcW w:w="1256" w:type="pct"/>
            <w:tcMar>
              <w:top w:w="0" w:type="dxa"/>
              <w:left w:w="6" w:type="dxa"/>
              <w:bottom w:w="0" w:type="dxa"/>
              <w:right w:w="6" w:type="dxa"/>
            </w:tcMar>
            <w:hideMark/>
          </w:tcPr>
          <w:p w:rsidR="008B1EEE" w:rsidRDefault="008B1EE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8B1EEE" w:rsidRDefault="008B1EE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1 месяц</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1.3.8. о расчетах (задолженности) по плате за жилищно-коммунальные </w:t>
            </w:r>
            <w:r>
              <w:rPr>
                <w:sz w:val="20"/>
                <w:szCs w:val="20"/>
              </w:rPr>
              <w:lastRenderedPageBreak/>
              <w:t>услуги и плате за пользование жилым помещением</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w:t>
            </w:r>
            <w:r>
              <w:rPr>
                <w:sz w:val="20"/>
                <w:szCs w:val="20"/>
              </w:rPr>
              <w:lastRenderedPageBreak/>
              <w:t>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8B1EEE" w:rsidRDefault="008B1EEE">
            <w:pPr>
              <w:pStyle w:val="table10"/>
              <w:spacing w:before="120"/>
            </w:pPr>
            <w:r>
              <w:lastRenderedPageBreak/>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8B1EEE" w:rsidRDefault="008B1EEE">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0,1 базовой величины</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1.4.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предварительный договор приобретения жилого помещения – в случае </w:t>
            </w:r>
            <w:r>
              <w:lastRenderedPageBreak/>
              <w:t>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 xml:space="preserve">выписка из решения </w:t>
            </w:r>
            <w:r>
              <w:lastRenderedPageBreak/>
              <w:t>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w:t>
            </w:r>
            <w:r>
              <w:lastRenderedPageBreak/>
              <w:t>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8B1EEE" w:rsidRDefault="008B1EEE">
            <w:pPr>
              <w:pStyle w:val="table10"/>
              <w:spacing w:before="120"/>
            </w:pPr>
            <w:r>
              <w:t>3 года</w:t>
            </w:r>
          </w:p>
          <w:p w:rsidR="008B1EEE" w:rsidRDefault="008B1EEE">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w:t>
            </w:r>
            <w:r>
              <w:rPr>
                <w:b w:val="0"/>
                <w:sz w:val="20"/>
                <w:szCs w:val="20"/>
              </w:rPr>
              <w:lastRenderedPageBreak/>
              <w:t>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w:t>
            </w:r>
            <w:r>
              <w:lastRenderedPageBreak/>
              <w:t>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br/>
              <w:t xml:space="preserve">паспорта или иные документы, удостоверяющие личность всех совершеннолетних </w:t>
            </w:r>
            <w:r>
              <w:lastRenderedPageBreak/>
              <w:t>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 xml:space="preserve">договор создания объекта долевого строительства – </w:t>
            </w:r>
            <w:r>
              <w:lastRenderedPageBreak/>
              <w:t>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w:t>
            </w:r>
            <w:r>
              <w:lastRenderedPageBreak/>
              <w:t>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1.7. Включение в списки на получение льготных кредитов на капитальный ремонт и реконструкцию жилых </w:t>
            </w:r>
            <w:r>
              <w:rPr>
                <w:b w:val="0"/>
                <w:sz w:val="20"/>
                <w:szCs w:val="20"/>
              </w:rPr>
              <w:lastRenderedPageBreak/>
              <w:t>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8B1EEE" w:rsidRDefault="008B1EEE">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w:t>
            </w:r>
            <w:r>
              <w:lastRenderedPageBreak/>
              <w:t>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3 месяца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8B1EEE" w:rsidRDefault="008B1EEE">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lastRenderedPageBreak/>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8B1EEE" w:rsidRDefault="008B1EEE">
            <w:pPr>
              <w:pStyle w:val="table10"/>
              <w:spacing w:before="120"/>
            </w:pPr>
            <w:r>
              <w:t xml:space="preserve">технический паспорт и документ, подтверждающий право </w:t>
            </w:r>
            <w:r>
              <w:lastRenderedPageBreak/>
              <w:t>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2 дня со дня подачи заявления, а в случае запроса документов и (или) сведений от других государственных органов, иных </w:t>
            </w:r>
            <w:r>
              <w:lastRenderedPageBreak/>
              <w:t>организаций – 10 дней</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8B1EEE" w:rsidRDefault="008B1EEE">
            <w:pPr>
              <w:pStyle w:val="table10"/>
              <w:spacing w:before="120"/>
            </w:pPr>
            <w:r>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1.10. Выдача копии лицевого счета</w:t>
            </w:r>
          </w:p>
        </w:tc>
        <w:tc>
          <w:tcPr>
            <w:tcW w:w="1256" w:type="pct"/>
            <w:tcMar>
              <w:top w:w="0" w:type="dxa"/>
              <w:left w:w="6" w:type="dxa"/>
              <w:bottom w:w="0" w:type="dxa"/>
              <w:right w:w="6" w:type="dxa"/>
            </w:tcMar>
            <w:hideMark/>
          </w:tcPr>
          <w:p w:rsidR="008B1EEE" w:rsidRDefault="008B1EEE">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8B1EEE" w:rsidRDefault="008B1EE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xml:space="preserve">. Оформление освобождения граждан от платы за техническое обслуживание лифта, возмещения расходов организаций, осуществляющих эксплуатацию </w:t>
            </w:r>
            <w:r>
              <w:rPr>
                <w:b w:val="0"/>
                <w:sz w:val="20"/>
                <w:szCs w:val="20"/>
              </w:rPr>
              <w:lastRenderedPageBreak/>
              <w:t>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w:t>
            </w:r>
            <w:r>
              <w:lastRenderedPageBreak/>
              <w:t>платы за пользование жилым помещением</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br/>
              <w:t>паспорт или иной документ, удостоверяющий личность</w:t>
            </w:r>
            <w:r>
              <w:br/>
            </w:r>
            <w:r>
              <w:lastRenderedPageBreak/>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jc w:val="center"/>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8B1EEE" w:rsidRDefault="008B1EE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45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jc w:val="center"/>
            </w:pPr>
            <w:r>
              <w:t>–</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8B1EEE" w:rsidRDefault="008B1EEE">
            <w:pPr>
              <w:pStyle w:val="table10"/>
              <w:spacing w:before="120"/>
            </w:pPr>
            <w:r>
              <w:br/>
              <w:t>документ, подтверждающий право собственности на жилое помещение</w:t>
            </w:r>
            <w:r>
              <w:br/>
            </w:r>
            <w:r>
              <w:lastRenderedPageBreak/>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B1EEE" w:rsidRDefault="008B1EEE">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8B1EEE" w:rsidRDefault="008B1EEE">
            <w:pPr>
              <w:pStyle w:val="table10"/>
              <w:spacing w:before="120"/>
            </w:pPr>
            <w:r>
              <w:br/>
              <w:t xml:space="preserve">документ, подтверждающий право владения и пользования </w:t>
            </w:r>
            <w:r>
              <w:lastRenderedPageBreak/>
              <w:t>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8B1EEE" w:rsidRDefault="008B1EEE">
            <w:pPr>
              <w:pStyle w:val="table10"/>
              <w:spacing w:before="120"/>
              <w:jc w:val="center"/>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8B1EEE" w:rsidRDefault="008B1EEE">
            <w:pPr>
              <w:pStyle w:val="table10"/>
              <w:spacing w:before="120"/>
            </w:pPr>
            <w:r>
              <w:t>0,2 базовой величины</w:t>
            </w:r>
          </w:p>
        </w:tc>
        <w:tc>
          <w:tcPr>
            <w:tcW w:w="583" w:type="pct"/>
            <w:tcMar>
              <w:top w:w="0" w:type="dxa"/>
              <w:left w:w="6" w:type="dxa"/>
              <w:bottom w:w="0" w:type="dxa"/>
              <w:right w:w="6" w:type="dxa"/>
            </w:tcMar>
            <w:hideMark/>
          </w:tcPr>
          <w:p w:rsidR="008B1EEE" w:rsidRDefault="008B1EE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8B1EEE" w:rsidRDefault="008B1EEE">
            <w:pPr>
              <w:pStyle w:val="table10"/>
              <w:spacing w:before="120"/>
              <w:jc w:val="center"/>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1.15. Выдача согласования:</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jc w:val="center"/>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8B1EEE" w:rsidRDefault="008B1EE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8B1EEE" w:rsidRDefault="008B1EE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8B1EEE" w:rsidRDefault="008B1EE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t>ГЛАВА 2</w:t>
            </w:r>
            <w:r>
              <w:br/>
              <w:t>ТРУД И СОЦИАЛЬНАЯ ЗАЩИТА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2.4. Выдача справки о размере </w:t>
            </w:r>
            <w:r>
              <w:rPr>
                <w:b w:val="0"/>
                <w:sz w:val="20"/>
                <w:szCs w:val="20"/>
              </w:rPr>
              <w:lastRenderedPageBreak/>
              <w:t>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организация по месту работы, службы, орган </w:t>
            </w:r>
            <w:r>
              <w:lastRenderedPageBreak/>
              <w:t>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8B1EEE" w:rsidRDefault="008B1EEE">
            <w:pPr>
              <w:pStyle w:val="table10"/>
              <w:spacing w:before="120"/>
              <w:jc w:val="center"/>
            </w:pPr>
            <w:r>
              <w:lastRenderedPageBreak/>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5 дней со дня </w:t>
            </w:r>
            <w:r>
              <w:lastRenderedPageBreak/>
              <w:t>обращения</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2.5. Назначение пособия по беременности и родам</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8B1EEE" w:rsidRDefault="008B1EEE">
            <w:pPr>
              <w:pStyle w:val="table10"/>
              <w:spacing w:before="120"/>
            </w:pPr>
            <w:r>
              <w:t>на срок, указанный в листке нетрудоспособности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w:t>
            </w:r>
            <w:r>
              <w:lastRenderedPageBreak/>
              <w:t>(или)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w:t>
            </w:r>
            <w:r>
              <w:lastRenderedPageBreak/>
              <w:t xml:space="preserve">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w:t>
            </w:r>
            <w:r>
              <w:lastRenderedPageBreak/>
              <w:t>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w:t>
            </w:r>
            <w:r>
              <w:lastRenderedPageBreak/>
              <w:t>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r>
            <w: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w:t>
            </w:r>
            <w:r>
              <w:lastRenderedPageBreak/>
              <w:t>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r>
              <w:lastRenderedPageBreak/>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 xml:space="preserve">справка о том, что </w:t>
            </w:r>
            <w:r>
              <w:lastRenderedPageBreak/>
              <w:t>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w:t>
            </w:r>
            <w:r>
              <w:lastRenderedPageBreak/>
              <w:t>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 xml:space="preserve">по день достижения ребенком возраста 3 лет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w:t>
            </w:r>
            <w:r>
              <w:lastRenderedPageBreak/>
              <w:t xml:space="preserve">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w:t>
            </w:r>
            <w:r>
              <w:lastRenderedPageBreak/>
              <w:t>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w:t>
            </w:r>
            <w:r>
              <w:lastRenderedPageBreak/>
              <w:t xml:space="preserve">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 xml:space="preserve">на срок до даты наступления обстоятельств, влекущих прекращение выплаты пособия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2.10.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2.12. Назначение пособия на детей </w:t>
            </w:r>
            <w:r>
              <w:rPr>
                <w:b w:val="0"/>
                <w:sz w:val="20"/>
                <w:szCs w:val="20"/>
              </w:rPr>
              <w:lastRenderedPageBreak/>
              <w:t>старше 3 лет из отдельных категорий семей</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организация по месту работы, службы, учебы, </w:t>
            </w:r>
            <w:r>
              <w:lastRenderedPageBreak/>
              <w:t>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lastRenderedPageBreak/>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удостоверение инвалида – для матери (мачехи), отца </w:t>
            </w:r>
            <w:r>
              <w:lastRenderedPageBreak/>
              <w:t>(отчима),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книжек </w:t>
            </w:r>
            <w:r>
              <w:lastRenderedPageBreak/>
              <w:t>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w:t>
            </w:r>
            <w:r>
              <w:lastRenderedPageBreak/>
              <w:t>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w:t>
            </w:r>
          </w:p>
        </w:tc>
        <w:tc>
          <w:tcPr>
            <w:tcW w:w="583" w:type="pct"/>
            <w:tcMar>
              <w:top w:w="0" w:type="dxa"/>
              <w:left w:w="6" w:type="dxa"/>
              <w:bottom w:w="0" w:type="dxa"/>
              <w:right w:w="6" w:type="dxa"/>
            </w:tcMar>
            <w:hideMark/>
          </w:tcPr>
          <w:p w:rsidR="008B1EEE" w:rsidRDefault="008B1EEE">
            <w:pPr>
              <w:pStyle w:val="table10"/>
              <w:spacing w:before="120"/>
            </w:pPr>
            <w:r>
              <w:t xml:space="preserve">10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 xml:space="preserve">по 30 июня или по 31 </w:t>
            </w:r>
            <w:r>
              <w:lastRenderedPageBreak/>
              <w:t>декабря календарного года, в котором назначено пособие, либо по день достижения ребенком 16-, 18-летнего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8B1EEE" w:rsidRDefault="008B1EEE">
            <w:pPr>
              <w:pStyle w:val="table10"/>
              <w:spacing w:before="120"/>
            </w:pPr>
            <w:r>
              <w:t>листок нетрудоспособности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8B1EEE" w:rsidRDefault="008B1EEE">
            <w:pPr>
              <w:pStyle w:val="table10"/>
              <w:spacing w:before="120"/>
            </w:pPr>
            <w:r>
              <w:t>на срок, указанный в листке нетрудоспособности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8B1EEE" w:rsidRDefault="008B1EEE">
            <w:pPr>
              <w:pStyle w:val="table10"/>
              <w:spacing w:before="120"/>
            </w:pPr>
            <w:r>
              <w:t>листок нетрудоспособности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8B1EEE" w:rsidRDefault="008B1EEE">
            <w:pPr>
              <w:pStyle w:val="table10"/>
              <w:spacing w:before="120"/>
            </w:pPr>
            <w:r>
              <w:t>на срок, указанный в листке нетрудоспособности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2.15. Назначение пособия по уходу за ребенком-инвалидом в возрасте до </w:t>
            </w:r>
            <w:r>
              <w:rPr>
                <w:b w:val="0"/>
                <w:sz w:val="20"/>
                <w:szCs w:val="20"/>
              </w:rPr>
              <w:lastRenderedPageBreak/>
              <w:t>18 лет</w:t>
            </w:r>
          </w:p>
        </w:tc>
        <w:tc>
          <w:tcPr>
            <w:tcW w:w="1256" w:type="pct"/>
            <w:tcMar>
              <w:top w:w="0" w:type="dxa"/>
              <w:left w:w="6" w:type="dxa"/>
              <w:bottom w:w="0" w:type="dxa"/>
              <w:right w:w="6" w:type="dxa"/>
            </w:tcMar>
            <w:hideMark/>
          </w:tcPr>
          <w:p w:rsidR="008B1EEE" w:rsidRDefault="008B1EEE">
            <w:pPr>
              <w:pStyle w:val="table10"/>
              <w:spacing w:before="120"/>
            </w:pPr>
            <w:r>
              <w:lastRenderedPageBreak/>
              <w:t>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r>
            <w:r>
              <w:lastRenderedPageBreak/>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 xml:space="preserve">свидетельство о заключении брака – для матери (мачехи) или отца </w:t>
            </w:r>
            <w:r>
              <w:lastRenderedPageBreak/>
              <w:t>(отчима)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 xml:space="preserve">справка о нахождении в отпуске по уходу за ребенком до достижения </w:t>
            </w:r>
            <w:r>
              <w:lastRenderedPageBreak/>
              <w:t>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w:t>
            </w:r>
            <w:r>
              <w:lastRenderedPageBreak/>
              <w:t>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w:t>
            </w:r>
            <w:r>
              <w:lastRenderedPageBreak/>
              <w:t>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w:t>
            </w:r>
          </w:p>
        </w:tc>
        <w:tc>
          <w:tcPr>
            <w:tcW w:w="583" w:type="pct"/>
            <w:tcMar>
              <w:top w:w="0" w:type="dxa"/>
              <w:left w:w="6" w:type="dxa"/>
              <w:bottom w:w="0" w:type="dxa"/>
              <w:right w:w="6" w:type="dxa"/>
            </w:tcMar>
            <w:hideMark/>
          </w:tcPr>
          <w:p w:rsidR="008B1EEE" w:rsidRDefault="008B1EEE">
            <w:pPr>
              <w:pStyle w:val="table10"/>
              <w:spacing w:before="120"/>
            </w:pPr>
            <w:r>
              <w:t xml:space="preserve">10 дней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на срок установления ребенку инвалидности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8B1EEE" w:rsidRDefault="008B1EEE">
            <w:pPr>
              <w:pStyle w:val="table10"/>
              <w:spacing w:before="120"/>
            </w:pPr>
            <w:r>
              <w:t>листок нетрудоспособности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8B1EEE" w:rsidRDefault="008B1EEE">
            <w:pPr>
              <w:pStyle w:val="table10"/>
              <w:spacing w:before="120"/>
            </w:pPr>
            <w:r>
              <w:t>на срок, указанный в листке нетрудоспособности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8B1EEE" w:rsidRDefault="008B1EEE">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w:t>
            </w:r>
            <w:r>
              <w:lastRenderedPageBreak/>
              <w:t>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по день достижения ребенком 18-летнего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8B1EEE" w:rsidRDefault="008B1EEE">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1256" w:type="pct"/>
            <w:tcMar>
              <w:top w:w="0" w:type="dxa"/>
              <w:left w:w="6" w:type="dxa"/>
              <w:bottom w:w="0" w:type="dxa"/>
              <w:right w:w="6" w:type="dxa"/>
            </w:tcMar>
            <w:hideMark/>
          </w:tcPr>
          <w:p w:rsidR="008B1EEE" w:rsidRDefault="008B1EEE">
            <w:pPr>
              <w:pStyle w:val="table10"/>
              <w:spacing w:before="120"/>
            </w:pPr>
            <w:r>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8B1EEE" w:rsidRDefault="008B1EEE">
            <w:pPr>
              <w:pStyle w:val="table10"/>
              <w:spacing w:before="120"/>
            </w:pPr>
            <w:r>
              <w:t>орган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8B1EEE" w:rsidRDefault="008B1EEE">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w:t>
            </w:r>
            <w:r>
              <w:br/>
            </w:r>
            <w:r>
              <w:br/>
              <w:t xml:space="preserve">копия решения суда о </w:t>
            </w:r>
            <w:r>
              <w:lastRenderedPageBreak/>
              <w:t>взыскании алиментов в пользу заявителя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орган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8B1EEE" w:rsidRDefault="008B1EEE">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8B1EEE" w:rsidRDefault="008B1EEE">
            <w:pPr>
              <w:pStyle w:val="table10"/>
              <w:spacing w:before="120"/>
            </w:pPr>
            <w:r>
              <w:t>органы Фонда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2.30. Регистрация граждан в качестве безработных</w:t>
            </w:r>
          </w:p>
        </w:tc>
        <w:tc>
          <w:tcPr>
            <w:tcW w:w="1256" w:type="pct"/>
            <w:tcMar>
              <w:top w:w="0" w:type="dxa"/>
              <w:left w:w="6" w:type="dxa"/>
              <w:bottom w:w="0" w:type="dxa"/>
              <w:right w:w="6" w:type="dxa"/>
            </w:tcMar>
            <w:hideMark/>
          </w:tcPr>
          <w:p w:rsidR="008B1EEE" w:rsidRDefault="008B1EE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w:t>
            </w:r>
            <w:r>
              <w:lastRenderedPageBreak/>
              <w:t>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 xml:space="preserve">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w:t>
            </w:r>
            <w:r>
              <w:lastRenderedPageBreak/>
              <w:t>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 xml:space="preserve">копия решения суда о расторжении брака либо свидетельство о </w:t>
            </w:r>
            <w:r>
              <w:lastRenderedPageBreak/>
              <w:t>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8B1EEE" w:rsidRDefault="008B1EE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8B1EEE" w:rsidRDefault="008B1EEE">
            <w:pPr>
              <w:pStyle w:val="table10"/>
              <w:spacing w:before="120"/>
            </w:pPr>
            <w:r>
              <w:t xml:space="preserve">бесплатно </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8B1EEE" w:rsidRDefault="008B1EE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5000" w:type="pct"/>
            <w:gridSpan w:val="6"/>
            <w:tcMar>
              <w:top w:w="0" w:type="dxa"/>
              <w:left w:w="6" w:type="dxa"/>
              <w:bottom w:w="0" w:type="dxa"/>
              <w:right w:w="6" w:type="dxa"/>
            </w:tcMar>
            <w:hideMark/>
          </w:tcPr>
          <w:p w:rsidR="008B1EEE" w:rsidRDefault="008B1EEE">
            <w:pPr>
              <w:pStyle w:val="rekviziti"/>
            </w:pPr>
            <w:r>
              <w:rPr>
                <w:rStyle w:val="shaplost"/>
              </w:rPr>
              <w:t>—————————————————————————</w:t>
            </w:r>
          </w:p>
          <w:p w:rsidR="008B1EEE" w:rsidRDefault="008B1EEE">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8B1EEE" w:rsidRDefault="008B1EEE">
            <w:pPr>
              <w:pStyle w:val="rekviziti"/>
            </w:pPr>
            <w:r>
              <w:rPr>
                <w:rStyle w:val="shaplost"/>
              </w:rPr>
              <w:t>__________________________________________________</w:t>
            </w:r>
          </w:p>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2.33.1. ежемесячного и (или) единовременного социальных пособий</w:t>
            </w:r>
          </w:p>
        </w:tc>
        <w:tc>
          <w:tcPr>
            <w:tcW w:w="1256"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lastRenderedPageBreak/>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 xml:space="preserve">трудовая книжка (при ее наличии) – для неработающих граждан и неработающих членов семьи (выписка (копия) из трудовой книжки или </w:t>
            </w:r>
            <w:r>
              <w:lastRenderedPageBreak/>
              <w:t>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w:t>
            </w:r>
            <w:r>
              <w:lastRenderedPageBreak/>
              <w:t>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w:t>
            </w:r>
            <w:r>
              <w:lastRenderedPageBreak/>
              <w:t>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w:t>
            </w:r>
            <w:r>
              <w:lastRenderedPageBreak/>
              <w:t>месяцу обращения)</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8B1EEE" w:rsidRDefault="008B1EEE">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8B1EEE" w:rsidRDefault="008B1EEE">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 xml:space="preserve">индивидуальная программа реабилитации инвалида или заключение </w:t>
            </w:r>
            <w:r>
              <w:lastRenderedPageBreak/>
              <w:t>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2.33.3.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8B1EEE" w:rsidRDefault="008B1EEE">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r>
              <w:lastRenderedPageBreak/>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 xml:space="preserve">копия решения местного исполнительного и распорядительного органа </w:t>
            </w:r>
            <w:r>
              <w:lastRenderedPageBreak/>
              <w:t>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w:t>
            </w:r>
            <w:r>
              <w:lastRenderedPageBreak/>
              <w:t>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w:t>
            </w:r>
            <w:r>
              <w:lastRenderedPageBreak/>
              <w:t xml:space="preserve">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w:t>
            </w:r>
            <w:r>
              <w:lastRenderedPageBreak/>
              <w:t>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8B1EEE" w:rsidRDefault="008B1EEE">
            <w:pPr>
              <w:pStyle w:val="table10"/>
              <w:spacing w:before="120"/>
            </w:pPr>
            <w:r>
              <w:t xml:space="preserve">на каждые 6 месяцев до достижения ребенком возраста двух лет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r>
            <w:r>
              <w:lastRenderedPageBreak/>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8B1EEE" w:rsidRDefault="008B1EEE">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8B1EEE" w:rsidRDefault="008B1EEE">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8B1EEE" w:rsidRDefault="008B1EE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8B1EEE" w:rsidRDefault="008B1EEE">
            <w:pPr>
              <w:pStyle w:val="table10"/>
              <w:spacing w:before="120"/>
            </w:pPr>
            <w:r>
              <w:t>заявление лица, взявшего на себя организацию погребения умершего (погибшего)</w:t>
            </w:r>
            <w:r>
              <w:br/>
            </w:r>
            <w:r>
              <w:br/>
            </w:r>
            <w:r>
              <w:lastRenderedPageBreak/>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 в случае, предусмотренном частью второй статьи 35 Закона Республики Беларусь от 12 ноября 2001 года «О </w:t>
            </w:r>
            <w:r>
              <w:lastRenderedPageBreak/>
              <w:t>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8B1EEE" w:rsidRDefault="008B1EEE">
            <w:pPr>
              <w:pStyle w:val="table10"/>
              <w:spacing w:before="120"/>
            </w:pPr>
            <w:r>
              <w:lastRenderedPageBreak/>
              <w:t>1 день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8B1EEE" w:rsidRDefault="008B1EE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8B1EEE" w:rsidRDefault="008B1EEE">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8B1EEE" w:rsidRDefault="008B1EE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8B1EEE" w:rsidRDefault="008B1EEE">
            <w:pPr>
              <w:pStyle w:val="table10"/>
              <w:spacing w:before="120"/>
            </w:pPr>
            <w:r>
              <w:t>1 день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8B1EEE" w:rsidRDefault="008B1EE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8B1EEE" w:rsidRDefault="008B1EEE">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8B1EEE" w:rsidRDefault="008B1EE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8B1EEE" w:rsidRDefault="008B1EEE">
            <w:pPr>
              <w:pStyle w:val="table10"/>
              <w:spacing w:before="120"/>
            </w:pPr>
            <w:r>
              <w:t>1 день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8B1EEE" w:rsidRDefault="008B1EE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8B1EEE" w:rsidRDefault="008B1EEE">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8B1EEE" w:rsidRDefault="008B1EE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8B1EEE" w:rsidRDefault="008B1EEE">
            <w:pPr>
              <w:pStyle w:val="table10"/>
              <w:spacing w:before="120"/>
            </w:pPr>
            <w:r>
              <w:t>1 день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на период ухода за инвалидом I группы либо лицом, достигшим 80-летнего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8B1EEE" w:rsidRDefault="008B1EEE">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1 месяц</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w:t>
            </w:r>
            <w:r>
              <w:rPr>
                <w:b w:val="0"/>
                <w:sz w:val="20"/>
                <w:szCs w:val="20"/>
              </w:rPr>
              <w:lastRenderedPageBreak/>
              <w:t>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8B1EEE" w:rsidRDefault="008B1EEE">
            <w:pPr>
              <w:pStyle w:val="table10"/>
              <w:spacing w:before="120"/>
            </w:pPr>
            <w:r>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r>
            <w:r>
              <w:lastRenderedPageBreak/>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3 месяца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8B1EEE" w:rsidRDefault="008B1EEE">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8B1EEE" w:rsidRDefault="008B1EE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8B1EEE" w:rsidRDefault="008B1EEE">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w:t>
            </w:r>
            <w:r>
              <w:lastRenderedPageBreak/>
              <w:t>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30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единовременно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w:t>
            </w:r>
            <w:r>
              <w:lastRenderedPageBreak/>
              <w:t>(удочерении)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w:t>
            </w:r>
            <w:r>
              <w:lastRenderedPageBreak/>
              <w:t>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ind w:firstLine="0"/>
              <w:jc w:val="left"/>
              <w:rPr>
                <w:sz w:val="20"/>
                <w:szCs w:val="20"/>
              </w:rPr>
            </w:pPr>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256" w:type="pct"/>
            <w:tcMar>
              <w:top w:w="0" w:type="dxa"/>
              <w:left w:w="6" w:type="dxa"/>
              <w:bottom w:w="0" w:type="dxa"/>
              <w:right w:w="6" w:type="dxa"/>
            </w:tcMar>
            <w:hideMark/>
          </w:tcPr>
          <w:p w:rsidR="008B1EEE" w:rsidRDefault="008B1EEE">
            <w:pPr>
              <w:pStyle w:val="table1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B1EEE" w:rsidRDefault="008B1EEE">
            <w:pPr>
              <w:pStyle w:val="table1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w:t>
            </w:r>
            <w:r>
              <w:lastRenderedPageBreak/>
              <w:t>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w:t>
            </w:r>
            <w:r>
              <w:lastRenderedPageBreak/>
              <w:t>(реконструкции)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w:t>
            </w:r>
            <w:r>
              <w:lastRenderedPageBreak/>
              <w:t xml:space="preserve">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 xml:space="preserve">кредитный договор </w:t>
            </w:r>
            <w:r>
              <w:lastRenderedPageBreak/>
              <w:t>(договор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lastRenderedPageBreak/>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w:t>
            </w:r>
            <w:r>
              <w:lastRenderedPageBreak/>
              <w:t>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w:t>
            </w:r>
            <w:r>
              <w:lastRenderedPageBreak/>
              <w:t>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8B1EEE" w:rsidRDefault="008B1EEE">
            <w:pPr>
              <w:pStyle w:val="table10"/>
            </w:pPr>
            <w:r>
              <w:lastRenderedPageBreak/>
              <w:t>бесплатно</w:t>
            </w:r>
          </w:p>
        </w:tc>
        <w:tc>
          <w:tcPr>
            <w:tcW w:w="583" w:type="pct"/>
            <w:tcMar>
              <w:top w:w="0" w:type="dxa"/>
              <w:left w:w="6" w:type="dxa"/>
              <w:bottom w:w="0" w:type="dxa"/>
              <w:right w:w="6" w:type="dxa"/>
            </w:tcMar>
            <w:hideMark/>
          </w:tcPr>
          <w:p w:rsidR="008B1EEE" w:rsidRDefault="008B1EEE">
            <w:pPr>
              <w:pStyle w:val="table1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(рабочего, служащего) на платной основе</w:t>
            </w:r>
            <w:r>
              <w:br/>
            </w:r>
            <w:r>
              <w:br/>
              <w:t>справка о том, что гражданин является обучающимся</w:t>
            </w:r>
            <w:r>
              <w:br/>
            </w:r>
            <w:r>
              <w:br/>
              <w:t xml:space="preserve">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w:t>
            </w:r>
            <w:r>
              <w:lastRenderedPageBreak/>
              <w:t>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lastRenderedPageBreak/>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w:t>
            </w:r>
            <w:r>
              <w:lastRenderedPageBreak/>
              <w:t>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заключение врачебно-консультационной комиссии </w:t>
            </w:r>
            <w:r>
              <w:lastRenderedPageBreak/>
              <w:t>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w:t>
            </w:r>
            <w:r>
              <w:lastRenderedPageBreak/>
              <w:t>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w:t>
            </w:r>
            <w:r>
              <w:lastRenderedPageBreak/>
              <w:t>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w:t>
            </w:r>
            <w:r>
              <w:lastRenderedPageBreak/>
              <w:t>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lastRenderedPageBreak/>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w:t>
            </w:r>
            <w:r>
              <w:lastRenderedPageBreak/>
              <w:t>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w:t>
            </w:r>
            <w:r>
              <w:lastRenderedPageBreak/>
              <w:t>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r>
            <w:r>
              <w:lastRenderedPageBreak/>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526"/>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8B1EEE" w:rsidRDefault="008B1EEE">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решения или приведения его в негодность</w:t>
            </w:r>
            <w:r>
              <w:br/>
            </w:r>
            <w:r>
              <w:lastRenderedPageBreak/>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526"/>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8B1EEE" w:rsidRDefault="008B1EEE">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w:t>
            </w:r>
            <w:r>
              <w:lastRenderedPageBreak/>
              <w:t>семейный капитал</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единовременно</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lastRenderedPageBreak/>
              <w:t>ГЛАВА 3</w:t>
            </w:r>
            <w:r>
              <w:br/>
              <w:t>ДОКУМЕНТЫ, ПОДТВЕРЖДАЮЩИЕ ПРАВО НА СОЦИАЛЬНЫЕ ЛЬГОТЫ</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8B1EEE" w:rsidRDefault="008B1EEE">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8B1EEE" w:rsidRDefault="008B1EEE">
            <w:pPr>
              <w:pStyle w:val="table10"/>
              <w:spacing w:before="120"/>
            </w:pPr>
            <w:r>
              <w:t xml:space="preserve">на срок установления инвалидности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установления инвалидности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w:t>
            </w:r>
            <w:r>
              <w:rPr>
                <w:b w:val="0"/>
                <w:sz w:val="20"/>
                <w:szCs w:val="20"/>
              </w:rPr>
              <w:lastRenderedPageBreak/>
              <w:t>обязанностей военной службы (служебных обязанностей)</w:t>
            </w:r>
          </w:p>
        </w:tc>
        <w:tc>
          <w:tcPr>
            <w:tcW w:w="1256" w:type="pct"/>
            <w:tcMar>
              <w:top w:w="0" w:type="dxa"/>
              <w:left w:w="6" w:type="dxa"/>
              <w:bottom w:w="0" w:type="dxa"/>
              <w:right w:w="6" w:type="dxa"/>
            </w:tcMar>
            <w:hideMark/>
          </w:tcPr>
          <w:p w:rsidR="008B1EEE" w:rsidRDefault="008B1EEE">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установления инвалидности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8B1EEE" w:rsidRDefault="008B1EEE">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lastRenderedPageBreak/>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 – для родителей</w:t>
            </w:r>
            <w:r>
              <w:br/>
            </w:r>
            <w:r>
              <w:br/>
              <w:t>до вступления в новый брак – для супруги (супруга)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8B1EEE" w:rsidRDefault="008B1EEE">
            <w:pPr>
              <w:pStyle w:val="table10"/>
              <w:spacing w:before="120"/>
            </w:pPr>
            <w:r>
              <w:t>на срок выплаты пенсии по случаю потери кормильца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8B1EEE" w:rsidRDefault="008B1EEE">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8B1EEE" w:rsidRDefault="008B1EEE">
            <w:pPr>
              <w:pStyle w:val="table10"/>
              <w:spacing w:before="120"/>
            </w:pPr>
            <w: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w:t>
            </w:r>
            <w:r>
              <w:lastRenderedPageBreak/>
              <w:t>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8B1EEE" w:rsidRDefault="008B1EEE">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8B1EEE" w:rsidRDefault="008B1EEE">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1–3 статьи 3 Закона Республики Беларусь </w:t>
            </w:r>
            <w:r>
              <w:rPr>
                <w:sz w:val="20"/>
                <w:szCs w:val="20"/>
              </w:rPr>
              <w:lastRenderedPageBreak/>
              <w:t>«О ветеранах»</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государственный орган по месту прохождения военной службы (службы), военный комиссариат (его обособленное </w:t>
            </w:r>
            <w:r>
              <w:lastRenderedPageBreak/>
              <w:t>подразделение) – лицам, уволенным с военной службы (службы)</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 xml:space="preserve">удостоверения к орденам или медалям, другие документы, подтверждающие награждение, – для работников (включая членов экипажей </w:t>
            </w:r>
            <w:r>
              <w:lastRenderedPageBreak/>
              <w:t>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8B1EEE" w:rsidRDefault="008B1EEE">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3.14. Выдача пенсионного удостоверения</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8B1EEE" w:rsidRDefault="008B1EEE">
            <w:pPr>
              <w:pStyle w:val="table10"/>
              <w:spacing w:before="120"/>
            </w:pPr>
            <w:r>
              <w:t>на срок назначения пенсии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r>
            <w:r>
              <w:lastRenderedPageBreak/>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 xml:space="preserve">на срок до даты наступления </w:t>
            </w:r>
            <w:r>
              <w:lastRenderedPageBreak/>
              <w:t>обстоятельства, влекущего утрату семьей статуса многодетной</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3.16.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10 дней со дня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3.18. Выдача удостоверения о праве на льготы для лиц из числа членов </w:t>
            </w:r>
            <w:r>
              <w:rPr>
                <w:b w:val="0"/>
                <w:sz w:val="20"/>
                <w:szCs w:val="20"/>
              </w:rPr>
              <w:lastRenderedPageBreak/>
              <w:t>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8B1EEE" w:rsidRDefault="008B1EEE">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 xml:space="preserve">паспорт или иной документ, </w:t>
            </w:r>
            <w:r>
              <w:lastRenderedPageBreak/>
              <w:t>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10 дней со дня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3.19.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8B1EEE" w:rsidRDefault="008B1EE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10 дней со дня обращения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8B1EEE" w:rsidRDefault="008B1EEE">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удостоверения</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t>ГЛАВА 4</w:t>
            </w:r>
            <w:r>
              <w:br/>
              <w:t>УСЫНОВЛЕНИЕ (УДОЧЕРЕНИЕ). ОПЕКА, ПОПЕЧИТЕЛЬСТВО, ПАТРОНАЖ. ЭМАНСИПАЦИЯ</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4.1. Выдача акта обследования условий жизни кандидата в усыновители </w:t>
            </w:r>
            <w:r>
              <w:rPr>
                <w:b w:val="0"/>
                <w:sz w:val="20"/>
                <w:szCs w:val="20"/>
              </w:rPr>
              <w:lastRenderedPageBreak/>
              <w:t>(удочерители)</w:t>
            </w:r>
          </w:p>
        </w:tc>
        <w:tc>
          <w:tcPr>
            <w:tcW w:w="1256" w:type="pct"/>
            <w:tcMar>
              <w:top w:w="0" w:type="dxa"/>
              <w:left w:w="6" w:type="dxa"/>
              <w:bottom w:w="0" w:type="dxa"/>
              <w:right w:w="6" w:type="dxa"/>
            </w:tcMar>
            <w:hideMark/>
          </w:tcPr>
          <w:p w:rsidR="008B1EEE" w:rsidRDefault="008B1EEE">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w:t>
            </w:r>
            <w:r>
              <w:lastRenderedPageBreak/>
              <w:t>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w:t>
            </w:r>
            <w:r>
              <w:lastRenderedPageBreak/>
              <w:t>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 xml:space="preserve">копия приказа об отпуске – в случае использования </w:t>
            </w:r>
            <w:r>
              <w:lastRenderedPageBreak/>
              <w:t>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jc w:val="center"/>
            </w:pPr>
            <w:r>
              <w:t>–</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8B1EEE" w:rsidRDefault="008B1EEE">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r>
            <w:r>
              <w:lastRenderedPageBreak/>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w:t>
            </w:r>
            <w:r>
              <w:lastRenderedPageBreak/>
              <w:t>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 xml:space="preserve">свидетельство о заключении брака – в </w:t>
            </w:r>
            <w:r>
              <w:lastRenderedPageBreak/>
              <w:t>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достижения ребенком (детьми) 18-летнего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8B1EEE" w:rsidRDefault="008B1EEE">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w:t>
            </w:r>
            <w:r>
              <w:lastRenderedPageBreak/>
              <w:t>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достижения ребенком (детьми) 18-летнего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1256" w:type="pct"/>
            <w:tcMar>
              <w:top w:w="0" w:type="dxa"/>
              <w:left w:w="6" w:type="dxa"/>
              <w:bottom w:w="0" w:type="dxa"/>
              <w:right w:w="6" w:type="dxa"/>
            </w:tcMar>
            <w:hideMark/>
          </w:tcPr>
          <w:p w:rsidR="008B1EEE" w:rsidRDefault="008B1EEE">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 xml:space="preserve">медицинская справка о </w:t>
            </w:r>
            <w:r>
              <w:lastRenderedPageBreak/>
              <w:t>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 xml:space="preserve">документ, </w:t>
            </w:r>
            <w:r>
              <w:lastRenderedPageBreak/>
              <w:t>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8B1EEE" w:rsidRDefault="008B1EEE">
            <w:pPr>
              <w:pStyle w:val="table10"/>
              <w:spacing w:before="120"/>
            </w:pPr>
            <w:r>
              <w:lastRenderedPageBreak/>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t>ГЛАВА 5</w:t>
            </w:r>
            <w:r>
              <w:br/>
            </w:r>
            <w:r>
              <w:lastRenderedPageBreak/>
              <w:t>РЕГИСТРАЦИЯ АКТОВ ГРАЖДАНСКОГО СОСТОЯНИЯ</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5.1. Регистрация рождения</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w:t>
            </w:r>
            <w:r>
              <w:lastRenderedPageBreak/>
              <w:t>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w:t>
            </w:r>
            <w:r>
              <w:lastRenderedPageBreak/>
              <w:t>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w:t>
            </w:r>
            <w:r>
              <w:lastRenderedPageBreak/>
              <w:t>(подтверждающая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lastRenderedPageBreak/>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w:t>
            </w:r>
            <w:r>
              <w:lastRenderedPageBreak/>
              <w:t>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 в </w:t>
            </w:r>
            <w:r>
              <w:lastRenderedPageBreak/>
              <w:t>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8B1EEE" w:rsidRDefault="008B1EEE">
            <w:pPr>
              <w:pStyle w:val="table10"/>
              <w:spacing w:before="120"/>
            </w:pPr>
            <w:r>
              <w:t>3 месяца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 xml:space="preserve">письменное согласие совершеннолетнего лица, </w:t>
            </w:r>
            <w:r>
              <w:lastRenderedPageBreak/>
              <w:t>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w:t>
            </w:r>
            <w:r>
              <w:lastRenderedPageBreak/>
              <w:t>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5.4. Регистрация установления материнства</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5.5. Регистрация смерти</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паспорта или иные документы, удостоверяющие личность умершего (при их наличии) и заявителя (за </w:t>
            </w:r>
            <w:r>
              <w:lastRenderedPageBreak/>
              <w:t>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lastRenderedPageBreak/>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8B1EEE" w:rsidRDefault="008B1EEE">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8B1EEE" w:rsidRDefault="008B1EEE">
            <w:pPr>
              <w:pStyle w:val="table10"/>
              <w:spacing w:before="120"/>
            </w:pPr>
            <w:r>
              <w:t xml:space="preserve">орган загса </w:t>
            </w:r>
          </w:p>
        </w:tc>
        <w:tc>
          <w:tcPr>
            <w:tcW w:w="717" w:type="pct"/>
            <w:tcMar>
              <w:top w:w="0" w:type="dxa"/>
              <w:left w:w="6" w:type="dxa"/>
              <w:bottom w:w="0" w:type="dxa"/>
              <w:right w:w="6" w:type="dxa"/>
            </w:tcMar>
            <w:hideMark/>
          </w:tcPr>
          <w:p w:rsidR="008B1EEE" w:rsidRDefault="008B1EEE">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8B1EEE" w:rsidRDefault="008B1EEE">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5.7. Регистрация усыновления </w:t>
            </w:r>
            <w:r>
              <w:rPr>
                <w:b w:val="0"/>
                <w:sz w:val="20"/>
                <w:szCs w:val="20"/>
              </w:rPr>
              <w:lastRenderedPageBreak/>
              <w:t>(удочерения)</w:t>
            </w:r>
          </w:p>
        </w:tc>
        <w:tc>
          <w:tcPr>
            <w:tcW w:w="1256" w:type="pct"/>
            <w:tcMar>
              <w:top w:w="0" w:type="dxa"/>
              <w:left w:w="6" w:type="dxa"/>
              <w:bottom w:w="0" w:type="dxa"/>
              <w:right w:w="6" w:type="dxa"/>
            </w:tcMar>
            <w:hideMark/>
          </w:tcPr>
          <w:p w:rsidR="008B1EEE" w:rsidRDefault="008B1EEE">
            <w:pPr>
              <w:pStyle w:val="table10"/>
              <w:spacing w:before="120"/>
            </w:pPr>
            <w:r>
              <w:lastRenderedPageBreak/>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lastRenderedPageBreak/>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2 дня со дня подачи </w:t>
            </w:r>
            <w:r>
              <w:lastRenderedPageBreak/>
              <w:t>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5.8. Регистрация перемены фамилии, собственного имени, отчества</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 xml:space="preserve">документы, </w:t>
            </w:r>
            <w:r>
              <w:lastRenderedPageBreak/>
              <w:t>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8B1EEE" w:rsidRDefault="008B1EEE">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8B1EEE" w:rsidRDefault="008B1EEE">
            <w:pPr>
              <w:pStyle w:val="table10"/>
              <w:spacing w:before="120"/>
            </w:pPr>
            <w:r>
              <w:t>2 месяца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8B1EEE" w:rsidRDefault="008B1EEE">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удостоверяющий </w:t>
            </w:r>
            <w:r>
              <w:lastRenderedPageBreak/>
              <w:t>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w:t>
            </w:r>
            <w:r>
              <w:lastRenderedPageBreak/>
              <w:t>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8B1EEE" w:rsidRDefault="008B1EEE">
            <w:pPr>
              <w:pStyle w:val="table10"/>
              <w:spacing w:before="120"/>
            </w:pPr>
            <w:r>
              <w:t xml:space="preserve">10 дней со дня подачи заявления – при рассмотрении заявлений о внесении изменений, дополнений и исправлений в записи актов гражданского </w:t>
            </w:r>
            <w:r>
              <w:lastRenderedPageBreak/>
              <w:t>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решения суда</w:t>
            </w:r>
            <w:r>
              <w:br/>
            </w:r>
            <w:r>
              <w:br/>
              <w:t xml:space="preserve">свидетельство о регистрации акта гражданского состояния, выданное на основании </w:t>
            </w:r>
            <w:r>
              <w:lastRenderedPageBreak/>
              <w:t>аннулируемой записи акта гражданского состояния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jc w:val="center"/>
            </w:pPr>
            <w:r>
              <w:t>–</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1256" w:type="pct"/>
            <w:tcMar>
              <w:top w:w="0" w:type="dxa"/>
              <w:left w:w="6" w:type="dxa"/>
              <w:bottom w:w="0" w:type="dxa"/>
              <w:right w:w="6" w:type="dxa"/>
            </w:tcMar>
            <w:hideMark/>
          </w:tcPr>
          <w:p w:rsidR="008B1EEE" w:rsidRDefault="008B1EEE">
            <w:pPr>
              <w:pStyle w:val="table10"/>
              <w:spacing w:before="120"/>
            </w:pPr>
            <w:r>
              <w:t>орган загса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8B1EEE" w:rsidRDefault="008B1EEE">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t>ГЛАВА 6</w:t>
            </w:r>
            <w:r>
              <w:br/>
              <w:t>ОБРАЗОВАНИЕ</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8B1EEE" w:rsidRDefault="008B1EEE">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lastRenderedPageBreak/>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8B1EEE" w:rsidRDefault="008B1EEE">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6.1.2. свидетельства о направлении на работу</w:t>
            </w:r>
          </w:p>
        </w:tc>
        <w:tc>
          <w:tcPr>
            <w:tcW w:w="1256" w:type="pct"/>
            <w:tcMar>
              <w:top w:w="0" w:type="dxa"/>
              <w:left w:w="6" w:type="dxa"/>
              <w:bottom w:w="0" w:type="dxa"/>
              <w:right w:w="6" w:type="dxa"/>
            </w:tcMar>
            <w:hideMark/>
          </w:tcPr>
          <w:p w:rsidR="008B1EEE" w:rsidRDefault="008B1EEE">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до окончания установленного срока обязательной работы по распределению или при направлении на работу</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1256" w:type="pct"/>
            <w:tcMar>
              <w:top w:w="0" w:type="dxa"/>
              <w:left w:w="6" w:type="dxa"/>
              <w:bottom w:w="0" w:type="dxa"/>
              <w:right w:w="6" w:type="dxa"/>
            </w:tcMar>
            <w:hideMark/>
          </w:tcPr>
          <w:p w:rsidR="008B1EEE" w:rsidRDefault="008B1EEE">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w:t>
            </w:r>
            <w:r>
              <w:rPr>
                <w:sz w:val="20"/>
                <w:szCs w:val="20"/>
              </w:rPr>
              <w:lastRenderedPageBreak/>
              <w:t>книжки</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организация, выдавшая документ </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документа или приведения его в негодность</w:t>
            </w:r>
            <w:r>
              <w:br/>
            </w:r>
            <w:r>
              <w:br/>
            </w:r>
            <w:r>
              <w:lastRenderedPageBreak/>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окончания обучения</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8B1EEE" w:rsidRDefault="008B1EEE">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8B1EEE" w:rsidRDefault="008B1EEE">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 xml:space="preserve">бесплатно – приложение к документу об </w:t>
            </w:r>
            <w:r>
              <w:lastRenderedPageBreak/>
              <w:t>образовании, документ об обучении</w:t>
            </w:r>
          </w:p>
        </w:tc>
        <w:tc>
          <w:tcPr>
            <w:tcW w:w="583" w:type="pct"/>
            <w:tcMar>
              <w:top w:w="0" w:type="dxa"/>
              <w:left w:w="6" w:type="dxa"/>
              <w:bottom w:w="0" w:type="dxa"/>
              <w:right w:w="6" w:type="dxa"/>
            </w:tcMar>
            <w:hideMark/>
          </w:tcPr>
          <w:p w:rsidR="008B1EEE" w:rsidRDefault="008B1EEE">
            <w:pPr>
              <w:pStyle w:val="table10"/>
              <w:spacing w:before="120"/>
            </w:pPr>
            <w: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6.2.2. свидетельства о направлении на работу</w:t>
            </w:r>
          </w:p>
        </w:tc>
        <w:tc>
          <w:tcPr>
            <w:tcW w:w="1256" w:type="pct"/>
            <w:tcMar>
              <w:top w:w="0" w:type="dxa"/>
              <w:left w:w="6" w:type="dxa"/>
              <w:bottom w:w="0" w:type="dxa"/>
              <w:right w:w="6" w:type="dxa"/>
            </w:tcMar>
            <w:hideMark/>
          </w:tcPr>
          <w:p w:rsidR="008B1EEE" w:rsidRDefault="008B1EEE">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до окончания установленного срока обязательной работы по распределению или при направлении на работу</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8B1EEE" w:rsidRDefault="008B1EEE">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8B1EEE" w:rsidRDefault="008B1EEE">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окончания обучения</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8B1EEE" w:rsidRDefault="008B1EEE">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 xml:space="preserve">ранее выданное </w:t>
            </w:r>
            <w:r>
              <w:lastRenderedPageBreak/>
              <w:t>удостоверение</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5 дней со дня подачи заявления, при необходимости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8B1EEE" w:rsidRDefault="008B1EEE">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обращения </w:t>
            </w:r>
          </w:p>
        </w:tc>
        <w:tc>
          <w:tcPr>
            <w:tcW w:w="650" w:type="pct"/>
            <w:tcMar>
              <w:top w:w="0" w:type="dxa"/>
              <w:left w:w="6" w:type="dxa"/>
              <w:bottom w:w="0" w:type="dxa"/>
              <w:right w:w="6" w:type="dxa"/>
            </w:tcMar>
            <w:hideMark/>
          </w:tcPr>
          <w:p w:rsidR="008B1EEE" w:rsidRDefault="008B1EEE">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8B1EEE" w:rsidRDefault="008B1EEE">
            <w:pPr>
              <w:pStyle w:val="table10"/>
              <w:spacing w:before="120"/>
            </w:pPr>
            <w:r>
              <w:t>учреждение образования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8B1EEE" w:rsidRDefault="008B1EEE">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w:t>
            </w:r>
            <w:r>
              <w:lastRenderedPageBreak/>
              <w:t>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до получения направления в учреждение образования</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w:t>
            </w:r>
            <w:r>
              <w:lastRenderedPageBreak/>
              <w:t>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15 дней</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r>
            <w:r>
              <w:lastRenderedPageBreak/>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8B1EEE" w:rsidRDefault="008B1EEE">
            <w:pPr>
              <w:pStyle w:val="table10"/>
              <w:spacing w:before="120"/>
            </w:pPr>
            <w:r>
              <w:lastRenderedPageBreak/>
              <w:t>0,1 базовой величины</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8B1EEE" w:rsidRDefault="008B1EEE">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8B1EEE" w:rsidRDefault="008B1EEE">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r>
            <w:r>
              <w:lastRenderedPageBreak/>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1 месяц</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c>
          <w:tcPr>
            <w:tcW w:w="1077" w:type="pct"/>
            <w:tcMar>
              <w:top w:w="0" w:type="dxa"/>
              <w:left w:w="6" w:type="dxa"/>
              <w:bottom w:w="0" w:type="dxa"/>
              <w:right w:w="6" w:type="dxa"/>
            </w:tcMar>
            <w:hideMark/>
          </w:tcPr>
          <w:p w:rsidR="008B1EEE" w:rsidRDefault="008B1EEE">
            <w:pPr>
              <w:pStyle w:val="table10"/>
              <w:spacing w:before="120"/>
            </w:pPr>
            <w:r>
              <w:lastRenderedPageBreak/>
              <w:t> </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рабочих дней</w:t>
            </w:r>
          </w:p>
        </w:tc>
        <w:tc>
          <w:tcPr>
            <w:tcW w:w="650" w:type="pct"/>
            <w:tcMar>
              <w:top w:w="0" w:type="dxa"/>
              <w:left w:w="6" w:type="dxa"/>
              <w:bottom w:w="0" w:type="dxa"/>
              <w:right w:w="6" w:type="dxa"/>
            </w:tcMar>
            <w:hideMark/>
          </w:tcPr>
          <w:p w:rsidR="008B1EEE" w:rsidRDefault="008B1EEE">
            <w:pPr>
              <w:pStyle w:val="table10"/>
              <w:spacing w:before="120"/>
            </w:pPr>
            <w:r>
              <w:t>на срок действия выданного удостоверения эксперта в области промышленной безопасности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8B1EEE" w:rsidRDefault="008B1EEE">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8B1EEE" w:rsidRDefault="008B1EEE">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1,3 базовой величины</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3 года</w:t>
            </w:r>
          </w:p>
        </w:tc>
      </w:tr>
      <w:tr w:rsidR="008B1EEE">
        <w:trPr>
          <w:trHeight w:val="240"/>
        </w:trPr>
        <w:tc>
          <w:tcPr>
            <w:tcW w:w="1077" w:type="pct"/>
            <w:tcMar>
              <w:top w:w="0" w:type="dxa"/>
              <w:left w:w="6" w:type="dxa"/>
              <w:bottom w:w="0" w:type="dxa"/>
              <w:right w:w="6" w:type="dxa"/>
            </w:tcMar>
            <w:hideMark/>
          </w:tcPr>
          <w:p w:rsidR="008B1EEE" w:rsidRDefault="008B1EEE">
            <w:pPr>
              <w:pStyle w:val="table10"/>
              <w:spacing w:before="120"/>
            </w:pPr>
            <w:r>
              <w:t> </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r>
            <w:r>
              <w:lastRenderedPageBreak/>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0,2 базовой величины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ранее выданного свидетельства о прохождении профессиональной аттестации</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lastRenderedPageBreak/>
              <w:t>ГЛАВА 7</w:t>
            </w:r>
            <w:r>
              <w:br/>
              <w:t>ЗДРАВООХРАНЕНИЕ</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8B1EEE" w:rsidRDefault="008B1EEE">
            <w:pPr>
              <w:pStyle w:val="table10"/>
              <w:spacing w:before="120"/>
            </w:pPr>
            <w:r>
              <w:t>Министерство здравоохранения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8B1EEE" w:rsidRDefault="008B1EEE">
            <w:pPr>
              <w:pStyle w:val="table10"/>
              <w:spacing w:before="120"/>
            </w:pPr>
            <w:r>
              <w:t>Министерство здравоохранения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8B1EEE" w:rsidRDefault="008B1EEE">
            <w:pPr>
              <w:pStyle w:val="table10"/>
              <w:spacing w:before="120"/>
            </w:pPr>
            <w:r>
              <w:t xml:space="preserve">больница, госпиталь, медико-санитарная часть, диспансер, родильный дом, центр, </w:t>
            </w:r>
            <w:r>
              <w:lastRenderedPageBreak/>
              <w:t>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день после проведения заседания </w:t>
            </w:r>
            <w:r>
              <w:lastRenderedPageBreak/>
              <w:t>врачебно-консультационной комиссии</w:t>
            </w:r>
          </w:p>
        </w:tc>
        <w:tc>
          <w:tcPr>
            <w:tcW w:w="650" w:type="pct"/>
            <w:tcMar>
              <w:top w:w="0" w:type="dxa"/>
              <w:left w:w="6" w:type="dxa"/>
              <w:bottom w:w="0" w:type="dxa"/>
              <w:right w:w="6" w:type="dxa"/>
            </w:tcMar>
            <w:hideMark/>
          </w:tcPr>
          <w:p w:rsidR="008B1EEE" w:rsidRDefault="008B1EEE">
            <w:pPr>
              <w:pStyle w:val="table10"/>
              <w:spacing w:before="120"/>
            </w:pPr>
            <w:r>
              <w:lastRenderedPageBreak/>
              <w:t xml:space="preserve">до 1 года или бессрочно в зависимости от </w:t>
            </w:r>
            <w:r>
              <w:lastRenderedPageBreak/>
              <w:t>заболевания или нуждаемости в технических средствах социальной реабилитации</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7.2.2. медико-реабилитационной экспертной комиссии </w:t>
            </w:r>
          </w:p>
        </w:tc>
        <w:tc>
          <w:tcPr>
            <w:tcW w:w="1256" w:type="pct"/>
            <w:tcMar>
              <w:top w:w="0" w:type="dxa"/>
              <w:left w:w="6" w:type="dxa"/>
              <w:bottom w:w="0" w:type="dxa"/>
              <w:right w:w="6" w:type="dxa"/>
            </w:tcMar>
            <w:hideMark/>
          </w:tcPr>
          <w:p w:rsidR="008B1EEE" w:rsidRDefault="008B1EEE">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8B1EEE" w:rsidRDefault="008B1EEE">
            <w:pPr>
              <w:pStyle w:val="table10"/>
              <w:spacing w:before="120"/>
            </w:pPr>
            <w:r>
              <w:t>на срок действия заключения медико-реабилитационной экспертной комиссии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8B1EEE" w:rsidRDefault="008B1EEE">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день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1256" w:type="pct"/>
            <w:tcMar>
              <w:top w:w="0" w:type="dxa"/>
              <w:left w:w="6" w:type="dxa"/>
              <w:bottom w:w="0" w:type="dxa"/>
              <w:right w:w="6" w:type="dxa"/>
            </w:tcMar>
            <w:hideMark/>
          </w:tcPr>
          <w:p w:rsidR="008B1EEE" w:rsidRDefault="008B1EEE">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8B1EEE" w:rsidRDefault="008B1EEE">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w:t>
            </w:r>
            <w:r>
              <w:lastRenderedPageBreak/>
              <w:t>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7.6. Выдача медицинской справки о состоянии здоровья</w:t>
            </w:r>
          </w:p>
        </w:tc>
        <w:tc>
          <w:tcPr>
            <w:tcW w:w="1256" w:type="pct"/>
            <w:tcMar>
              <w:top w:w="0" w:type="dxa"/>
              <w:left w:w="6" w:type="dxa"/>
              <w:bottom w:w="0" w:type="dxa"/>
              <w:right w:w="6" w:type="dxa"/>
            </w:tcMar>
            <w:hideMark/>
          </w:tcPr>
          <w:p w:rsidR="008B1EEE" w:rsidRDefault="008B1EEE">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w:t>
            </w:r>
            <w:r>
              <w:lastRenderedPageBreak/>
              <w:t>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8B1EEE" w:rsidRDefault="008B1EEE">
            <w:pPr>
              <w:pStyle w:val="table10"/>
              <w:spacing w:before="120"/>
            </w:pPr>
            <w:r>
              <w:t>до 1 года</w:t>
            </w:r>
          </w:p>
          <w:p w:rsidR="008B1EEE" w:rsidRDefault="008B1EEE">
            <w:pPr>
              <w:pStyle w:val="table10"/>
            </w:pPr>
            <w:r>
              <w:b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8B1EEE" w:rsidRDefault="008B1EEE">
            <w:pPr>
              <w:pStyle w:val="table10"/>
            </w:pPr>
            <w:r>
              <w:b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w:t>
            </w:r>
            <w:r>
              <w:lastRenderedPageBreak/>
              <w:t>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8B1EEE" w:rsidRDefault="008B1EEE">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8B1EEE" w:rsidRDefault="008B1EEE">
            <w:pPr>
              <w:pStyle w:val="table10"/>
              <w:spacing w:before="120"/>
            </w:pPr>
            <w:r>
              <w:t>на срок установления инвалидности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8B1EEE" w:rsidRDefault="008B1EEE">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 xml:space="preserve">справка о работе </w:t>
            </w:r>
            <w:r>
              <w:lastRenderedPageBreak/>
              <w:t>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7.9. Выдача выписки из медицинских документов</w:t>
            </w:r>
          </w:p>
        </w:tc>
        <w:tc>
          <w:tcPr>
            <w:tcW w:w="1256" w:type="pct"/>
            <w:tcMar>
              <w:top w:w="0" w:type="dxa"/>
              <w:left w:w="6" w:type="dxa"/>
              <w:bottom w:w="0" w:type="dxa"/>
              <w:right w:w="6" w:type="dxa"/>
            </w:tcMar>
            <w:hideMark/>
          </w:tcPr>
          <w:p w:rsidR="008B1EEE" w:rsidRDefault="008B1EEE">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7.10. Выдача справки:</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8B1EEE" w:rsidRDefault="008B1EEE">
            <w:pPr>
              <w:pStyle w:val="table10"/>
              <w:spacing w:before="120"/>
            </w:pPr>
            <w:r>
              <w:t>организация переливания крови</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8B1EEE" w:rsidRDefault="008B1EEE">
            <w:pPr>
              <w:pStyle w:val="table10"/>
              <w:spacing w:before="120"/>
            </w:pPr>
            <w:r>
              <w:t>2 месяца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8B1EEE" w:rsidRDefault="008B1EEE">
            <w:pPr>
              <w:pStyle w:val="table10"/>
              <w:spacing w:before="120"/>
            </w:pPr>
            <w:r>
              <w:t>организация переливания крови</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8B1EEE" w:rsidRDefault="008B1EEE">
            <w:pPr>
              <w:pStyle w:val="table10"/>
              <w:spacing w:before="120"/>
            </w:pPr>
            <w:r>
              <w:t>организация переливания крови</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8B1EEE" w:rsidRDefault="008B1EEE">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 xml:space="preserve">документ, </w:t>
            </w:r>
            <w:r>
              <w:lastRenderedPageBreak/>
              <w:t>подтверждающий право на льготы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8B1EEE" w:rsidRDefault="008B1EEE">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8B1EEE" w:rsidRDefault="008B1EEE">
            <w:pPr>
              <w:pStyle w:val="table10"/>
              <w:spacing w:before="120"/>
            </w:pPr>
            <w:r>
              <w:t xml:space="preserve">на срок действия документа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8B1EEE" w:rsidRDefault="008B1EEE">
            <w:pPr>
              <w:pStyle w:val="table10"/>
              <w:spacing w:before="120"/>
            </w:pPr>
            <w:r>
              <w:t>Министерство здравоохранения</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 xml:space="preserve">копия документа, удостоверяющего </w:t>
            </w:r>
            <w:r>
              <w:lastRenderedPageBreak/>
              <w:t>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lastRenderedPageBreak/>
              <w:t>ГЛАВА 8</w:t>
            </w:r>
            <w:r>
              <w:br/>
              <w:t>ФИЗИЧЕСКАЯ КУЛЬТУРА И СПОРТ, КУЛЬТУРА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Министерство спорта и туризма</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8B1EEE" w:rsidRDefault="008B1EEE">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8B1EEE" w:rsidRDefault="008B1EEE">
            <w:pPr>
              <w:pStyle w:val="table10"/>
              <w:spacing w:before="120"/>
            </w:pPr>
            <w:r>
              <w:t>выписка (копия) из трудовой книжки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xml:space="preserve">. Выдача справки о подтверждении нахождения в списочном составе </w:t>
            </w:r>
            <w:r>
              <w:rPr>
                <w:b w:val="0"/>
                <w:sz w:val="20"/>
                <w:szCs w:val="20"/>
              </w:rPr>
              <w:lastRenderedPageBreak/>
              <w:t>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8B1EEE" w:rsidRDefault="008B1EEE">
            <w:pPr>
              <w:pStyle w:val="table10"/>
              <w:spacing w:before="120"/>
            </w:pPr>
            <w:r>
              <w:lastRenderedPageBreak/>
              <w:t>Министерство спорта и туризма</w:t>
            </w:r>
          </w:p>
        </w:tc>
        <w:tc>
          <w:tcPr>
            <w:tcW w:w="717" w:type="pct"/>
            <w:tcMar>
              <w:top w:w="0" w:type="dxa"/>
              <w:left w:w="6" w:type="dxa"/>
              <w:bottom w:w="0" w:type="dxa"/>
              <w:right w:w="6" w:type="dxa"/>
            </w:tcMar>
            <w:hideMark/>
          </w:tcPr>
          <w:p w:rsidR="008B1EEE" w:rsidRDefault="008B1EEE">
            <w:pPr>
              <w:pStyle w:val="table10"/>
              <w:spacing w:before="120"/>
              <w:jc w:val="center"/>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8.3. Выдача справки, подтверждающей спортивные достижения</w:t>
            </w:r>
          </w:p>
        </w:tc>
        <w:tc>
          <w:tcPr>
            <w:tcW w:w="1256" w:type="pct"/>
            <w:tcMar>
              <w:top w:w="0" w:type="dxa"/>
              <w:left w:w="6" w:type="dxa"/>
              <w:bottom w:w="0" w:type="dxa"/>
              <w:right w:w="6" w:type="dxa"/>
            </w:tcMar>
            <w:hideMark/>
          </w:tcPr>
          <w:p w:rsidR="008B1EEE" w:rsidRDefault="008B1EEE">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8B1EEE" w:rsidRDefault="008B1EEE">
            <w:pPr>
              <w:pStyle w:val="table10"/>
              <w:spacing w:before="120"/>
            </w:pPr>
            <w:r>
              <w:t>Министерство спорта и туризма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8B1EEE" w:rsidRDefault="008B1EEE">
            <w:pPr>
              <w:pStyle w:val="table10"/>
              <w:spacing w:before="120"/>
            </w:pPr>
            <w:r>
              <w:t>Министерство культуры</w:t>
            </w:r>
          </w:p>
        </w:tc>
        <w:tc>
          <w:tcPr>
            <w:tcW w:w="717" w:type="pct"/>
            <w:tcMar>
              <w:top w:w="0" w:type="dxa"/>
              <w:left w:w="6" w:type="dxa"/>
              <w:bottom w:w="0" w:type="dxa"/>
              <w:right w:w="6" w:type="dxa"/>
            </w:tcMar>
            <w:hideMark/>
          </w:tcPr>
          <w:p w:rsidR="008B1EEE" w:rsidRDefault="008B1EEE">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календарных дней</w:t>
            </w:r>
          </w:p>
        </w:tc>
        <w:tc>
          <w:tcPr>
            <w:tcW w:w="650" w:type="pct"/>
            <w:tcMar>
              <w:top w:w="0" w:type="dxa"/>
              <w:left w:w="6" w:type="dxa"/>
              <w:bottom w:w="0" w:type="dxa"/>
              <w:right w:w="6" w:type="dxa"/>
            </w:tcMar>
            <w:hideMark/>
          </w:tcPr>
          <w:p w:rsidR="008B1EEE" w:rsidRDefault="008B1EEE">
            <w:pPr>
              <w:pStyle w:val="table10"/>
              <w:spacing w:before="120"/>
            </w:pPr>
            <w:r>
              <w:t>до конца календарного года, в котором запланировано проведение работ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8B1EEE" w:rsidRDefault="008B1EEE">
            <w:pPr>
              <w:pStyle w:val="table10"/>
              <w:spacing w:before="120"/>
            </w:pPr>
            <w:r>
              <w:t>Министерство культуры</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w:t>
            </w:r>
            <w:r>
              <w:lastRenderedPageBreak/>
              <w:t xml:space="preserve">запиской </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w:t>
            </w:r>
            <w:r>
              <w:lastRenderedPageBreak/>
              <w:t>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8B1EEE" w:rsidRDefault="008B1EEE">
            <w:pPr>
              <w:pStyle w:val="table10"/>
              <w:spacing w:before="120"/>
            </w:pPr>
            <w:r>
              <w:lastRenderedPageBreak/>
              <w:t>до приемки в эксплуатацию материальной историко-культурной ценности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8B1EEE" w:rsidRDefault="008B1EEE">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5 лет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8B1EEE" w:rsidRDefault="008B1EEE">
            <w:pPr>
              <w:pStyle w:val="table10"/>
              <w:spacing w:before="120"/>
            </w:pPr>
            <w:r>
              <w:t>Министерство культуры</w:t>
            </w:r>
          </w:p>
        </w:tc>
        <w:tc>
          <w:tcPr>
            <w:tcW w:w="717" w:type="pct"/>
            <w:tcMar>
              <w:top w:w="0" w:type="dxa"/>
              <w:left w:w="6" w:type="dxa"/>
              <w:bottom w:w="0" w:type="dxa"/>
              <w:right w:w="6" w:type="dxa"/>
            </w:tcMar>
            <w:hideMark/>
          </w:tcPr>
          <w:p w:rsidR="008B1EEE" w:rsidRDefault="008B1EEE">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20 календарных дней</w:t>
            </w:r>
          </w:p>
        </w:tc>
        <w:tc>
          <w:tcPr>
            <w:tcW w:w="650" w:type="pct"/>
            <w:tcMar>
              <w:top w:w="0" w:type="dxa"/>
              <w:left w:w="6" w:type="dxa"/>
              <w:bottom w:w="0" w:type="dxa"/>
              <w:right w:w="6" w:type="dxa"/>
            </w:tcMar>
            <w:hideMark/>
          </w:tcPr>
          <w:p w:rsidR="008B1EEE" w:rsidRDefault="008B1EEE">
            <w:pPr>
              <w:pStyle w:val="table10"/>
              <w:spacing w:before="120"/>
            </w:pPr>
            <w:r>
              <w:t>на срок действия проектной документации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8B1EEE" w:rsidRDefault="008B1EEE">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20 календарных дней</w:t>
            </w:r>
          </w:p>
        </w:tc>
        <w:tc>
          <w:tcPr>
            <w:tcW w:w="650" w:type="pct"/>
            <w:tcMar>
              <w:top w:w="0" w:type="dxa"/>
              <w:left w:w="6" w:type="dxa"/>
              <w:bottom w:w="0" w:type="dxa"/>
              <w:right w:w="6" w:type="dxa"/>
            </w:tcMar>
            <w:hideMark/>
          </w:tcPr>
          <w:p w:rsidR="008B1EEE" w:rsidRDefault="008B1EEE">
            <w:pPr>
              <w:pStyle w:val="table10"/>
              <w:spacing w:before="120"/>
            </w:pPr>
            <w:r>
              <w:t>на срок действия проектной документации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8B1EEE" w:rsidRDefault="008B1EEE">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удостоверяющий право на земельный участок</w:t>
            </w:r>
            <w:r>
              <w:br/>
            </w:r>
            <w:r>
              <w:lastRenderedPageBreak/>
              <w:br/>
              <w:t>научно-проектная документация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календарных дней</w:t>
            </w:r>
          </w:p>
        </w:tc>
        <w:tc>
          <w:tcPr>
            <w:tcW w:w="650" w:type="pct"/>
            <w:tcMar>
              <w:top w:w="0" w:type="dxa"/>
              <w:left w:w="6" w:type="dxa"/>
              <w:bottom w:w="0" w:type="dxa"/>
              <w:right w:w="6" w:type="dxa"/>
            </w:tcMar>
            <w:hideMark/>
          </w:tcPr>
          <w:p w:rsidR="008B1EEE" w:rsidRDefault="008B1EEE">
            <w:pPr>
              <w:pStyle w:val="table10"/>
              <w:spacing w:before="120"/>
            </w:pPr>
            <w:r>
              <w:t>до конца календарного года, в котором запланировано выполнение работ</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lastRenderedPageBreak/>
              <w:t>ГЛАВА 9</w:t>
            </w:r>
            <w:r>
              <w:br/>
              <w:t>АРХИТЕКТУРА И СТРОИТЕЛЬСТВО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даты приемки объекта в эксплуатацию</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w:t>
            </w:r>
            <w:r>
              <w:lastRenderedPageBreak/>
              <w:t>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w:t>
            </w:r>
            <w:r>
              <w:lastRenderedPageBreak/>
              <w:t>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w:t>
            </w:r>
            <w:r>
              <w:lastRenderedPageBreak/>
              <w:t>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8B1EEE" w:rsidRDefault="008B1EEE">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9.3.4. утвержденного местным </w:t>
            </w:r>
            <w:r>
              <w:rPr>
                <w:sz w:val="20"/>
                <w:szCs w:val="20"/>
              </w:rPr>
              <w:lastRenderedPageBreak/>
              <w:t>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lastRenderedPageBreak/>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 xml:space="preserve">ведомость технических </w:t>
            </w:r>
            <w:r>
              <w:lastRenderedPageBreak/>
              <w:t>характеристик</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w:t>
            </w:r>
          </w:p>
        </w:tc>
        <w:tc>
          <w:tcPr>
            <w:tcW w:w="650" w:type="pct"/>
            <w:tcMar>
              <w:top w:w="0" w:type="dxa"/>
              <w:left w:w="6" w:type="dxa"/>
              <w:bottom w:w="0" w:type="dxa"/>
              <w:right w:w="6" w:type="dxa"/>
            </w:tcMar>
            <w:hideMark/>
          </w:tcPr>
          <w:p w:rsidR="008B1EEE" w:rsidRDefault="008B1EEE">
            <w:pPr>
              <w:pStyle w:val="table10"/>
              <w:spacing w:before="120"/>
            </w:pPr>
            <w:r>
              <w:t xml:space="preserve">не более 3 лет с даты подписания акта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пользования </w:t>
            </w:r>
            <w:r>
              <w:lastRenderedPageBreak/>
              <w:t>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w:t>
            </w:r>
            <w:r>
              <w:lastRenderedPageBreak/>
              <w:t>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8B1EEE" w:rsidRDefault="008B1EEE">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2,5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 месяц</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9.6. Внесение изменений в квалификационный аттестат</w:t>
            </w:r>
          </w:p>
        </w:tc>
        <w:tc>
          <w:tcPr>
            <w:tcW w:w="1256" w:type="pct"/>
            <w:tcMar>
              <w:top w:w="0" w:type="dxa"/>
              <w:left w:w="6" w:type="dxa"/>
              <w:bottom w:w="0" w:type="dxa"/>
              <w:right w:w="6" w:type="dxa"/>
            </w:tcMar>
            <w:hideMark/>
          </w:tcPr>
          <w:p w:rsidR="008B1EEE" w:rsidRDefault="008B1EEE">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документы, подтверждающие изменение фамилии, собственного имени, </w:t>
            </w:r>
            <w:r>
              <w:lastRenderedPageBreak/>
              <w:t>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w:t>
            </w:r>
          </w:p>
        </w:tc>
        <w:tc>
          <w:tcPr>
            <w:tcW w:w="650" w:type="pct"/>
            <w:tcMar>
              <w:top w:w="0" w:type="dxa"/>
              <w:left w:w="6" w:type="dxa"/>
              <w:bottom w:w="0" w:type="dxa"/>
              <w:right w:w="6" w:type="dxa"/>
            </w:tcMar>
            <w:hideMark/>
          </w:tcPr>
          <w:p w:rsidR="008B1EEE" w:rsidRDefault="008B1EEE">
            <w:pPr>
              <w:pStyle w:val="table10"/>
              <w:spacing w:before="120"/>
            </w:pPr>
            <w:r>
              <w:t>на срок действия ранее выданного квалификационного аттестата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9.7. Выдача дубликата квалификационного аттестата</w:t>
            </w:r>
          </w:p>
        </w:tc>
        <w:tc>
          <w:tcPr>
            <w:tcW w:w="1256" w:type="pct"/>
            <w:tcMar>
              <w:top w:w="0" w:type="dxa"/>
              <w:left w:w="6" w:type="dxa"/>
              <w:bottom w:w="0" w:type="dxa"/>
              <w:right w:w="6" w:type="dxa"/>
            </w:tcMar>
            <w:hideMark/>
          </w:tcPr>
          <w:p w:rsidR="008B1EEE" w:rsidRDefault="008B1EEE">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5 рабочих дней</w:t>
            </w:r>
          </w:p>
        </w:tc>
        <w:tc>
          <w:tcPr>
            <w:tcW w:w="650" w:type="pct"/>
            <w:tcMar>
              <w:top w:w="0" w:type="dxa"/>
              <w:left w:w="6" w:type="dxa"/>
              <w:bottom w:w="0" w:type="dxa"/>
              <w:right w:w="6" w:type="dxa"/>
            </w:tcMar>
            <w:hideMark/>
          </w:tcPr>
          <w:p w:rsidR="008B1EEE" w:rsidRDefault="008B1EEE">
            <w:pPr>
              <w:pStyle w:val="table10"/>
              <w:spacing w:before="120"/>
            </w:pPr>
            <w:r>
              <w:t>на срок действия пришедшего в негодность (утерянного, похищенного) квалификационного аттестата</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t>ГЛАВА 10</w:t>
            </w:r>
            <w:r>
              <w:br/>
              <w:t>ГАЗО-, ЭЛЕКТРО-, ТЕПЛО- И ВОДОСНАБЖЕНИЕ. СВЯЗЬ</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8B1EEE" w:rsidRDefault="008B1EEE">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10.2. Оформление (регистрация при первичном обращении) льгот гражданам по оплате за потребленный </w:t>
            </w:r>
            <w:r>
              <w:rPr>
                <w:b w:val="0"/>
                <w:sz w:val="20"/>
                <w:szCs w:val="20"/>
              </w:rPr>
              <w:lastRenderedPageBreak/>
              <w:t>газ</w:t>
            </w:r>
          </w:p>
        </w:tc>
        <w:tc>
          <w:tcPr>
            <w:tcW w:w="1256" w:type="pct"/>
            <w:tcMar>
              <w:top w:w="0" w:type="dxa"/>
              <w:left w:w="6" w:type="dxa"/>
              <w:bottom w:w="0" w:type="dxa"/>
              <w:right w:w="6" w:type="dxa"/>
            </w:tcMar>
            <w:hideMark/>
          </w:tcPr>
          <w:p w:rsidR="008B1EEE" w:rsidRDefault="008B1EEE">
            <w:pPr>
              <w:pStyle w:val="table10"/>
              <w:spacing w:before="120"/>
            </w:pPr>
            <w:r>
              <w:lastRenderedPageBreak/>
              <w:t>газоснабжающая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w:t>
            </w:r>
            <w:r>
              <w:lastRenderedPageBreak/>
              <w:t>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3 рабочих дня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lastRenderedPageBreak/>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8B1EEE" w:rsidRDefault="008B1EEE">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8B1EEE" w:rsidRDefault="008B1EEE">
            <w:pPr>
              <w:pStyle w:val="table10"/>
              <w:spacing w:before="120"/>
            </w:pPr>
            <w:r>
              <w:t>2 года – для технических условий на газификацию</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8B1EEE" w:rsidRDefault="008B1EEE">
            <w:pPr>
              <w:pStyle w:val="table10"/>
              <w:spacing w:before="120"/>
            </w:pPr>
            <w:r>
              <w:t>газоснабжающая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8B1EEE" w:rsidRDefault="008B1EEE">
            <w:pPr>
              <w:pStyle w:val="table10"/>
              <w:spacing w:before="120"/>
            </w:pPr>
            <w:r>
              <w:t>газоснабжающая организация</w:t>
            </w:r>
          </w:p>
        </w:tc>
        <w:tc>
          <w:tcPr>
            <w:tcW w:w="717" w:type="pct"/>
            <w:tcMar>
              <w:top w:w="0" w:type="dxa"/>
              <w:left w:w="6" w:type="dxa"/>
              <w:bottom w:w="0" w:type="dxa"/>
              <w:right w:w="6" w:type="dxa"/>
            </w:tcMar>
            <w:hideMark/>
          </w:tcPr>
          <w:p w:rsidR="008B1EEE" w:rsidRDefault="008B1EEE">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10.4.3. заключение договора на газоснабжение, техническое обслуживание газового оборудования и </w:t>
            </w:r>
            <w:r>
              <w:rPr>
                <w:sz w:val="20"/>
                <w:szCs w:val="20"/>
              </w:rPr>
              <w:lastRenderedPageBreak/>
              <w:t>внутридомовых систем газоснабжения</w:t>
            </w:r>
          </w:p>
        </w:tc>
        <w:tc>
          <w:tcPr>
            <w:tcW w:w="1256" w:type="pct"/>
            <w:tcMar>
              <w:top w:w="0" w:type="dxa"/>
              <w:left w:w="6" w:type="dxa"/>
              <w:bottom w:w="0" w:type="dxa"/>
              <w:right w:w="6" w:type="dxa"/>
            </w:tcMar>
            <w:hideMark/>
          </w:tcPr>
          <w:p w:rsidR="008B1EEE" w:rsidRDefault="008B1EEE">
            <w:pPr>
              <w:pStyle w:val="table10"/>
              <w:spacing w:before="120"/>
            </w:pPr>
            <w:r>
              <w:lastRenderedPageBreak/>
              <w:t>газоснабжающая организация</w:t>
            </w:r>
          </w:p>
        </w:tc>
        <w:tc>
          <w:tcPr>
            <w:tcW w:w="717" w:type="pct"/>
            <w:tcMar>
              <w:top w:w="0" w:type="dxa"/>
              <w:left w:w="6" w:type="dxa"/>
              <w:bottom w:w="0" w:type="dxa"/>
              <w:right w:w="6" w:type="dxa"/>
            </w:tcMar>
            <w:hideMark/>
          </w:tcPr>
          <w:p w:rsidR="008B1EEE" w:rsidRDefault="008B1EEE">
            <w:pPr>
              <w:pStyle w:val="table10"/>
              <w:spacing w:before="120"/>
              <w:jc w:val="center"/>
            </w:pPr>
            <w:r>
              <w:t>–</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3 дня со дня приемки выполненных работ с оформлением акта </w:t>
            </w:r>
            <w:r>
              <w:lastRenderedPageBreak/>
              <w:t>сдачи системы газоснабжения в эксплуатацию</w:t>
            </w:r>
          </w:p>
        </w:tc>
        <w:tc>
          <w:tcPr>
            <w:tcW w:w="650" w:type="pct"/>
            <w:tcMar>
              <w:top w:w="0" w:type="dxa"/>
              <w:left w:w="6" w:type="dxa"/>
              <w:bottom w:w="0" w:type="dxa"/>
              <w:right w:w="6" w:type="dxa"/>
            </w:tcMar>
            <w:hideMark/>
          </w:tcPr>
          <w:p w:rsidR="008B1EEE" w:rsidRDefault="008B1EEE">
            <w:pPr>
              <w:pStyle w:val="table10"/>
              <w:spacing w:before="120"/>
            </w:pPr>
            <w:r>
              <w:lastRenderedPageBreak/>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8B1EEE" w:rsidRDefault="008B1EEE">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8B1EEE" w:rsidRDefault="008B1EEE">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 xml:space="preserve">2 года – для технических условий на подключение электроустановок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8B1EEE" w:rsidRDefault="008B1EEE">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8B1EEE" w:rsidRDefault="008B1EEE">
            <w:pPr>
              <w:pStyle w:val="table10"/>
              <w:spacing w:before="120"/>
            </w:pPr>
            <w:r>
              <w:t>согласно калькуляции</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 года – для технических условий на подключение электроустановок</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20"/>
              <w:ind w:left="0" w:firstLine="0"/>
              <w:rPr>
                <w:b w:val="0"/>
                <w:sz w:val="20"/>
                <w:szCs w:val="20"/>
              </w:rPr>
            </w:pPr>
            <w:r>
              <w:rPr>
                <w:b w:val="0"/>
                <w:sz w:val="20"/>
                <w:szCs w:val="20"/>
              </w:rPr>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8B1EEE" w:rsidRDefault="008B1EEE">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8B1EEE" w:rsidRDefault="008B1EEE">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8B1EEE" w:rsidRDefault="008B1EEE">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r>
            <w:r>
              <w:lastRenderedPageBreak/>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возмещения части расходов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8B1EEE" w:rsidRDefault="008B1EEE">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8B1EEE" w:rsidRDefault="008B1EEE">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10.9. Выдача технических условий на подключение к тепловым сетям </w:t>
            </w:r>
            <w:r>
              <w:rPr>
                <w:b w:val="0"/>
                <w:sz w:val="20"/>
                <w:szCs w:val="20"/>
              </w:rPr>
              <w:lastRenderedPageBreak/>
              <w:t>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филиалы и их структурные подразделения по эксплуатации тепловых сетей </w:t>
            </w:r>
            <w:r>
              <w:lastRenderedPageBreak/>
              <w:t>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br/>
            </w: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8B1EEE" w:rsidRDefault="008B1EEE">
            <w:pPr>
              <w:pStyle w:val="table10"/>
              <w:spacing w:before="120"/>
            </w:pPr>
            <w:r>
              <w:t>энергоснабжающие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8B1EEE" w:rsidRDefault="008B1EEE">
            <w:pPr>
              <w:pStyle w:val="table10"/>
              <w:spacing w:before="120"/>
            </w:pPr>
            <w:r>
              <w:t>энергоснабжающие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8B1EEE" w:rsidRDefault="008B1EEE">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8B1EEE" w:rsidRDefault="008B1EEE">
            <w:pPr>
              <w:pStyle w:val="table10"/>
              <w:spacing w:before="120"/>
            </w:pPr>
            <w:r>
              <w:t>водоснабжающие организации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r>
            <w:r>
              <w:lastRenderedPageBreak/>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0,2 базовой величины</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10.15.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1077" w:type="pct"/>
            <w:tcMar>
              <w:top w:w="0" w:type="dxa"/>
              <w:left w:w="6" w:type="dxa"/>
              <w:bottom w:w="0" w:type="dxa"/>
              <w:right w:w="6" w:type="dxa"/>
            </w:tcMar>
            <w:hideMark/>
          </w:tcPr>
          <w:p w:rsidR="008B1EEE" w:rsidRDefault="008B1EEE">
            <w:pPr>
              <w:pStyle w:val="articleintext"/>
              <w:ind w:firstLine="0"/>
              <w:jc w:val="left"/>
              <w:rPr>
                <w:sz w:val="20"/>
                <w:szCs w:val="20"/>
              </w:rPr>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8B1EEE" w:rsidRDefault="008B1EEE">
            <w:pPr>
              <w:pStyle w:val="table1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8B1EEE" w:rsidRDefault="008B1EEE">
            <w:pPr>
              <w:pStyle w:val="table1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pPr>
            <w:r>
              <w:t>0,4 базовой величины</w:t>
            </w:r>
          </w:p>
        </w:tc>
        <w:tc>
          <w:tcPr>
            <w:tcW w:w="583" w:type="pct"/>
            <w:tcMar>
              <w:top w:w="0" w:type="dxa"/>
              <w:left w:w="6" w:type="dxa"/>
              <w:bottom w:w="0" w:type="dxa"/>
              <w:right w:w="6" w:type="dxa"/>
            </w:tcMar>
            <w:hideMark/>
          </w:tcPr>
          <w:p w:rsidR="008B1EEE" w:rsidRDefault="008B1EEE">
            <w:pPr>
              <w:pStyle w:val="table1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pPr>
            <w:r>
              <w:t>до 5 лет в зависимости от срока, указанного в заявлении</w:t>
            </w:r>
          </w:p>
        </w:tc>
      </w:tr>
      <w:tr w:rsidR="008B1EEE">
        <w:trPr>
          <w:trHeight w:val="3817"/>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10.16.2. разрешения на эксплуатацию судовой радиостанции</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 xml:space="preserve">договор с уполномоченной организацией, оказывающей услуги </w:t>
            </w:r>
            <w:r>
              <w:lastRenderedPageBreak/>
              <w:t>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плата за услуги</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10.17. Выдача разрешения радиолюбителю (Radio Amateur Licence)</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личность </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в соответствии с договором</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 xml:space="preserve">3 года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w:t>
            </w:r>
            <w:r>
              <w:rPr>
                <w:b w:val="0"/>
                <w:sz w:val="20"/>
                <w:szCs w:val="20"/>
              </w:rPr>
              <w:lastRenderedPageBreak/>
              <w:t xml:space="preserve">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8B1EEE" w:rsidRDefault="008B1EEE">
            <w:pPr>
              <w:pStyle w:val="table10"/>
              <w:spacing w:before="120"/>
            </w:pPr>
            <w:r>
              <w:lastRenderedPageBreak/>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r>
            <w:r>
              <w:lastRenderedPageBreak/>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8B1EEE" w:rsidRDefault="008B1EEE">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от 3 до 12 месяцев</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lastRenderedPageBreak/>
              <w:t>ГЛАВА 11</w:t>
            </w:r>
            <w:r>
              <w:br/>
              <w:t>ДОКУМЕНТИРОВАНИЕ НАСЕЛЕНИЯ РЕСПУБЛИКИ БЕЛАРУСЬ</w:t>
            </w:r>
          </w:p>
        </w:tc>
      </w:tr>
      <w:tr w:rsidR="008B1EEE">
        <w:trPr>
          <w:trHeight w:val="238"/>
        </w:trPr>
        <w:tc>
          <w:tcPr>
            <w:tcW w:w="1077" w:type="pct"/>
            <w:tcMar>
              <w:top w:w="0" w:type="dxa"/>
              <w:left w:w="6" w:type="dxa"/>
              <w:bottom w:w="0" w:type="dxa"/>
              <w:right w:w="6" w:type="dxa"/>
            </w:tcMar>
            <w:hideMark/>
          </w:tcPr>
          <w:p w:rsidR="008B1EEE" w:rsidRDefault="008B1EEE">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rPr>
                <w:sz w:val="20"/>
                <w:szCs w:val="20"/>
              </w:rPr>
            </w:pPr>
            <w:r>
              <w:rPr>
                <w:sz w:val="20"/>
                <w:szCs w:val="20"/>
              </w:rPr>
              <w:t>11.1.1.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свидетельство (документ) о рождении заявителя</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w:t>
            </w:r>
            <w:r>
              <w:lastRenderedPageBreak/>
              <w:t>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lastRenderedPageBreak/>
              <w:t>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w:t>
            </w:r>
            <w:r>
              <w:lastRenderedPageBreak/>
              <w:t>и миграции, расположенных в г. Минске и областных центрах</w:t>
            </w:r>
          </w:p>
        </w:tc>
        <w:tc>
          <w:tcPr>
            <w:tcW w:w="650" w:type="pct"/>
            <w:tcMar>
              <w:top w:w="0" w:type="dxa"/>
              <w:left w:w="6" w:type="dxa"/>
              <w:bottom w:w="0" w:type="dxa"/>
              <w:right w:w="6" w:type="dxa"/>
            </w:tcMar>
            <w:hideMark/>
          </w:tcPr>
          <w:p w:rsidR="008B1EEE" w:rsidRDefault="008B1EEE">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rPr>
                <w:sz w:val="20"/>
                <w:szCs w:val="20"/>
              </w:rPr>
            </w:pPr>
            <w:r>
              <w:rPr>
                <w:sz w:val="20"/>
                <w:szCs w:val="20"/>
              </w:rPr>
              <w:lastRenderedPageBreak/>
              <w:t>11.1.2. не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lastRenderedPageBreak/>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 xml:space="preserve">15 дней со дня подачи заявления – в случае выдачи паспорта </w:t>
            </w:r>
            <w:r>
              <w:lastRenderedPageBreak/>
              <w:t>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8B1EEE" w:rsidRDefault="008B1EEE">
            <w:pPr>
              <w:pStyle w:val="table10"/>
              <w:spacing w:before="120"/>
            </w:pPr>
            <w:r>
              <w:lastRenderedPageBreak/>
              <w:t>5 лет</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rPr>
                <w:sz w:val="20"/>
                <w:szCs w:val="20"/>
              </w:rPr>
            </w:pPr>
            <w:r>
              <w:rPr>
                <w:sz w:val="20"/>
                <w:szCs w:val="20"/>
              </w:rPr>
              <w:lastRenderedPageBreak/>
              <w:t>11.1.3.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 xml:space="preserve">документы, подтверждающие внесение изменений, </w:t>
            </w:r>
            <w:r>
              <w:lastRenderedPageBreak/>
              <w:t>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r>
            <w: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lastRenderedPageBreak/>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8B1EEE" w:rsidRDefault="008B1EEE">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EEE">
        <w:trPr>
          <w:trHeight w:val="238"/>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 xml:space="preserve">11.1.4. не достигшему 14-летнего </w:t>
            </w:r>
            <w:r>
              <w:rPr>
                <w:b w:val="0"/>
                <w:sz w:val="20"/>
                <w:szCs w:val="20"/>
              </w:rPr>
              <w:lastRenderedPageBreak/>
              <w:t>возраста, – в случае утраты (хищения) паспорта</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подразделение по гражданству и миграции </w:t>
            </w:r>
            <w:r>
              <w:lastRenderedPageBreak/>
              <w:t>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законный представитель </w:t>
            </w:r>
            <w:r>
              <w:lastRenderedPageBreak/>
              <w:t>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lastRenderedPageBreak/>
              <w:t>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r>
              <w:br/>
            </w:r>
            <w:r>
              <w:lastRenderedPageBreak/>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8B1EEE" w:rsidRDefault="008B1EEE">
            <w:pPr>
              <w:pStyle w:val="table10"/>
              <w:spacing w:before="120"/>
            </w:pPr>
            <w:r>
              <w:lastRenderedPageBreak/>
              <w:t>5 лет</w:t>
            </w:r>
          </w:p>
        </w:tc>
      </w:tr>
      <w:tr w:rsidR="008B1EEE">
        <w:trPr>
          <w:trHeight w:val="238"/>
        </w:trPr>
        <w:tc>
          <w:tcPr>
            <w:tcW w:w="1077" w:type="pct"/>
            <w:tcMar>
              <w:top w:w="0" w:type="dxa"/>
              <w:left w:w="6" w:type="dxa"/>
              <w:bottom w:w="0" w:type="dxa"/>
              <w:right w:w="6" w:type="dxa"/>
            </w:tcMar>
            <w:hideMark/>
          </w:tcPr>
          <w:p w:rsidR="008B1EEE" w:rsidRDefault="008B1EEE">
            <w:pPr>
              <w:pStyle w:val="articleintext"/>
              <w:ind w:firstLine="0"/>
              <w:jc w:val="left"/>
              <w:rPr>
                <w:sz w:val="20"/>
                <w:szCs w:val="20"/>
              </w:rPr>
            </w:pPr>
            <w:r>
              <w:rPr>
                <w:sz w:val="20"/>
                <w:szCs w:val="20"/>
              </w:rPr>
              <w:lastRenderedPageBreak/>
              <w:t>11.1</w:t>
            </w:r>
            <w:r>
              <w:rPr>
                <w:sz w:val="20"/>
                <w:szCs w:val="20"/>
                <w:vertAlign w:val="superscript"/>
              </w:rPr>
              <w:t>1</w:t>
            </w:r>
            <w:r>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дипломатическое представительство или консульское учреждение Республики Беларусь (далее – 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r>
            <w:r>
              <w:lastRenderedPageBreak/>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 xml:space="preserve">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w:t>
            </w:r>
            <w:r>
              <w:lastRenderedPageBreak/>
              <w:t>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граждан, достигших общеустановленного пенсионного возраста, </w:t>
            </w:r>
            <w:r>
              <w:lastRenderedPageBreak/>
              <w:t>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идентификационной карты в ускоренном </w:t>
            </w:r>
            <w:r>
              <w:lastRenderedPageBreak/>
              <w:t>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B1EEE" w:rsidRDefault="008B1EEE">
            <w:pPr>
              <w:pStyle w:val="table10"/>
              <w:spacing w:before="120"/>
            </w:pPr>
            <w:r>
              <w:lastRenderedPageBreak/>
              <w:t>10 лет</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 xml:space="preserve">.2. не достигшему 14-летнего возраста </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w:t>
            </w:r>
            <w:r>
              <w:lastRenderedPageBreak/>
              <w:t>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паспорта </w:t>
            </w:r>
            <w:r>
              <w:lastRenderedPageBreak/>
              <w:t>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.3. в случае утраты (хищения) идентификационной карты</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B1EEE" w:rsidRDefault="008B1EEE">
            <w:pPr>
              <w:pStyle w:val="table10"/>
              <w:spacing w:before="120"/>
            </w:pPr>
            <w:r>
              <w:t>10 лет</w:t>
            </w:r>
            <w:r>
              <w:br/>
            </w:r>
            <w:r>
              <w:br/>
              <w:t>5 лет – для граждан Республики Беларусь, не достигших 14-летнего возраста</w:t>
            </w:r>
          </w:p>
        </w:tc>
      </w:tr>
      <w:tr w:rsidR="008B1EEE">
        <w:trPr>
          <w:trHeight w:val="238"/>
        </w:trPr>
        <w:tc>
          <w:tcPr>
            <w:tcW w:w="1077" w:type="pct"/>
            <w:tcMar>
              <w:top w:w="0" w:type="dxa"/>
              <w:left w:w="6" w:type="dxa"/>
              <w:bottom w:w="0" w:type="dxa"/>
              <w:right w:w="6" w:type="dxa"/>
            </w:tcMar>
            <w:hideMark/>
          </w:tcPr>
          <w:p w:rsidR="008B1EEE" w:rsidRDefault="008B1EEE">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11.2.1.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 xml:space="preserve">подразделение по гражданству и миграции </w:t>
            </w:r>
            <w:r>
              <w:lastRenderedPageBreak/>
              <w:t>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lastRenderedPageBreak/>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 xml:space="preserve">свидетельство (документ) </w:t>
            </w:r>
            <w:r>
              <w:lastRenderedPageBreak/>
              <w:t>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 для граждан </w:t>
            </w:r>
            <w:r>
              <w:lastRenderedPageBreak/>
              <w:t>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на доставку документов </w:t>
            </w:r>
            <w:r>
              <w:lastRenderedPageBreak/>
              <w:t>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8B1EEE" w:rsidRDefault="008B1EEE">
            <w:pPr>
              <w:pStyle w:val="table10"/>
              <w:spacing w:before="120"/>
            </w:pPr>
            <w:r>
              <w:lastRenderedPageBreak/>
              <w:t> </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подтверждающие внесение изменений, исправлений (при </w:t>
            </w:r>
            <w:r>
              <w:lastRenderedPageBreak/>
              <w:t>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заявления – </w:t>
            </w:r>
            <w:r>
              <w:lastRenderedPageBreak/>
              <w:t>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8B1EEE" w:rsidRDefault="008B1EEE">
            <w:pPr>
              <w:pStyle w:val="table10"/>
              <w:spacing w:before="120"/>
            </w:pPr>
            <w:r>
              <w:lastRenderedPageBreak/>
              <w:t> </w:t>
            </w:r>
          </w:p>
        </w:tc>
      </w:tr>
      <w:tr w:rsidR="008B1EEE">
        <w:trPr>
          <w:trHeight w:val="238"/>
        </w:trPr>
        <w:tc>
          <w:tcPr>
            <w:tcW w:w="1077" w:type="pct"/>
            <w:tcMar>
              <w:top w:w="0" w:type="dxa"/>
              <w:left w:w="6" w:type="dxa"/>
              <w:bottom w:w="0" w:type="dxa"/>
              <w:right w:w="6" w:type="dxa"/>
            </w:tcMar>
            <w:hideMark/>
          </w:tcPr>
          <w:p w:rsidR="008B1EEE" w:rsidRDefault="008B1EEE">
            <w:pPr>
              <w:pStyle w:val="article"/>
              <w:spacing w:before="0" w:after="0"/>
              <w:ind w:left="0" w:firstLine="0"/>
              <w:rPr>
                <w:b w:val="0"/>
                <w:sz w:val="20"/>
                <w:szCs w:val="20"/>
              </w:rPr>
            </w:pPr>
            <w:r>
              <w:rPr>
                <w:b w:val="0"/>
                <w:sz w:val="20"/>
                <w:szCs w:val="20"/>
              </w:rPr>
              <w:lastRenderedPageBreak/>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B1EEE" w:rsidRDefault="008B1EEE">
            <w:pPr>
              <w:pStyle w:val="table10"/>
              <w:spacing w:before="120"/>
            </w:pPr>
            <w:r>
              <w:t>10 лет</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lastRenderedPageBreak/>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r>
              <w:br/>
            </w:r>
            <w:r>
              <w:br/>
              <w:t xml:space="preserve">1 базовая величина – дополнительно за обмен идентификационной карты в ускоренном </w:t>
            </w:r>
            <w:r>
              <w:lastRenderedPageBreak/>
              <w:t>порядке</w:t>
            </w:r>
            <w:r>
              <w:br/>
            </w:r>
            <w:r>
              <w:br/>
              <w:t>2 базовые величины – дополнительно за обмен идентификационной карты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 xml:space="preserve">10 рабочих дней со дня подачи </w:t>
            </w:r>
            <w:r>
              <w:lastRenderedPageBreak/>
              <w:t>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B1EEE" w:rsidRDefault="008B1EEE">
            <w:pPr>
              <w:pStyle w:val="table10"/>
              <w:spacing w:before="120"/>
            </w:pPr>
            <w:r>
              <w:lastRenderedPageBreak/>
              <w:t>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11.3. Выдача (обмен) биометрического паспорта гражданина Республики Беларусь (далее – биометрический паспорт)</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идентификационная карта (при ее отсутствии – документы, указанные в пункте 11.1 настоящего перечня)</w:t>
            </w:r>
            <w:r>
              <w:br/>
            </w:r>
            <w:r>
              <w:br/>
              <w:t>биометрический паспорт, подлежащий обмену</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w:t>
            </w:r>
            <w:r>
              <w:lastRenderedPageBreak/>
              <w:t>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 xml:space="preserve">1 базовая величина – дополнительно за выдачу </w:t>
            </w:r>
            <w:r>
              <w:lastRenderedPageBreak/>
              <w:t>(обмен)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583"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15 рабочих дней со дня подачи </w:t>
            </w:r>
            <w:r>
              <w:lastRenderedPageBreak/>
              <w:t>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B1EEE" w:rsidRDefault="008B1EEE">
            <w:pPr>
              <w:pStyle w:val="table10"/>
              <w:spacing w:before="120"/>
            </w:pPr>
            <w:r>
              <w:lastRenderedPageBreak/>
              <w:t>10 лет</w:t>
            </w:r>
            <w:r>
              <w:br/>
            </w:r>
            <w:r>
              <w:br/>
              <w:t>5 лет – для граждан Республики Беларусь, не достигших 14-летнего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0" w:after="0"/>
              <w:ind w:left="0" w:firstLine="0"/>
              <w:rPr>
                <w:b w:val="0"/>
                <w:sz w:val="20"/>
                <w:szCs w:val="20"/>
              </w:rPr>
            </w:pPr>
            <w:r>
              <w:rPr>
                <w:b w:val="0"/>
                <w:sz w:val="20"/>
                <w:szCs w:val="2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анкета заявителя</w:t>
            </w:r>
            <w:r>
              <w:br/>
            </w:r>
            <w:r>
              <w:br/>
              <w:t xml:space="preserve">паспорт либо идентификационная карта и биометрический паспорт (кроме случаев утраты </w:t>
            </w:r>
            <w:r>
              <w:lastRenderedPageBreak/>
              <w:t>(хищения)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 xml:space="preserve">свидетельство (документ) </w:t>
            </w:r>
            <w:r>
              <w:lastRenderedPageBreak/>
              <w:t>о смерти либо копия решения суда об объявлении гражданина (гражданки) умершим (умершей)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w:t>
            </w:r>
            <w:r>
              <w:lastRenderedPageBreak/>
              <w:t>(не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5 базовых величин – для участников Великой </w:t>
            </w:r>
            <w:r>
              <w:lastRenderedPageBreak/>
              <w:t>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583" w:type="pct"/>
            <w:tcMar>
              <w:top w:w="0" w:type="dxa"/>
              <w:left w:w="6" w:type="dxa"/>
              <w:bottom w:w="0" w:type="dxa"/>
              <w:right w:w="6" w:type="dxa"/>
            </w:tcMar>
            <w:hideMark/>
          </w:tcPr>
          <w:p w:rsidR="008B1EEE" w:rsidRDefault="008B1EEE">
            <w:pPr>
              <w:pStyle w:val="table10"/>
              <w:spacing w:before="120"/>
            </w:pPr>
            <w:r>
              <w:lastRenderedPageBreak/>
              <w:t>2 месяца со дня подачи заявления в подразделение по гражданству и миграции органа внутренних дел</w:t>
            </w:r>
            <w:r>
              <w:br/>
            </w:r>
            <w:r>
              <w:br/>
              <w:t xml:space="preserve">4 месяца со дня </w:t>
            </w:r>
            <w:r>
              <w:lastRenderedPageBreak/>
              <w:t>подачи заявления – при обращении в загранучреждение</w:t>
            </w:r>
          </w:p>
        </w:tc>
        <w:tc>
          <w:tcPr>
            <w:tcW w:w="650"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11.4.2. не достигшему 18-летнего возраста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r>
            <w:r>
              <w:lastRenderedPageBreak/>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w:t>
            </w:r>
            <w:r>
              <w:lastRenderedPageBreak/>
              <w:t xml:space="preserve">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w:t>
            </w:r>
            <w:r>
              <w:lastRenderedPageBreak/>
              <w:t>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постоянное проживание одного из законных </w:t>
            </w:r>
            <w:r>
              <w:lastRenderedPageBreak/>
              <w:t>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пенсионеров, инвалидов</w:t>
            </w:r>
            <w:r>
              <w:br/>
            </w:r>
            <w:r>
              <w:br/>
              <w:t xml:space="preserve">10 базовых величин – для иных граждан Республики </w:t>
            </w:r>
            <w:r>
              <w:lastRenderedPageBreak/>
              <w:t>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583" w:type="pct"/>
            <w:tcMar>
              <w:top w:w="0" w:type="dxa"/>
              <w:left w:w="6" w:type="dxa"/>
              <w:bottom w:w="0" w:type="dxa"/>
              <w:right w:w="6" w:type="dxa"/>
            </w:tcMar>
            <w:hideMark/>
          </w:tcPr>
          <w:p w:rsidR="008B1EEE" w:rsidRDefault="008B1EEE">
            <w:pPr>
              <w:pStyle w:val="table10"/>
              <w:spacing w:before="120"/>
            </w:pPr>
            <w:r>
              <w:lastRenderedPageBreak/>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11.5. Выдача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заявителя</w:t>
            </w:r>
            <w:r>
              <w:br/>
            </w:r>
            <w:r>
              <w:br/>
              <w:t xml:space="preserve">4 цветные фотографии заявителя, </w:t>
            </w:r>
            <w:r>
              <w:lastRenderedPageBreak/>
              <w:t>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40 евро – в случае обращения за выдачей паспорта в загранучреждение</w:t>
            </w:r>
            <w:r>
              <w:br/>
            </w:r>
            <w:r>
              <w:br/>
              <w:t xml:space="preserve">12 базовых величин – в </w:t>
            </w:r>
            <w:r>
              <w:lastRenderedPageBreak/>
              <w:t>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8B1EEE" w:rsidRDefault="008B1EEE">
            <w:pPr>
              <w:pStyle w:val="table10"/>
              <w:spacing w:before="120"/>
            </w:pPr>
            <w:r>
              <w:lastRenderedPageBreak/>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B1EEE" w:rsidRDefault="008B1EEE">
            <w:pPr>
              <w:pStyle w:val="table10"/>
              <w:spacing w:before="120"/>
            </w:pPr>
            <w:r>
              <w:t>10 лет – для граждан Республики Беларусь, не достигших 64-летнего возраста</w:t>
            </w:r>
            <w:r>
              <w:br/>
            </w:r>
            <w:r>
              <w:b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B1EEE" w:rsidRDefault="008B1EEE">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 xml:space="preserve">свидетельство о расторжении брака либо </w:t>
            </w:r>
            <w:r>
              <w:lastRenderedPageBreak/>
              <w:t>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B1EEE" w:rsidRDefault="008B1EE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lastRenderedPageBreak/>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B1EEE" w:rsidRDefault="008B1EE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11.5.4. не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B1EEE" w:rsidRDefault="008B1EE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B1EEE" w:rsidRDefault="008B1EE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B1EEE" w:rsidRDefault="008B1EE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11.6. Обмен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11.6.1.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ребенка заявителя – в </w:t>
            </w:r>
            <w:r>
              <w:lastRenderedPageBreak/>
              <w:t>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B1EEE" w:rsidRDefault="008B1EE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11.6.2. не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 xml:space="preserve">паспорт, подлежащий </w:t>
            </w:r>
            <w:r>
              <w:lastRenderedPageBreak/>
              <w:t>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B1EEE" w:rsidRDefault="008B1EE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 xml:space="preserve">10 лет – для граждан </w:t>
            </w:r>
            <w:r>
              <w:lastRenderedPageBreak/>
              <w:t>Республики Беларусь, достигших 13-летнего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 xml:space="preserve">документ, подтверждающий необходимость длительного пребывания </w:t>
            </w:r>
            <w:r>
              <w:lastRenderedPageBreak/>
              <w:t>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20 евро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2 лет со дня окончания срока действия паспорта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11.7.2. не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20 евро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2 лет со дня окончания срока действия паспорта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6 месяцев – в зависимости от необходимости получения выездных и транзитных виз</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 xml:space="preserve">11.8.2. не достигшему 14-летнего </w:t>
            </w:r>
            <w:r>
              <w:rPr>
                <w:sz w:val="20"/>
                <w:szCs w:val="20"/>
              </w:rPr>
              <w:lastRenderedPageBreak/>
              <w:t>возраста</w:t>
            </w:r>
          </w:p>
        </w:tc>
        <w:tc>
          <w:tcPr>
            <w:tcW w:w="1256" w:type="pct"/>
            <w:tcMar>
              <w:top w:w="0" w:type="dxa"/>
              <w:left w:w="6" w:type="dxa"/>
              <w:bottom w:w="0" w:type="dxa"/>
              <w:right w:w="6" w:type="dxa"/>
            </w:tcMar>
            <w:hideMark/>
          </w:tcPr>
          <w:p w:rsidR="008B1EEE" w:rsidRDefault="008B1EEE">
            <w:pPr>
              <w:pStyle w:val="table10"/>
              <w:spacing w:before="120"/>
            </w:pPr>
            <w:r>
              <w:lastRenderedPageBreak/>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 xml:space="preserve">законный представитель </w:t>
            </w:r>
            <w:r>
              <w:lastRenderedPageBreak/>
              <w:t>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8B1EEE" w:rsidRDefault="008B1EEE">
            <w:pPr>
              <w:pStyle w:val="table10"/>
              <w:spacing w:before="120"/>
            </w:pPr>
            <w:r>
              <w:lastRenderedPageBreak/>
              <w:t xml:space="preserve">до 6 месяцев – в </w:t>
            </w:r>
            <w:r>
              <w:lastRenderedPageBreak/>
              <w:t>зависимости от необходимости получения выездных и транзитных виз</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8B1EEE" w:rsidRDefault="008B1EEE">
            <w:pPr>
              <w:pStyle w:val="table10"/>
              <w:spacing w:before="120"/>
            </w:pPr>
            <w:r>
              <w:t>Государственная администрация водного транспорта</w:t>
            </w:r>
          </w:p>
        </w:tc>
        <w:tc>
          <w:tcPr>
            <w:tcW w:w="717" w:type="pct"/>
            <w:tcMar>
              <w:top w:w="0" w:type="dxa"/>
              <w:left w:w="6" w:type="dxa"/>
              <w:bottom w:w="0" w:type="dxa"/>
              <w:right w:w="6" w:type="dxa"/>
            </w:tcMar>
            <w:hideMark/>
          </w:tcPr>
          <w:p w:rsidR="008B1EEE" w:rsidRDefault="008B1EEE">
            <w:pPr>
              <w:pStyle w:val="table10"/>
              <w:spacing w:before="120"/>
            </w:pPr>
            <w:r>
              <w:t>заявление на выдачу национального удостоверения</w:t>
            </w:r>
            <w:r>
              <w:br/>
            </w:r>
            <w:r>
              <w:br/>
              <w:t xml:space="preserve">заявление с указанием обстоятельств утраты </w:t>
            </w:r>
            <w:r>
              <w:lastRenderedPageBreak/>
              <w:t>(хищения)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 xml:space="preserve">копия трудовой книжки </w:t>
            </w:r>
            <w:r>
              <w:lastRenderedPageBreak/>
              <w:t>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 для работников государственных органов (организаций), командируемых на суда для выполнения </w:t>
            </w:r>
            <w:r>
              <w:lastRenderedPageBreak/>
              <w:t>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Mar>
              <w:top w:w="0" w:type="dxa"/>
              <w:left w:w="6" w:type="dxa"/>
              <w:bottom w:w="0" w:type="dxa"/>
              <w:right w:w="6" w:type="dxa"/>
            </w:tcMar>
            <w:hideMark/>
          </w:tcPr>
          <w:p w:rsidR="008B1EEE" w:rsidRDefault="008B1EEE">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rPr>
          <w:trHeight w:val="238"/>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свидетельство (документ) о рождении (при его наличии)</w:t>
            </w:r>
            <w:r>
              <w:br/>
            </w:r>
            <w:r>
              <w:lastRenderedPageBreak/>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 для иностранных граждан и лиц без гражданства, не достигших 14-летнего возраста и состоящих </w:t>
            </w:r>
            <w:r>
              <w:lastRenderedPageBreak/>
              <w:t>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 xml:space="preserve">10 рабочих дней </w:t>
            </w:r>
            <w:r>
              <w:lastRenderedPageBreak/>
              <w:t>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8B1EEE" w:rsidRDefault="008B1EEE">
            <w:pPr>
              <w:pStyle w:val="table10"/>
              <w:spacing w:before="120"/>
            </w:pPr>
            <w:r>
              <w:lastRenderedPageBreak/>
              <w:t>2 года</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lastRenderedPageBreak/>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вида </w:t>
            </w:r>
            <w:r>
              <w:lastRenderedPageBreak/>
              <w:t>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 xml:space="preserve">5 дней со дня подачи заявления – в случае </w:t>
            </w:r>
            <w:r>
              <w:lastRenderedPageBreak/>
              <w:t>выдачи биометрического вида на жительство в срочном порядке</w:t>
            </w:r>
          </w:p>
        </w:tc>
        <w:tc>
          <w:tcPr>
            <w:tcW w:w="650" w:type="pct"/>
            <w:tcMar>
              <w:top w:w="0" w:type="dxa"/>
              <w:left w:w="6" w:type="dxa"/>
              <w:bottom w:w="0" w:type="dxa"/>
              <w:right w:w="6" w:type="dxa"/>
            </w:tcMar>
            <w:hideMark/>
          </w:tcPr>
          <w:p w:rsidR="008B1EEE" w:rsidRDefault="008B1EEE">
            <w:pPr>
              <w:pStyle w:val="table10"/>
              <w:spacing w:before="120"/>
            </w:pPr>
            <w:r>
              <w:lastRenderedPageBreak/>
              <w:t>на срок действия утраченного (похищенного) биометрического вида на жительство</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11.10.3.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lastRenderedPageBreak/>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11.10.4. не достигшим 14-летнего возраста, – в случае утраты (хищения) вида на жительство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B1EEE" w:rsidRDefault="008B1EEE">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8B1EEE" w:rsidRDefault="008B1EEE">
            <w:pPr>
              <w:pStyle w:val="table10"/>
              <w:spacing w:before="120"/>
            </w:pPr>
            <w:r>
              <w:t>на срок действия утраченного (похищенного) вида на жительство</w:t>
            </w:r>
          </w:p>
        </w:tc>
      </w:tr>
      <w:tr w:rsidR="008B1EEE">
        <w:trPr>
          <w:trHeight w:val="238"/>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(документ) о рождении ребенка – в случае, если заявитель имеет ребенка, </w:t>
            </w:r>
            <w:r>
              <w:lastRenderedPageBreak/>
              <w:t>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8B1EEE" w:rsidRDefault="008B1EEE">
            <w:pPr>
              <w:pStyle w:val="table10"/>
              <w:spacing w:before="120"/>
            </w:pPr>
            <w:r>
              <w:t>10 лет</w:t>
            </w:r>
            <w:r>
              <w:br/>
            </w:r>
            <w:r>
              <w:br/>
              <w:t>5 лет – для иностранных граждан и лиц без гражданства, не достигших 14-летнего возраста</w:t>
            </w:r>
          </w:p>
        </w:tc>
      </w:tr>
      <w:tr w:rsidR="008B1EEE">
        <w:trPr>
          <w:trHeight w:val="238"/>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11.11.2.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lastRenderedPageBreak/>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8B1EEE" w:rsidRDefault="008B1EEE">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две цветные фотографии заявителя, соответствующие его </w:t>
            </w:r>
            <w:r>
              <w:lastRenderedPageBreak/>
              <w:t>возрасту, размером 40 х 50 мм (одним листом)</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10 лет</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11.12.3. в случае утраты (хищения) удостоверения беженца</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утраченного (похищенного) удостоверения беженца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w:t>
            </w:r>
            <w:r>
              <w:lastRenderedPageBreak/>
              <w:t>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r>
            <w:r>
              <w:lastRenderedPageBreak/>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на срок действия удостоверения беженца, подлежащего обмену</w:t>
            </w:r>
          </w:p>
        </w:tc>
      </w:tr>
      <w:tr w:rsidR="008B1EEE">
        <w:trPr>
          <w:trHeight w:val="240"/>
        </w:trPr>
        <w:tc>
          <w:tcPr>
            <w:tcW w:w="1077" w:type="pct"/>
            <w:tcMar>
              <w:top w:w="0" w:type="dxa"/>
              <w:left w:w="6" w:type="dxa"/>
              <w:bottom w:w="0" w:type="dxa"/>
              <w:right w:w="6" w:type="dxa"/>
            </w:tcMar>
            <w:hideMark/>
          </w:tcPr>
          <w:p w:rsidR="008B1EEE" w:rsidRDefault="008B1EEE">
            <w:pPr>
              <w:pStyle w:val="articleintext"/>
              <w:ind w:firstLine="0"/>
              <w:jc w:val="left"/>
              <w:rPr>
                <w:sz w:val="20"/>
                <w:szCs w:val="20"/>
              </w:rPr>
            </w:pPr>
            <w:r>
              <w:rPr>
                <w:sz w:val="20"/>
                <w:szCs w:val="20"/>
              </w:rPr>
              <w:lastRenderedPageBreak/>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заявление с указанием обстоятельств утраты (хищения) биометрического проездного документа (в случае утраты (хищения)</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r>
            <w:r>
              <w:lastRenderedPageBreak/>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w:t>
            </w:r>
            <w:r>
              <w:lastRenderedPageBreak/>
              <w:t>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r>
            <w:r>
              <w:lastRenderedPageBreak/>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8B1EEE" w:rsidRDefault="008B1EEE">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документа иностранному гражданину или лицу без гражданства, </w:t>
            </w:r>
            <w: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11.14.2.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биометрического проездного документа несовершеннолетнего (в случае утраты (хищения)</w:t>
            </w:r>
            <w:r>
              <w:br/>
            </w:r>
            <w:r>
              <w:br/>
              <w:t xml:space="preserve">документ, удостоверяющий личность </w:t>
            </w:r>
            <w:r>
              <w:lastRenderedPageBreak/>
              <w:t>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 xml:space="preserve">недействительный документ для выезда за границу </w:t>
            </w:r>
            <w:r>
              <w:lastRenderedPageBreak/>
              <w:t>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lastRenderedPageBreak/>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 xml:space="preserve">5 рабочих дней со дня подачи заявления – в случае выдачи биометрического проездного </w:t>
            </w:r>
            <w:r>
              <w:lastRenderedPageBreak/>
              <w:t>документа в срочном порядке</w:t>
            </w:r>
          </w:p>
        </w:tc>
        <w:tc>
          <w:tcPr>
            <w:tcW w:w="650" w:type="pct"/>
            <w:tcMar>
              <w:top w:w="0" w:type="dxa"/>
              <w:left w:w="6" w:type="dxa"/>
              <w:bottom w:w="0" w:type="dxa"/>
              <w:right w:w="6" w:type="dxa"/>
            </w:tcMar>
            <w:hideMark/>
          </w:tcPr>
          <w:p w:rsidR="008B1EEE" w:rsidRDefault="008B1EEE">
            <w:pPr>
              <w:pStyle w:val="table10"/>
              <w:spacing w:before="120"/>
            </w:pPr>
            <w:r>
              <w:lastRenderedPageBreak/>
              <w:t>10 лет</w:t>
            </w:r>
            <w:r>
              <w:br/>
            </w:r>
            <w:r>
              <w:br/>
              <w:t>5 лет – для иностранных граждан и лиц без гражданства, не достигших 14-летнего возраста</w:t>
            </w:r>
            <w:r>
              <w:br/>
            </w:r>
            <w: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w:t>
            </w:r>
            <w:r>
              <w:lastRenderedPageBreak/>
              <w:t>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11.15. Обмен биометрического проездного документа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для выезда за границу (при его наличии) – для иностранных граждан, постоянно проживающих в Республике Беларусь, </w:t>
            </w:r>
            <w:r>
              <w:lastRenderedPageBreak/>
              <w:t>не имеющих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r>
            <w:r>
              <w:lastRenderedPageBreak/>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8B1EEE" w:rsidRDefault="008B1EEE">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11.15.2.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w:t>
            </w:r>
            <w:r>
              <w:lastRenderedPageBreak/>
              <w:t>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8B1EEE" w:rsidRDefault="008B1EEE">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11.15</w:t>
            </w:r>
            <w:r>
              <w:rPr>
                <w:b w:val="0"/>
                <w:sz w:val="20"/>
                <w:szCs w:val="20"/>
                <w:vertAlign w:val="superscript"/>
              </w:rPr>
              <w:t>1</w:t>
            </w:r>
            <w:r>
              <w:rPr>
                <w:b w:val="0"/>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 xml:space="preserve">письменное согласие законного представителя </w:t>
            </w:r>
            <w:r>
              <w:lastRenderedPageBreak/>
              <w:t>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 xml:space="preserve">документ, </w:t>
            </w:r>
            <w:r>
              <w:lastRenderedPageBreak/>
              <w:t>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2 базовые величины – </w:t>
            </w:r>
            <w:r>
              <w:lastRenderedPageBreak/>
              <w:t>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 xml:space="preserve">5 рабочих дней </w:t>
            </w:r>
            <w:r>
              <w:lastRenderedPageBreak/>
              <w:t>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8B1EEE" w:rsidRDefault="008B1EEE">
            <w:pPr>
              <w:pStyle w:val="table10"/>
              <w:spacing w:before="120"/>
            </w:pPr>
            <w:r>
              <w:lastRenderedPageBreak/>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8B1EEE" w:rsidRDefault="008B1EEE">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 xml:space="preserve">.1. достигшим 14-летнего возраста </w:t>
            </w:r>
            <w:r>
              <w:rPr>
                <w:sz w:val="20"/>
                <w:szCs w:val="20"/>
              </w:rPr>
              <w:lastRenderedPageBreak/>
              <w:t>либо не достигшим 14-летнего возраста и состоящим в браке</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подразделение по гражданству и миграции </w:t>
            </w:r>
            <w:r>
              <w:lastRenderedPageBreak/>
              <w:t xml:space="preserve">органа внутренних дел </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lastRenderedPageBreak/>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1,5 базовой величины – </w:t>
            </w:r>
            <w:r>
              <w:lastRenderedPageBreak/>
              <w:t>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15 рабочих дней </w:t>
            </w:r>
            <w:r>
              <w:lastRenderedPageBreak/>
              <w:t>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8B1EEE" w:rsidRDefault="008B1EEE">
            <w:pPr>
              <w:pStyle w:val="table10"/>
              <w:spacing w:before="120"/>
            </w:pPr>
            <w:r>
              <w:lastRenderedPageBreak/>
              <w:t>10 лет</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 xml:space="preserve">проездной документ беженца, подлежащий </w:t>
            </w:r>
            <w:r>
              <w:lastRenderedPageBreak/>
              <w:t>обмену</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документа беженца в ускоренном </w:t>
            </w:r>
            <w:r>
              <w:lastRenderedPageBreak/>
              <w:t>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w:t>
            </w:r>
            <w:r>
              <w:lastRenderedPageBreak/>
              <w:t xml:space="preserve">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8B1EEE" w:rsidRDefault="008B1EEE">
            <w:pPr>
              <w:pStyle w:val="table10"/>
              <w:spacing w:before="120"/>
            </w:pPr>
            <w:r>
              <w:lastRenderedPageBreak/>
              <w:t>10 лет</w:t>
            </w:r>
            <w:r>
              <w:br/>
            </w:r>
            <w:r>
              <w:br/>
              <w:t>5 лет – для иностранных граждан и лиц без гражданства, не достигших 14-летнего возраста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11.16. Выдача справки в случае утраты (хищения) паспорта, удостоверения беженца</w:t>
            </w:r>
          </w:p>
        </w:tc>
        <w:tc>
          <w:tcPr>
            <w:tcW w:w="1256" w:type="pct"/>
            <w:tcMar>
              <w:top w:w="0" w:type="dxa"/>
              <w:left w:w="6" w:type="dxa"/>
              <w:bottom w:w="0" w:type="dxa"/>
              <w:right w:w="6" w:type="dxa"/>
            </w:tcMar>
            <w:hideMark/>
          </w:tcPr>
          <w:p w:rsidR="008B1EEE" w:rsidRDefault="008B1EEE">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8B1EEE" w:rsidRDefault="008B1EEE">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1 месяц </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t>ГЛАВА 12</w:t>
            </w:r>
            <w:r>
              <w:br/>
              <w:t>ОФОРМЛЕНИЕ ПРЕБЫВАНИЯ ИНОСТРАННЫХ ГРАЖДАН И ЛИЦ БЕЗ ГРАЖДАНСТВА В РЕСПУБЛИКЕ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ходатайство</w:t>
            </w:r>
            <w:r>
              <w:br/>
            </w:r>
            <w:r>
              <w:br/>
              <w:t>документ для выезда за границу (при его наличии)</w:t>
            </w:r>
            <w:r>
              <w:br/>
            </w:r>
            <w:r>
              <w:br/>
              <w:t xml:space="preserve">документы и (или) сведения, подтверждающие наличие у иностранного </w:t>
            </w:r>
            <w:r>
              <w:lastRenderedPageBreak/>
              <w:t>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проведения собеседования</w:t>
            </w:r>
            <w:r>
              <w:br/>
            </w:r>
            <w:r>
              <w:br/>
              <w:t xml:space="preserve">3 месяца со дня подачи ходатайства – в случае необходимости проведения дополнительной </w:t>
            </w:r>
            <w:r>
              <w:lastRenderedPageBreak/>
              <w:t>проверки</w:t>
            </w:r>
          </w:p>
        </w:tc>
        <w:tc>
          <w:tcPr>
            <w:tcW w:w="650" w:type="pct"/>
            <w:tcMar>
              <w:top w:w="0" w:type="dxa"/>
              <w:left w:w="6" w:type="dxa"/>
              <w:bottom w:w="0" w:type="dxa"/>
              <w:right w:w="6" w:type="dxa"/>
            </w:tcMar>
            <w:hideMark/>
          </w:tcPr>
          <w:p w:rsidR="008B1EEE" w:rsidRDefault="008B1EEE">
            <w:pPr>
              <w:pStyle w:val="table10"/>
              <w:spacing w:before="120"/>
            </w:pPr>
            <w:r>
              <w:lastRenderedPageBreak/>
              <w:t>на срок рассмотрения ходатайства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утраченного (похищенного) свидетельства о регистрации ходатайства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8B1EEE" w:rsidRDefault="008B1EEE">
            <w:pPr>
              <w:pStyle w:val="table10"/>
              <w:spacing w:before="120"/>
            </w:pPr>
            <w:r>
              <w:t xml:space="preserve">на срок продления рассмотрения ходатайства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8B1EEE" w:rsidRDefault="008B1EEE">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свидетельства о регистрации ходатайства, подлежащего обмену</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8B1EEE" w:rsidRDefault="008B1EEE">
            <w:pPr>
              <w:pStyle w:val="table10"/>
              <w:spacing w:before="120"/>
            </w:pPr>
            <w:r>
              <w:t xml:space="preserve">на срок предоставления дополнительной защиты в Республике Беларусь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12.4.2. в случае утраты (хищения) </w:t>
            </w:r>
            <w:r>
              <w:rPr>
                <w:sz w:val="20"/>
                <w:szCs w:val="20"/>
              </w:rPr>
              <w:lastRenderedPageBreak/>
              <w:t>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управление по гражданству и миграции </w:t>
            </w:r>
            <w:r>
              <w:lastRenderedPageBreak/>
              <w:t>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заявление с указанием </w:t>
            </w:r>
            <w:r>
              <w:lastRenderedPageBreak/>
              <w:t>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8B1EEE" w:rsidRDefault="008B1EEE">
            <w:pPr>
              <w:pStyle w:val="table10"/>
              <w:spacing w:before="120"/>
            </w:pPr>
            <w:r>
              <w:lastRenderedPageBreak/>
              <w:t xml:space="preserve">на срок действия </w:t>
            </w:r>
            <w:r>
              <w:lastRenderedPageBreak/>
              <w:t>утраченного (похищенного) свидетельства о предоставлении дополнительной защиты в Республике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8B1EEE" w:rsidRDefault="008B1EEE">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месяца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продления срока предоставления дополнительной защиты в Республике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предоставления дополнительной защиты в Республике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8B1EEE" w:rsidRDefault="008B1EEE">
            <w:pPr>
              <w:pStyle w:val="table10"/>
              <w:spacing w:before="120"/>
            </w:pPr>
            <w:r>
              <w:t xml:space="preserve">бесплатно </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 xml:space="preserve">документ, подтверждающий законность пребывания иностранного гражданина </w:t>
            </w:r>
            <w:r>
              <w:lastRenderedPageBreak/>
              <w:t>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w:t>
            </w:r>
            <w:r>
              <w:lastRenderedPageBreak/>
              <w:t>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w:t>
            </w:r>
            <w:r>
              <w:lastRenderedPageBreak/>
              <w:t>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r>
              <w:lastRenderedPageBreak/>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w:t>
            </w:r>
            <w:r>
              <w:lastRenderedPageBreak/>
              <w:t>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w:t>
            </w:r>
            <w:r>
              <w:lastRenderedPageBreak/>
              <w:t>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8B1EEE" w:rsidRDefault="008B1EEE">
            <w:pPr>
              <w:pStyle w:val="table10"/>
              <w:spacing w:before="120"/>
            </w:pPr>
            <w: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r>
              <w:br/>
            </w:r>
            <w:r>
              <w:br/>
              <w:t xml:space="preserve">на срок действия заключенного трудового договора (контракта) и 2 месяца после его прекращения, а также на срок </w:t>
            </w:r>
            <w:r>
              <w:lastRenderedPageBreak/>
              <w:t>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8B1EEE" w:rsidRDefault="008B1EEE">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w:t>
            </w:r>
            <w:r>
              <w:lastRenderedPageBreak/>
              <w:t>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w:t>
            </w:r>
            <w:r>
              <w:lastRenderedPageBreak/>
              <w:t>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 xml:space="preserve">удостоверение беженца – для иностранных граждан и лиц без гражданства, которым предоставлен статус беженца в </w:t>
            </w:r>
            <w:r>
              <w:lastRenderedPageBreak/>
              <w:t>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ранее выданного разрешения на временное проживание</w:t>
            </w:r>
          </w:p>
        </w:tc>
      </w:tr>
      <w:tr w:rsidR="008B1EEE">
        <w:trPr>
          <w:trHeight w:val="20"/>
        </w:trPr>
        <w:tc>
          <w:tcPr>
            <w:tcW w:w="1077" w:type="pct"/>
            <w:tcMar>
              <w:top w:w="0" w:type="dxa"/>
              <w:left w:w="6" w:type="dxa"/>
              <w:bottom w:w="0" w:type="dxa"/>
              <w:right w:w="6" w:type="dxa"/>
            </w:tcMar>
            <w:hideMark/>
          </w:tcPr>
          <w:p w:rsidR="008B1EEE" w:rsidRDefault="008B1EEE">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line="20" w:lineRule="atLeast"/>
            </w:pPr>
            <w:r>
              <w:t> </w:t>
            </w:r>
          </w:p>
        </w:tc>
        <w:tc>
          <w:tcPr>
            <w:tcW w:w="717" w:type="pct"/>
            <w:tcMar>
              <w:top w:w="0" w:type="dxa"/>
              <w:left w:w="6" w:type="dxa"/>
              <w:bottom w:w="0" w:type="dxa"/>
              <w:right w:w="6" w:type="dxa"/>
            </w:tcMar>
            <w:hideMark/>
          </w:tcPr>
          <w:p w:rsidR="008B1EEE" w:rsidRDefault="008B1EEE">
            <w:pPr>
              <w:pStyle w:val="table10"/>
              <w:spacing w:before="120" w:line="20" w:lineRule="atLeast"/>
            </w:pPr>
            <w:r>
              <w:t> </w:t>
            </w:r>
          </w:p>
        </w:tc>
        <w:tc>
          <w:tcPr>
            <w:tcW w:w="717" w:type="pct"/>
            <w:tcMar>
              <w:top w:w="0" w:type="dxa"/>
              <w:left w:w="6" w:type="dxa"/>
              <w:bottom w:w="0" w:type="dxa"/>
              <w:right w:w="6" w:type="dxa"/>
            </w:tcMar>
            <w:hideMark/>
          </w:tcPr>
          <w:p w:rsidR="008B1EEE" w:rsidRDefault="008B1EEE">
            <w:pPr>
              <w:pStyle w:val="table10"/>
              <w:spacing w:before="120" w:line="20" w:lineRule="atLeast"/>
            </w:pPr>
            <w:r>
              <w:t> </w:t>
            </w:r>
          </w:p>
        </w:tc>
        <w:tc>
          <w:tcPr>
            <w:tcW w:w="583" w:type="pct"/>
            <w:tcMar>
              <w:top w:w="0" w:type="dxa"/>
              <w:left w:w="6" w:type="dxa"/>
              <w:bottom w:w="0" w:type="dxa"/>
              <w:right w:w="6" w:type="dxa"/>
            </w:tcMar>
            <w:hideMark/>
          </w:tcPr>
          <w:p w:rsidR="008B1EEE" w:rsidRDefault="008B1EEE">
            <w:pPr>
              <w:pStyle w:val="table10"/>
              <w:spacing w:before="120" w:line="20" w:lineRule="atLeast"/>
            </w:pPr>
            <w:r>
              <w:t> </w:t>
            </w:r>
          </w:p>
        </w:tc>
        <w:tc>
          <w:tcPr>
            <w:tcW w:w="650" w:type="pct"/>
            <w:tcMar>
              <w:top w:w="0" w:type="dxa"/>
              <w:left w:w="6" w:type="dxa"/>
              <w:bottom w:w="0" w:type="dxa"/>
              <w:right w:w="6" w:type="dxa"/>
            </w:tcMar>
            <w:hideMark/>
          </w:tcPr>
          <w:p w:rsidR="008B1EEE" w:rsidRDefault="008B1EEE">
            <w:pPr>
              <w:pStyle w:val="table10"/>
              <w:spacing w:before="120" w:line="20" w:lineRule="atLeast"/>
            </w:pPr>
            <w:r>
              <w:t> </w:t>
            </w:r>
          </w:p>
        </w:tc>
      </w:tr>
      <w:tr w:rsidR="008B1EEE">
        <w:trPr>
          <w:trHeight w:val="20"/>
        </w:trPr>
        <w:tc>
          <w:tcPr>
            <w:tcW w:w="1077" w:type="pct"/>
            <w:tcMar>
              <w:top w:w="0" w:type="dxa"/>
              <w:left w:w="6" w:type="dxa"/>
              <w:bottom w:w="0" w:type="dxa"/>
              <w:right w:w="6" w:type="dxa"/>
            </w:tcMar>
            <w:hideMark/>
          </w:tcPr>
          <w:p w:rsidR="008B1EEE" w:rsidRDefault="008B1EEE">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8B1EEE" w:rsidRDefault="008B1EEE">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8B1EEE" w:rsidRDefault="008B1EEE">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w:t>
            </w:r>
            <w:r>
              <w:lastRenderedPageBreak/>
              <w:t>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r>
            <w:r>
              <w:lastRenderedPageBreak/>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w:t>
            </w:r>
            <w:r>
              <w:lastRenderedPageBreak/>
              <w:t>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w:t>
            </w:r>
            <w:r>
              <w:lastRenderedPageBreak/>
              <w:t>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8B1EEE" w:rsidRDefault="008B1EEE">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w:t>
            </w:r>
            <w:r>
              <w:lastRenderedPageBreak/>
              <w:t>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8B1EEE" w:rsidRDefault="008B1EEE">
            <w:pPr>
              <w:pStyle w:val="table10"/>
              <w:spacing w:before="120" w:line="20" w:lineRule="atLeast"/>
            </w:pPr>
            <w:r>
              <w:lastRenderedPageBreak/>
              <w:t>бессрочно</w:t>
            </w:r>
          </w:p>
        </w:tc>
      </w:tr>
      <w:tr w:rsidR="008B1EEE">
        <w:trPr>
          <w:trHeight w:val="20"/>
        </w:trPr>
        <w:tc>
          <w:tcPr>
            <w:tcW w:w="1077" w:type="pct"/>
            <w:tcMar>
              <w:top w:w="0" w:type="dxa"/>
              <w:left w:w="6" w:type="dxa"/>
              <w:bottom w:w="0" w:type="dxa"/>
              <w:right w:w="6" w:type="dxa"/>
            </w:tcMar>
            <w:hideMark/>
          </w:tcPr>
          <w:p w:rsidR="008B1EEE" w:rsidRDefault="008B1EEE">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8B1EEE" w:rsidRDefault="008B1EEE">
            <w:pPr>
              <w:pStyle w:val="table10"/>
              <w:spacing w:before="120" w:line="20" w:lineRule="atLeast"/>
            </w:pPr>
            <w:r>
              <w:t>загранучреждение</w:t>
            </w:r>
          </w:p>
        </w:tc>
        <w:tc>
          <w:tcPr>
            <w:tcW w:w="717" w:type="pct"/>
            <w:tcMar>
              <w:top w:w="0" w:type="dxa"/>
              <w:left w:w="6" w:type="dxa"/>
              <w:bottom w:w="0" w:type="dxa"/>
              <w:right w:w="6" w:type="dxa"/>
            </w:tcMar>
            <w:hideMark/>
          </w:tcPr>
          <w:p w:rsidR="008B1EEE" w:rsidRDefault="008B1EEE">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r>
            <w:r>
              <w:lastRenderedPageBreak/>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w:t>
            </w:r>
            <w:r>
              <w:lastRenderedPageBreak/>
              <w:t>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8B1EEE" w:rsidRDefault="008B1EEE">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8B1EEE" w:rsidRDefault="008B1EEE">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line="20" w:lineRule="atLeast"/>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 xml:space="preserve">две цветные фотографии заявителя, соответствующие его </w:t>
            </w:r>
            <w:r>
              <w:lastRenderedPageBreak/>
              <w:t>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8B1EEE" w:rsidRDefault="008B1EEE">
            <w:pPr>
              <w:pStyle w:val="table10"/>
              <w:spacing w:before="120"/>
            </w:pPr>
            <w:r>
              <w:t>3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lastRenderedPageBreak/>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8B1EEE" w:rsidRDefault="008B1EEE">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8B1EEE" w:rsidRDefault="008B1EEE">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 xml:space="preserve">3 базовые величины – дополнительно за выдачу </w:t>
            </w:r>
            <w:r>
              <w:lastRenderedPageBreak/>
              <w:t>визы в срочном порядке</w:t>
            </w:r>
          </w:p>
        </w:tc>
        <w:tc>
          <w:tcPr>
            <w:tcW w:w="583" w:type="pct"/>
            <w:tcMar>
              <w:top w:w="0" w:type="dxa"/>
              <w:left w:w="6" w:type="dxa"/>
              <w:bottom w:w="0" w:type="dxa"/>
              <w:right w:w="6" w:type="dxa"/>
            </w:tcMar>
            <w:hideMark/>
          </w:tcPr>
          <w:p w:rsidR="008B1EEE" w:rsidRDefault="008B1EEE">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8B1EEE" w:rsidRDefault="008B1EEE">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8B1EEE" w:rsidRDefault="008B1EEE">
            <w:pPr>
              <w:pStyle w:val="table10"/>
              <w:spacing w:before="120"/>
            </w:pPr>
            <w:r>
              <w:t>1 год, но не свыше срока действия разрешения на временное проживание или документа для выезда за границу</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наличие средств для покрытия расходов по пребыванию приглашаемого </w:t>
            </w:r>
            <w:r>
              <w:lastRenderedPageBreak/>
              <w:t>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w:t>
            </w:r>
            <w:r>
              <w:lastRenderedPageBreak/>
              <w:t>срочном порядке</w:t>
            </w:r>
          </w:p>
        </w:tc>
        <w:tc>
          <w:tcPr>
            <w:tcW w:w="650" w:type="pct"/>
            <w:tcMar>
              <w:top w:w="0" w:type="dxa"/>
              <w:left w:w="6" w:type="dxa"/>
              <w:bottom w:w="0" w:type="dxa"/>
              <w:right w:w="6" w:type="dxa"/>
            </w:tcMar>
            <w:hideMark/>
          </w:tcPr>
          <w:p w:rsidR="008B1EEE" w:rsidRDefault="008B1EEE">
            <w:pPr>
              <w:pStyle w:val="table10"/>
              <w:spacing w:before="120"/>
            </w:pPr>
            <w:r>
              <w:lastRenderedPageBreak/>
              <w:t>3 месяца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6"/>
              <w:jc w:val="left"/>
              <w:rPr>
                <w:sz w:val="20"/>
                <w:szCs w:val="20"/>
              </w:rPr>
            </w:pPr>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 xml:space="preserve">документ, </w:t>
            </w:r>
            <w:r>
              <w:lastRenderedPageBreak/>
              <w:t>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8B1EEE" w:rsidRDefault="008B1EEE">
            <w:pPr>
              <w:pStyle w:val="table10"/>
              <w:spacing w:before="120"/>
            </w:pPr>
            <w:r>
              <w:t>3 месяца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 xml:space="preserve">документы, подтверждающие близкое </w:t>
            </w:r>
            <w:r>
              <w:lastRenderedPageBreak/>
              <w:t>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8B1EEE" w:rsidRDefault="008B1EEE">
            <w:pPr>
              <w:pStyle w:val="table10"/>
              <w:spacing w:before="120"/>
            </w:pPr>
            <w:r>
              <w:t>3 месяца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 xml:space="preserve">удостоверение беженца – для иностранных граждан </w:t>
            </w:r>
            <w:r>
              <w:lastRenderedPageBreak/>
              <w:t>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w:t>
            </w:r>
            <w:r>
              <w:lastRenderedPageBreak/>
              <w:t>срочном порядке</w:t>
            </w:r>
          </w:p>
        </w:tc>
        <w:tc>
          <w:tcPr>
            <w:tcW w:w="650" w:type="pct"/>
            <w:tcMar>
              <w:top w:w="0" w:type="dxa"/>
              <w:left w:w="6" w:type="dxa"/>
              <w:bottom w:w="0" w:type="dxa"/>
              <w:right w:w="6" w:type="dxa"/>
            </w:tcMar>
            <w:hideMark/>
          </w:tcPr>
          <w:p w:rsidR="008B1EEE" w:rsidRDefault="008B1EEE">
            <w:pPr>
              <w:pStyle w:val="table10"/>
              <w:spacing w:before="120"/>
            </w:pPr>
            <w:r>
              <w:lastRenderedPageBreak/>
              <w:t>3 месяца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w:t>
            </w:r>
            <w:r>
              <w:lastRenderedPageBreak/>
              <w:t>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w:t>
            </w:r>
            <w:r>
              <w:lastRenderedPageBreak/>
              <w:t>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w:t>
            </w:r>
            <w:r>
              <w:lastRenderedPageBreak/>
              <w:t>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8B1EEE" w:rsidRDefault="008B1EEE">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 xml:space="preserve">90 суток в течение календарного года со дня первого въезда – для иностранного гражданина или лица без гражданства, </w:t>
            </w:r>
            <w:r>
              <w:lastRenderedPageBreak/>
              <w:t>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w:t>
            </w:r>
            <w:r>
              <w:rPr>
                <w:sz w:val="20"/>
                <w:szCs w:val="20"/>
              </w:rPr>
              <w:lastRenderedPageBreak/>
              <w:t>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8B1EEE" w:rsidRDefault="008B1EEE">
            <w:pPr>
              <w:pStyle w:val="table10"/>
              <w:spacing w:before="120"/>
            </w:pPr>
            <w:r>
              <w:lastRenderedPageBreak/>
              <w:t>Министерство иностранных дел</w:t>
            </w:r>
          </w:p>
        </w:tc>
        <w:tc>
          <w:tcPr>
            <w:tcW w:w="717" w:type="pct"/>
            <w:tcMar>
              <w:top w:w="0" w:type="dxa"/>
              <w:left w:w="6" w:type="dxa"/>
              <w:bottom w:w="0" w:type="dxa"/>
              <w:right w:w="6" w:type="dxa"/>
            </w:tcMar>
            <w:hideMark/>
          </w:tcPr>
          <w:p w:rsidR="008B1EEE" w:rsidRDefault="008B1EEE">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r>
            <w:r>
              <w:lastRenderedPageBreak/>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8B1EEE" w:rsidRDefault="008B1EEE">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 xml:space="preserve">90 суток в течение календарного года со дня первого въезда – </w:t>
            </w:r>
            <w:r>
              <w:lastRenderedPageBreak/>
              <w:t>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w:t>
            </w:r>
            <w:r>
              <w:lastRenderedPageBreak/>
              <w:t>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разрешение на приграничное движение – для иностранных граждан и лиц без гражданства, пребывающих на приграничных </w:t>
            </w:r>
            <w:r>
              <w:lastRenderedPageBreak/>
              <w:t>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w:t>
            </w:r>
            <w:r>
              <w:rPr>
                <w:sz w:val="20"/>
                <w:szCs w:val="20"/>
              </w:rPr>
              <w:lastRenderedPageBreak/>
              <w:t>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8B1EEE" w:rsidRDefault="008B1EEE">
            <w:pPr>
              <w:pStyle w:val="table10"/>
              <w:spacing w:before="120"/>
            </w:pPr>
            <w:r>
              <w:lastRenderedPageBreak/>
              <w:t>Министерство иностранных дел</w:t>
            </w:r>
          </w:p>
        </w:tc>
        <w:tc>
          <w:tcPr>
            <w:tcW w:w="717" w:type="pct"/>
            <w:tcMar>
              <w:top w:w="0" w:type="dxa"/>
              <w:left w:w="6" w:type="dxa"/>
              <w:bottom w:w="0" w:type="dxa"/>
              <w:right w:w="6" w:type="dxa"/>
            </w:tcMar>
            <w:hideMark/>
          </w:tcPr>
          <w:p w:rsidR="008B1EEE" w:rsidRDefault="008B1EEE">
            <w:pPr>
              <w:pStyle w:val="table10"/>
              <w:spacing w:before="120"/>
            </w:pPr>
            <w: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w:t>
            </w:r>
            <w:r>
              <w:lastRenderedPageBreak/>
              <w:t>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8B1EEE" w:rsidRDefault="008B1EEE">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6 месяцев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12.18. Однократное продление срока </w:t>
            </w:r>
            <w:r>
              <w:rPr>
                <w:b w:val="0"/>
                <w:sz w:val="20"/>
                <w:szCs w:val="20"/>
              </w:rPr>
              <w:lastRenderedPageBreak/>
              <w:t xml:space="preserve">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управление по гражданству и миграции </w:t>
            </w:r>
            <w:r>
              <w:lastRenderedPageBreak/>
              <w:t>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заявление гражданина, </w:t>
            </w:r>
            <w:r>
              <w:lastRenderedPageBreak/>
              <w:t>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 для граждан, </w:t>
            </w:r>
            <w:r>
              <w:lastRenderedPageBreak/>
              <w:t>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7 дней со дня подачи </w:t>
            </w:r>
            <w:r>
              <w:lastRenderedPageBreak/>
              <w:t>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8B1EEE" w:rsidRDefault="008B1EEE">
            <w:pPr>
              <w:pStyle w:val="table10"/>
              <w:spacing w:before="120"/>
            </w:pPr>
            <w:r>
              <w:lastRenderedPageBreak/>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12.19.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8B1EEE" w:rsidRDefault="008B1EE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копия документа для выезда за границу </w:t>
            </w:r>
            <w:r>
              <w:lastRenderedPageBreak/>
              <w:t>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8B1EEE" w:rsidRDefault="008B1EEE">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12.21.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8B1EEE" w:rsidRDefault="008B1EEE">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8B1EEE" w:rsidRDefault="008B1EEE">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w:t>
            </w:r>
            <w:r>
              <w:lastRenderedPageBreak/>
              <w:t>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7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до 1 года в зависимости от срока действия разрешения на привлечение в </w:t>
            </w:r>
            <w:r>
              <w:lastRenderedPageBreak/>
              <w:t>Республику Беларусь иностранной рабочей силы</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билет или </w:t>
            </w:r>
            <w:r>
              <w:lastRenderedPageBreak/>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w:t>
            </w:r>
            <w:r>
              <w:lastRenderedPageBreak/>
              <w:t>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r>
            <w:r>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w:t>
            </w:r>
            <w:r>
              <w:lastRenderedPageBreak/>
              <w:t>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r>
              <w:lastRenderedPageBreak/>
              <w:t>(определения)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lastRenderedPageBreak/>
              <w:t>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w:t>
            </w:r>
            <w:r>
              <w:lastRenderedPageBreak/>
              <w:t>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8B1EEE" w:rsidRDefault="008B1EEE">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военную службу по контракту (офицеров, проходящих военную </w:t>
            </w:r>
            <w:r>
              <w:lastRenderedPageBreak/>
              <w:t>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8B1EEE" w:rsidRDefault="008B1EEE">
            <w:pPr>
              <w:pStyle w:val="table10"/>
              <w:spacing w:before="120"/>
            </w:pPr>
            <w:r>
              <w:t>подразделение по гражданству и миграции органов внутренних дел</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8B1EEE" w:rsidRDefault="008B1EEE">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1 месяц</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13.5.1. достигшего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w:t>
            </w:r>
            <w:r>
              <w:lastRenderedPageBreak/>
              <w:t>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10 евро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13.5.2. не достигшего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 xml:space="preserve">13.6. Постановка на консульский учет гражданина Республики Беларусь, временно пребывающего за пределами </w:t>
            </w:r>
            <w:r>
              <w:rPr>
                <w:b w:val="0"/>
                <w:sz w:val="20"/>
                <w:szCs w:val="20"/>
              </w:rPr>
              <w:lastRenderedPageBreak/>
              <w:t>Республики Беларусь (временный консульский учет):</w:t>
            </w:r>
          </w:p>
        </w:tc>
        <w:tc>
          <w:tcPr>
            <w:tcW w:w="1256" w:type="pct"/>
            <w:tcMar>
              <w:top w:w="0" w:type="dxa"/>
              <w:left w:w="6" w:type="dxa"/>
              <w:bottom w:w="0" w:type="dxa"/>
              <w:right w:w="6" w:type="dxa"/>
            </w:tcMar>
            <w:hideMark/>
          </w:tcPr>
          <w:p w:rsidR="008B1EEE" w:rsidRDefault="008B1EEE">
            <w:pPr>
              <w:pStyle w:val="table10"/>
              <w:spacing w:before="120"/>
            </w:pPr>
            <w:r>
              <w:lastRenderedPageBreak/>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13.6.1. достигшего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13.6.2. не достигшего 14-летнего возраста</w:t>
            </w:r>
          </w:p>
        </w:tc>
        <w:tc>
          <w:tcPr>
            <w:tcW w:w="1256" w:type="pct"/>
            <w:tcMar>
              <w:top w:w="0" w:type="dxa"/>
              <w:left w:w="6" w:type="dxa"/>
              <w:bottom w:w="0" w:type="dxa"/>
              <w:right w:w="6" w:type="dxa"/>
            </w:tcMar>
            <w:hideMark/>
          </w:tcPr>
          <w:p w:rsidR="008B1EEE" w:rsidRDefault="008B1EEE">
            <w:pPr>
              <w:pStyle w:val="table10"/>
              <w:spacing w:before="120"/>
            </w:pPr>
            <w:r>
              <w:t>загранучреждение</w:t>
            </w:r>
          </w:p>
        </w:tc>
        <w:tc>
          <w:tcPr>
            <w:tcW w:w="717" w:type="pct"/>
            <w:tcMar>
              <w:top w:w="0" w:type="dxa"/>
              <w:left w:w="6" w:type="dxa"/>
              <w:bottom w:w="0" w:type="dxa"/>
              <w:right w:w="6" w:type="dxa"/>
            </w:tcMar>
            <w:hideMark/>
          </w:tcPr>
          <w:p w:rsidR="008B1EEE" w:rsidRDefault="008B1EEE">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 xml:space="preserve">документ, подтверждающий право </w:t>
            </w:r>
            <w:r>
              <w:lastRenderedPageBreak/>
              <w:t>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8B1EEE" w:rsidRDefault="008B1EEE">
            <w:pPr>
              <w:pStyle w:val="table10"/>
              <w:spacing w:before="120"/>
            </w:pPr>
            <w:r>
              <w:t>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13.7.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8B1EEE" w:rsidRDefault="008B1EEE">
            <w:pPr>
              <w:pStyle w:val="table10"/>
              <w:spacing w:before="120"/>
            </w:pPr>
            <w:r>
              <w:t>органы пограничной службы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2 лет</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14.1.2. в пограничной полосе</w:t>
            </w:r>
          </w:p>
        </w:tc>
        <w:tc>
          <w:tcPr>
            <w:tcW w:w="1256" w:type="pct"/>
            <w:tcMar>
              <w:top w:w="0" w:type="dxa"/>
              <w:left w:w="6" w:type="dxa"/>
              <w:bottom w:w="0" w:type="dxa"/>
              <w:right w:w="6" w:type="dxa"/>
            </w:tcMar>
            <w:hideMark/>
          </w:tcPr>
          <w:p w:rsidR="008B1EEE" w:rsidRDefault="008B1EEE">
            <w:pPr>
              <w:pStyle w:val="table10"/>
              <w:spacing w:before="120"/>
            </w:pPr>
            <w:r>
              <w:t>органы пограничной службы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8B1EEE" w:rsidRDefault="008B1EEE">
            <w:pPr>
              <w:pStyle w:val="table10"/>
              <w:spacing w:before="120"/>
            </w:pPr>
            <w:r>
              <w:t>0,4 базовой величины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8B1EEE" w:rsidRDefault="008B1EEE">
            <w:pPr>
              <w:pStyle w:val="table10"/>
              <w:spacing w:before="120"/>
            </w:pPr>
            <w:r>
              <w:t>до 2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14.2. Выдача справок:</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8B1EEE" w:rsidRDefault="008B1EEE">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1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8B1EEE" w:rsidRDefault="008B1EEE">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1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 xml:space="preserve">14.5. Выдача пропуска на вывоз имущества за пределы территорий зоны эвакуации (отчуждения), зоны </w:t>
            </w:r>
            <w:r>
              <w:rPr>
                <w:b w:val="0"/>
                <w:sz w:val="20"/>
                <w:szCs w:val="20"/>
              </w:rPr>
              <w:lastRenderedPageBreak/>
              <w:t>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8B1EEE" w:rsidRDefault="008B1EEE">
            <w:pPr>
              <w:pStyle w:val="table10"/>
              <w:spacing w:before="120"/>
            </w:pPr>
            <w:r>
              <w:lastRenderedPageBreak/>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до 1 года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органы пограничной службы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8B1EEE" w:rsidRDefault="008B1EEE">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t>ГЛАВА 15</w:t>
            </w:r>
            <w:r>
              <w:br/>
              <w:t>ТРАНСПОРТ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8B1EEE" w:rsidRDefault="008B1EEE">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w:t>
            </w:r>
            <w:r>
              <w:lastRenderedPageBreak/>
              <w:t>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 xml:space="preserve">экзаменационные карточки по теоретическому и (или) практическому квалификационным экзаменам на право управления механическим транспортным средством, </w:t>
            </w:r>
            <w:r>
              <w:lastRenderedPageBreak/>
              <w:t>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0,7 базовой величины – за прием практического квалификационного </w:t>
            </w:r>
            <w:r>
              <w:lastRenderedPageBreak/>
              <w:t>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r>
            <w:r>
              <w:lastRenderedPageBreak/>
              <w:t>для иностранных граждан и лиц без гражданства, имеющих разрешение на временное проживание в Республике Беларусь, – 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8B1EEE" w:rsidRDefault="008B1EE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r>
            <w:r>
              <w:lastRenderedPageBreak/>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8B1EEE" w:rsidRDefault="008B1EE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10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8B1EEE" w:rsidRDefault="008B1EE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 базовые величины – за обмен водительского удостоверения</w:t>
            </w:r>
            <w:r>
              <w:br/>
            </w:r>
            <w:r>
              <w:br/>
            </w:r>
            <w:r>
              <w:lastRenderedPageBreak/>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для граждан Республики Беларусь – 10 лет</w:t>
            </w:r>
            <w:r>
              <w:br/>
            </w:r>
            <w:r>
              <w:br/>
            </w:r>
            <w:r>
              <w:lastRenderedPageBreak/>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8B1EEE" w:rsidRDefault="008B1EE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0,05 базовой величины</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1 месяц</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8B1EEE" w:rsidRDefault="008B1EE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lastRenderedPageBreak/>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15.7.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8B1EEE" w:rsidRDefault="008B1EE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w:t>
            </w:r>
            <w:r>
              <w:lastRenderedPageBreak/>
              <w:t>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w:t>
            </w:r>
            <w:r>
              <w:rPr>
                <w:b w:val="0"/>
                <w:sz w:val="20"/>
                <w:szCs w:val="20"/>
              </w:rPr>
              <w:lastRenderedPageBreak/>
              <w:t>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8B1EEE" w:rsidRDefault="008B1EEE">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r>
            <w:r>
              <w:lastRenderedPageBreak/>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 xml:space="preserve">на срок действия водительского удостоверения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8B1EEE" w:rsidRDefault="008B1EEE">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 xml:space="preserve">документ, подтверждающий исполнение </w:t>
            </w:r>
            <w:r>
              <w:lastRenderedPageBreak/>
              <w:t>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8B1EEE" w:rsidRDefault="008B1EEE">
            <w:pPr>
              <w:pStyle w:val="table10"/>
              <w:spacing w:before="120"/>
            </w:pPr>
            <w:r>
              <w:t>на срок действия водительского удостоверения</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8B1EEE" w:rsidRDefault="008B1EE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w:t>
            </w:r>
            <w:r>
              <w:lastRenderedPageBreak/>
              <w:t>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w:t>
            </w:r>
            <w:r>
              <w:lastRenderedPageBreak/>
              <w:t>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копия одобрения типа транспортного средства – для транспортных средств, подлежащих обязательному </w:t>
            </w:r>
            <w:r>
              <w:lastRenderedPageBreak/>
              <w:t>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w:t>
            </w:r>
            <w:r>
              <w:lastRenderedPageBreak/>
              <w:t>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документы, подтверждающие освобождение транспортного средства от </w:t>
            </w:r>
            <w:r>
              <w:lastRenderedPageBreak/>
              <w:t>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свидетельства о </w:t>
            </w:r>
            <w:r>
              <w:lastRenderedPageBreak/>
              <w:t>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8B1EEE" w:rsidRDefault="008B1EE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месяц</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8B1EEE" w:rsidRDefault="008B1EE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 xml:space="preserve">6 месяцев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8B1EEE" w:rsidRDefault="008B1EEE">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lastRenderedPageBreak/>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15.14. Снятие с учета транспортных средств</w:t>
            </w:r>
          </w:p>
        </w:tc>
        <w:tc>
          <w:tcPr>
            <w:tcW w:w="1256" w:type="pct"/>
            <w:tcMar>
              <w:top w:w="0" w:type="dxa"/>
              <w:left w:w="6" w:type="dxa"/>
              <w:bottom w:w="0" w:type="dxa"/>
              <w:right w:w="6" w:type="dxa"/>
            </w:tcMar>
            <w:hideMark/>
          </w:tcPr>
          <w:p w:rsidR="008B1EEE" w:rsidRDefault="008B1EE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 xml:space="preserve">регистрационные знаки </w:t>
            </w:r>
            <w:r>
              <w:lastRenderedPageBreak/>
              <w:t>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8B1EEE" w:rsidRDefault="008B1EE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w:t>
            </w:r>
            <w:r>
              <w:lastRenderedPageBreak/>
              <w:t>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lastRenderedPageBreak/>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 xml:space="preserve">2 базовые величины – за </w:t>
            </w:r>
            <w:r>
              <w:lastRenderedPageBreak/>
              <w:t>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8B1EEE" w:rsidRDefault="008B1EE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w:t>
            </w:r>
            <w:r>
              <w:lastRenderedPageBreak/>
              <w:t>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 xml:space="preserve">0,08 базовой величины – </w:t>
            </w:r>
            <w:r>
              <w:lastRenderedPageBreak/>
              <w:t>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B1EEE" w:rsidRDefault="008B1EEE">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8B1EEE" w:rsidRDefault="008B1EEE">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 xml:space="preserve">документ, </w:t>
            </w:r>
            <w:r>
              <w:lastRenderedPageBreak/>
              <w:t>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 xml:space="preserve">3 базовые величины – за </w:t>
            </w:r>
            <w:r>
              <w:lastRenderedPageBreak/>
              <w:t>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 xml:space="preserve">17 базовых величин – за грузовой автомобиль, автомобиль-тягач и грузопассажирский автомобиль с разрешенной максимальной массой </w:t>
            </w:r>
            <w:r>
              <w:lastRenderedPageBreak/>
              <w:t>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8B1EEE" w:rsidRDefault="008B1EEE">
            <w:pPr>
              <w:pStyle w:val="table10"/>
              <w:spacing w:before="120"/>
            </w:pPr>
            <w:r>
              <w:lastRenderedPageBreak/>
              <w:t>15 минут с момента обращения</w:t>
            </w:r>
          </w:p>
        </w:tc>
        <w:tc>
          <w:tcPr>
            <w:tcW w:w="650" w:type="pct"/>
            <w:tcMar>
              <w:top w:w="0" w:type="dxa"/>
              <w:left w:w="6" w:type="dxa"/>
              <w:bottom w:w="0" w:type="dxa"/>
              <w:right w:w="6" w:type="dxa"/>
            </w:tcMar>
            <w:hideMark/>
          </w:tcPr>
          <w:p w:rsidR="008B1EEE" w:rsidRDefault="008B1EEE">
            <w:pPr>
              <w:pStyle w:val="table10"/>
              <w:spacing w:before="120"/>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w:t>
            </w:r>
            <w:r>
              <w:lastRenderedPageBreak/>
              <w:t>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lastRenderedPageBreak/>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1256" w:type="pct"/>
            <w:tcMar>
              <w:top w:w="0" w:type="dxa"/>
              <w:left w:w="6" w:type="dxa"/>
              <w:bottom w:w="0" w:type="dxa"/>
              <w:right w:w="6" w:type="dxa"/>
            </w:tcMar>
            <w:hideMark/>
          </w:tcPr>
          <w:p w:rsidR="008B1EEE" w:rsidRDefault="008B1EEE">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lastRenderedPageBreak/>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7 базовых величин</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8B1EEE" w:rsidRDefault="008B1EEE">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lastRenderedPageBreak/>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 xml:space="preserve">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w:t>
            </w:r>
            <w:r>
              <w:lastRenderedPageBreak/>
              <w:t>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8B1EEE" w:rsidRDefault="008B1EEE">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8B1EEE" w:rsidRDefault="008B1EEE">
            <w:pPr>
              <w:pStyle w:val="table10"/>
              <w:spacing w:before="120"/>
            </w:pPr>
            <w:r>
              <w:t>25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w:t>
            </w:r>
            <w:r>
              <w:lastRenderedPageBreak/>
              <w:t>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lastRenderedPageBreak/>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w:t>
            </w:r>
            <w:r>
              <w:lastRenderedPageBreak/>
              <w:t>вождению колесного трактора, самоходной машины</w:t>
            </w:r>
          </w:p>
        </w:tc>
        <w:tc>
          <w:tcPr>
            <w:tcW w:w="583" w:type="pct"/>
            <w:tcMar>
              <w:top w:w="0" w:type="dxa"/>
              <w:left w:w="6" w:type="dxa"/>
              <w:bottom w:w="0" w:type="dxa"/>
              <w:right w:w="6" w:type="dxa"/>
            </w:tcMar>
            <w:hideMark/>
          </w:tcPr>
          <w:p w:rsidR="008B1EEE" w:rsidRDefault="008B1EEE">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8B1EEE" w:rsidRDefault="008B1EEE">
            <w:pPr>
              <w:pStyle w:val="table10"/>
              <w:spacing w:before="120"/>
            </w:pPr>
            <w:r>
              <w:t>25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w:t>
            </w:r>
            <w:r>
              <w:rPr>
                <w:b w:val="0"/>
                <w:sz w:val="20"/>
                <w:szCs w:val="20"/>
              </w:rPr>
              <w:lastRenderedPageBreak/>
              <w:t>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8B1EEE" w:rsidRDefault="008B1EEE">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w:t>
            </w:r>
            <w: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0,1 базовой величины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месяц</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15.25. Выдача дубликата удостоверения тракториста-машиниста взамен утраченного (похищенного) удостоверения тракториста-машиниста, </w:t>
            </w:r>
            <w:r>
              <w:rPr>
                <w:b w:val="0"/>
                <w:sz w:val="20"/>
                <w:szCs w:val="20"/>
              </w:rPr>
              <w:lastRenderedPageBreak/>
              <w:t>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8B1EEE" w:rsidRDefault="008B1EEE">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 xml:space="preserve">одна фотография заявителя размером </w:t>
            </w:r>
            <w:r>
              <w:lastRenderedPageBreak/>
              <w:t>30 х 40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3 базовые величины </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на срок действия удостоверения тракториста-машиниста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r>
            <w:r>
              <w:lastRenderedPageBreak/>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8B1EEE" w:rsidRDefault="008B1EEE">
            <w:pPr>
              <w:pStyle w:val="table10"/>
              <w:spacing w:before="120"/>
            </w:pPr>
            <w:r>
              <w:t xml:space="preserve">на период прохождения практики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w:t>
            </w:r>
            <w:r>
              <w:lastRenderedPageBreak/>
              <w:t>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на срок действия удостоверения тракториста-машиниста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w:t>
            </w:r>
            <w:r>
              <w:rPr>
                <w:b w:val="0"/>
                <w:sz w:val="20"/>
                <w:szCs w:val="20"/>
              </w:rPr>
              <w:lastRenderedPageBreak/>
              <w:t>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8B1EEE" w:rsidRDefault="008B1EEE">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8B1EEE" w:rsidRDefault="008B1EEE">
            <w:pPr>
              <w:pStyle w:val="table10"/>
              <w:spacing w:before="120"/>
            </w:pPr>
            <w:r>
              <w:t xml:space="preserve">на срок действия удостоверения тракториста-машиниста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обращения</w:t>
            </w:r>
          </w:p>
        </w:tc>
        <w:tc>
          <w:tcPr>
            <w:tcW w:w="650" w:type="pct"/>
            <w:tcMar>
              <w:top w:w="0" w:type="dxa"/>
              <w:left w:w="6" w:type="dxa"/>
              <w:bottom w:w="0" w:type="dxa"/>
              <w:right w:w="6" w:type="dxa"/>
            </w:tcMar>
            <w:hideMark/>
          </w:tcPr>
          <w:p w:rsidR="008B1EEE" w:rsidRDefault="008B1EEE">
            <w:pPr>
              <w:pStyle w:val="table10"/>
              <w:spacing w:before="120"/>
            </w:pPr>
            <w:r>
              <w:t xml:space="preserve">на срок действия удостоверения тракториста-машиниста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15.30. Государственная регистрация </w:t>
            </w:r>
            <w:r>
              <w:rPr>
                <w:b w:val="0"/>
                <w:sz w:val="20"/>
                <w:szCs w:val="20"/>
              </w:rPr>
              <w:lastRenderedPageBreak/>
              <w:t>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8B1EEE" w:rsidRDefault="008B1EEE">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w:t>
            </w:r>
            <w:r>
              <w:lastRenderedPageBreak/>
              <w:t>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w:t>
            </w:r>
            <w:r>
              <w:lastRenderedPageBreak/>
              <w:t>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lastRenderedPageBreak/>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r>
            <w:r>
              <w:lastRenderedPageBreak/>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1,5 базовой величины – за </w:t>
            </w:r>
            <w:r>
              <w:lastRenderedPageBreak/>
              <w:t>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8B1EEE" w:rsidRDefault="008B1EEE">
            <w:pPr>
              <w:pStyle w:val="table10"/>
              <w:spacing w:before="120"/>
            </w:pPr>
            <w:r>
              <w:lastRenderedPageBreak/>
              <w:t xml:space="preserve">10 рабочих дней со </w:t>
            </w:r>
            <w:r>
              <w:lastRenderedPageBreak/>
              <w:t xml:space="preserve">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lastRenderedPageBreak/>
              <w:t xml:space="preserve">бессрочно, а в случае </w:t>
            </w:r>
            <w:r>
              <w:lastRenderedPageBreak/>
              <w:t>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 xml:space="preserve">регистрационный знак – при выдаче регистрационного знака </w:t>
            </w:r>
            <w:r>
              <w:lastRenderedPageBreak/>
              <w:t>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lastRenderedPageBreak/>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8B1EEE" w:rsidRDefault="008B1EEE">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lastRenderedPageBreak/>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w:t>
            </w:r>
            <w:r>
              <w:lastRenderedPageBreak/>
              <w:t>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 xml:space="preserve">свидетельство о регистрации колесного </w:t>
            </w:r>
            <w:r>
              <w:lastRenderedPageBreak/>
              <w:t>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0,1 базовой величины</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месяц</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 xml:space="preserve">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w:t>
            </w:r>
            <w:r>
              <w:lastRenderedPageBreak/>
              <w:t>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0,1 базовой величины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w:t>
            </w:r>
            <w:r>
              <w:lastRenderedPageBreak/>
              <w:t>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0,1 базовой величины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8B1EEE" w:rsidRDefault="008B1EEE">
            <w:pPr>
              <w:pStyle w:val="table10"/>
              <w:spacing w:before="120"/>
            </w:pPr>
            <w:r>
              <w:t>инспекция гостехнадзора</w:t>
            </w:r>
          </w:p>
        </w:tc>
        <w:tc>
          <w:tcPr>
            <w:tcW w:w="717" w:type="pct"/>
            <w:tcMar>
              <w:top w:w="0" w:type="dxa"/>
              <w:left w:w="6" w:type="dxa"/>
              <w:bottom w:w="0" w:type="dxa"/>
              <w:right w:w="6" w:type="dxa"/>
            </w:tcMar>
            <w:hideMark/>
          </w:tcPr>
          <w:p w:rsidR="008B1EEE" w:rsidRDefault="008B1EEE">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 xml:space="preserve">разрешение на временное проживание в Республике Беларусь – для </w:t>
            </w:r>
            <w:r>
              <w:lastRenderedPageBreak/>
              <w:t>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8B1EEE" w:rsidRDefault="008B1EE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w:t>
            </w:r>
            <w:r>
              <w:lastRenderedPageBreak/>
              <w:t>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8B1EEE" w:rsidRDefault="008B1EE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w:t>
            </w:r>
            <w:r>
              <w:lastRenderedPageBreak/>
              <w:t>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договора аренды судна без экипажа или договора лизинга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 xml:space="preserve">договор о залоге (ипотеке) строящегося судна – при </w:t>
            </w:r>
            <w:r>
              <w:lastRenderedPageBreak/>
              <w:t>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 xml:space="preserve">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w:t>
            </w:r>
            <w:r>
              <w:lastRenderedPageBreak/>
              <w:t>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lastRenderedPageBreak/>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изменений сведений, в том числе ипотеки, подлежащих </w:t>
            </w:r>
            <w:r>
              <w:lastRenderedPageBreak/>
              <w:t>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8B1EEE" w:rsidRDefault="008B1EEE">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договора аренды судна без экипажа или договора лизинга, но не более 2 лет</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 xml:space="preserve">для маломерных судов, с года выпуска которых прошло 10 и более </w:t>
            </w:r>
            <w:r>
              <w:lastRenderedPageBreak/>
              <w:t>лет, – 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w:t>
            </w:r>
            <w:r>
              <w:lastRenderedPageBreak/>
              <w:t xml:space="preserve">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10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10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15.45. Предоставление информации из судовой книги</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1 базовая величина</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8B1EEE" w:rsidRDefault="008B1EEE">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15.50. Государственная регистрация </w:t>
            </w:r>
            <w:r>
              <w:rPr>
                <w:b w:val="0"/>
                <w:sz w:val="20"/>
                <w:szCs w:val="20"/>
              </w:rPr>
              <w:lastRenderedPageBreak/>
              <w:t>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8B1EEE" w:rsidRDefault="008B1EEE">
            <w:pPr>
              <w:pStyle w:val="table10"/>
              <w:spacing w:before="120"/>
            </w:pPr>
            <w:r>
              <w:lastRenderedPageBreak/>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w:t>
            </w:r>
            <w:r>
              <w:lastRenderedPageBreak/>
              <w:t>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w:t>
            </w:r>
            <w:r>
              <w:lastRenderedPageBreak/>
              <w:t xml:space="preserve">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8B1EEE" w:rsidRDefault="008B1EEE">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15.50.3. для перерегистрации гражданского воздушного судна</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lastRenderedPageBreak/>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 xml:space="preserve">сертификат по шуму на </w:t>
            </w:r>
            <w:r>
              <w:lastRenderedPageBreak/>
              <w:t>местности – при его наличии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договора аренды</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 xml:space="preserve">акт контрольного полета </w:t>
            </w:r>
            <w:r>
              <w:lastRenderedPageBreak/>
              <w:t>(облета) гражданского воздушного судна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 xml:space="preserve">пришедший в негодность </w:t>
            </w:r>
            <w:r>
              <w:lastRenderedPageBreak/>
              <w:t>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сертификата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8B1EEE" w:rsidRDefault="008B1EEE">
            <w:pPr>
              <w:pStyle w:val="table10"/>
              <w:spacing w:before="120"/>
            </w:pPr>
            <w:r>
              <w:t xml:space="preserve">бесплатно </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Госпромнадзор</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lastRenderedPageBreak/>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0,6 базовой величины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 xml:space="preserve">2 года – для свидетельства о </w:t>
            </w:r>
            <w:r>
              <w:lastRenderedPageBreak/>
              <w:t>подготовке работника, занятого перевозкой опасных грузов воздушным транспортом</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15.61. Выдача дубликата свидетельства о подготовке</w:t>
            </w:r>
          </w:p>
        </w:tc>
        <w:tc>
          <w:tcPr>
            <w:tcW w:w="1256" w:type="pct"/>
            <w:tcMar>
              <w:top w:w="0" w:type="dxa"/>
              <w:left w:w="6" w:type="dxa"/>
              <w:bottom w:w="0" w:type="dxa"/>
              <w:right w:w="6" w:type="dxa"/>
            </w:tcMar>
            <w:hideMark/>
          </w:tcPr>
          <w:p w:rsidR="008B1EEE" w:rsidRDefault="008B1EEE">
            <w:pPr>
              <w:pStyle w:val="table10"/>
              <w:spacing w:before="120"/>
            </w:pPr>
            <w:r>
              <w:t>Госпромнадзор</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пришедшее в негодность свидетельство о </w:t>
            </w:r>
            <w:r>
              <w:lastRenderedPageBreak/>
              <w:t>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8B1EEE" w:rsidRDefault="008B1EEE">
            <w:pPr>
              <w:pStyle w:val="table10"/>
              <w:spacing w:before="120"/>
            </w:pPr>
            <w:r>
              <w:lastRenderedPageBreak/>
              <w:t>0,6 базовой величины</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на срок действия утраченного или пришедшего в негодность свидетельства о подготовке</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6" w:firstLine="0"/>
              <w:rPr>
                <w:b w:val="0"/>
                <w:sz w:val="20"/>
                <w:szCs w:val="20"/>
              </w:rPr>
            </w:pPr>
            <w:r>
              <w:rPr>
                <w:b w:val="0"/>
                <w:sz w:val="20"/>
                <w:szCs w:val="20"/>
              </w:rPr>
              <w:lastRenderedPageBreak/>
              <w:t>15.62. Выдача сертификата экземпляра воздушного судна</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 xml:space="preserve">сертификационный базис экземпляра воздушного судна, который должен содержать перечень разделов, глав и пунктов авиационных правил </w:t>
            </w:r>
            <w:r>
              <w:lastRenderedPageBreak/>
              <w:t>(норм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 xml:space="preserve">программа сертификационных контрольных летных </w:t>
            </w:r>
            <w:r>
              <w:lastRenderedPageBreak/>
              <w:t>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 xml:space="preserve">заключение центра экспертизы и сертификации (сертификационных испытаний) о результатах проведения сертификационных испытаний экземпляра </w:t>
            </w:r>
            <w:r>
              <w:lastRenderedPageBreak/>
              <w:t>воздушного судна</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2 месяца</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8B1EEE" w:rsidRDefault="008B1EE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 xml:space="preserve">заключение о соответствии БАК требованиям к летной годности в части </w:t>
            </w:r>
            <w:r>
              <w:lastRenderedPageBreak/>
              <w:t>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 xml:space="preserve">анкета сертификационных </w:t>
            </w:r>
            <w:r>
              <w:lastRenderedPageBreak/>
              <w:t>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2 месяца</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lastRenderedPageBreak/>
              <w:t>ГЛАВА 16</w:t>
            </w:r>
            <w:r>
              <w:br/>
              <w:t>ПРИРОДОПОЛЬЗОВАНИЕ</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8B1EEE" w:rsidRDefault="008B1EEE">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8B1EEE" w:rsidRDefault="008B1EEE">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30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w:t>
            </w:r>
            <w:r>
              <w:lastRenderedPageBreak/>
              <w:t>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30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8B1EEE" w:rsidRDefault="008B1EEE">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 xml:space="preserve">организаций – 1 месяц </w:t>
            </w:r>
          </w:p>
        </w:tc>
        <w:tc>
          <w:tcPr>
            <w:tcW w:w="650" w:type="pct"/>
            <w:tcMar>
              <w:top w:w="0" w:type="dxa"/>
              <w:left w:w="6" w:type="dxa"/>
              <w:bottom w:w="0" w:type="dxa"/>
              <w:right w:w="6" w:type="dxa"/>
            </w:tcMar>
            <w:hideMark/>
          </w:tcPr>
          <w:p w:rsidR="008B1EEE" w:rsidRDefault="008B1EEE">
            <w:pPr>
              <w:pStyle w:val="table10"/>
              <w:spacing w:before="120"/>
            </w:pPr>
            <w:r>
              <w:lastRenderedPageBreak/>
              <w:t>от 1 месяца до 1 года в зависимости от срока, необходимого для изъятия диких животных и дикорастущих растений</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16.6. Выдача разрешения на удаление объектов растительного мира</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8B1EEE" w:rsidRDefault="008B1EEE">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8B1EEE" w:rsidRDefault="008B1EEE">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8B1EEE" w:rsidRDefault="008B1EEE">
            <w:pPr>
              <w:pStyle w:val="table10"/>
              <w:spacing w:before="120"/>
            </w:pPr>
            <w:r>
              <w:t>8 базовых величин</w:t>
            </w:r>
          </w:p>
        </w:tc>
        <w:tc>
          <w:tcPr>
            <w:tcW w:w="583" w:type="pct"/>
            <w:tcMar>
              <w:top w:w="0" w:type="dxa"/>
              <w:left w:w="6" w:type="dxa"/>
              <w:bottom w:w="0" w:type="dxa"/>
              <w:right w:w="6" w:type="dxa"/>
            </w:tcMar>
            <w:hideMark/>
          </w:tcPr>
          <w:p w:rsidR="008B1EEE" w:rsidRDefault="008B1EEE">
            <w:pPr>
              <w:pStyle w:val="table10"/>
              <w:spacing w:before="120"/>
            </w:pPr>
            <w:r>
              <w:t>1 месяц</w:t>
            </w:r>
          </w:p>
        </w:tc>
        <w:tc>
          <w:tcPr>
            <w:tcW w:w="650" w:type="pct"/>
            <w:tcMar>
              <w:top w:w="0" w:type="dxa"/>
              <w:left w:w="6" w:type="dxa"/>
              <w:bottom w:w="0" w:type="dxa"/>
              <w:right w:w="6" w:type="dxa"/>
            </w:tcMar>
            <w:hideMark/>
          </w:tcPr>
          <w:p w:rsidR="008B1EEE" w:rsidRDefault="008B1EEE">
            <w:pPr>
              <w:pStyle w:val="table10"/>
              <w:spacing w:before="120"/>
            </w:pPr>
            <w:r>
              <w:t>10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для внесения изменений и (или) дополнений в разрешение на специальное водопользование:</w:t>
            </w:r>
            <w:r>
              <w:br/>
            </w:r>
            <w:r>
              <w:br/>
              <w:t xml:space="preserve">заявление по установленной форме (на бумажном и электронном носителях) с приложением копий документов, </w:t>
            </w:r>
            <w:r>
              <w:lastRenderedPageBreak/>
              <w:t>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8B1EEE" w:rsidRDefault="008B1EEE">
            <w:pPr>
              <w:pStyle w:val="table10"/>
              <w:spacing w:before="120"/>
            </w:pPr>
            <w:r>
              <w:lastRenderedPageBreak/>
              <w:t>4 базовые величины</w:t>
            </w:r>
          </w:p>
        </w:tc>
        <w:tc>
          <w:tcPr>
            <w:tcW w:w="583" w:type="pct"/>
            <w:tcMar>
              <w:top w:w="0" w:type="dxa"/>
              <w:left w:w="6" w:type="dxa"/>
              <w:bottom w:w="0" w:type="dxa"/>
              <w:right w:w="6" w:type="dxa"/>
            </w:tcMar>
            <w:hideMark/>
          </w:tcPr>
          <w:p w:rsidR="008B1EEE" w:rsidRDefault="008B1EEE">
            <w:pPr>
              <w:pStyle w:val="table10"/>
              <w:spacing w:before="120"/>
            </w:pPr>
            <w:r>
              <w:t>1 месяц</w:t>
            </w:r>
          </w:p>
        </w:tc>
        <w:tc>
          <w:tcPr>
            <w:tcW w:w="650" w:type="pct"/>
            <w:tcMar>
              <w:top w:w="0" w:type="dxa"/>
              <w:left w:w="6" w:type="dxa"/>
              <w:bottom w:w="0" w:type="dxa"/>
              <w:right w:w="6" w:type="dxa"/>
            </w:tcMar>
            <w:hideMark/>
          </w:tcPr>
          <w:p w:rsidR="008B1EEE" w:rsidRDefault="008B1EEE">
            <w:pPr>
              <w:pStyle w:val="table10"/>
              <w:spacing w:before="120"/>
            </w:pPr>
            <w:r>
              <w:t>на период действия разрешения на специальное водопользование</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w:t>
            </w:r>
            <w:r>
              <w:lastRenderedPageBreak/>
              <w:t xml:space="preserve">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8B1EEE" w:rsidRDefault="008B1EEE">
            <w:pPr>
              <w:pStyle w:val="table10"/>
              <w:spacing w:before="120"/>
            </w:pPr>
            <w:r>
              <w:lastRenderedPageBreak/>
              <w:t>4 базовые величины</w:t>
            </w:r>
          </w:p>
        </w:tc>
        <w:tc>
          <w:tcPr>
            <w:tcW w:w="583" w:type="pct"/>
            <w:tcMar>
              <w:top w:w="0" w:type="dxa"/>
              <w:left w:w="6" w:type="dxa"/>
              <w:bottom w:w="0" w:type="dxa"/>
              <w:right w:w="6" w:type="dxa"/>
            </w:tcMar>
            <w:hideMark/>
          </w:tcPr>
          <w:p w:rsidR="008B1EEE" w:rsidRDefault="008B1EEE">
            <w:pPr>
              <w:pStyle w:val="table10"/>
              <w:spacing w:before="120"/>
            </w:pPr>
            <w:r>
              <w:t>15 рабочих дней</w:t>
            </w:r>
          </w:p>
        </w:tc>
        <w:tc>
          <w:tcPr>
            <w:tcW w:w="650" w:type="pct"/>
            <w:tcMar>
              <w:top w:w="0" w:type="dxa"/>
              <w:left w:w="6" w:type="dxa"/>
              <w:bottom w:w="0" w:type="dxa"/>
              <w:right w:w="6" w:type="dxa"/>
            </w:tcMar>
            <w:hideMark/>
          </w:tcPr>
          <w:p w:rsidR="008B1EEE" w:rsidRDefault="008B1EEE">
            <w:pPr>
              <w:pStyle w:val="table10"/>
              <w:spacing w:before="120"/>
            </w:pPr>
            <w:r>
              <w:t>10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8B1EEE" w:rsidRDefault="008B1EEE">
            <w:pPr>
              <w:pStyle w:val="table10"/>
              <w:spacing w:before="120"/>
            </w:pPr>
            <w:r>
              <w:t>4 базовые величины</w:t>
            </w:r>
          </w:p>
        </w:tc>
        <w:tc>
          <w:tcPr>
            <w:tcW w:w="583" w:type="pct"/>
            <w:tcMar>
              <w:top w:w="0" w:type="dxa"/>
              <w:left w:w="6" w:type="dxa"/>
              <w:bottom w:w="0" w:type="dxa"/>
              <w:right w:w="6" w:type="dxa"/>
            </w:tcMar>
            <w:hideMark/>
          </w:tcPr>
          <w:p w:rsidR="008B1EEE" w:rsidRDefault="008B1EEE">
            <w:pPr>
              <w:pStyle w:val="table10"/>
              <w:spacing w:before="120"/>
            </w:pPr>
            <w:r>
              <w:t>5 рабочих дней</w:t>
            </w:r>
          </w:p>
        </w:tc>
        <w:tc>
          <w:tcPr>
            <w:tcW w:w="650" w:type="pct"/>
            <w:tcMar>
              <w:top w:w="0" w:type="dxa"/>
              <w:left w:w="6" w:type="dxa"/>
              <w:bottom w:w="0" w:type="dxa"/>
              <w:right w:w="6" w:type="dxa"/>
            </w:tcMar>
            <w:hideMark/>
          </w:tcPr>
          <w:p w:rsidR="008B1EEE" w:rsidRDefault="008B1EEE">
            <w:pPr>
              <w:pStyle w:val="table10"/>
              <w:spacing w:before="120"/>
            </w:pPr>
            <w:r>
              <w:t>на срок действия выданного разрешения на специальное водопользование</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8B1EEE" w:rsidRDefault="008B1EEE">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8B1EEE" w:rsidRDefault="008B1EEE">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плата за услуги</w:t>
            </w:r>
          </w:p>
        </w:tc>
        <w:tc>
          <w:tcPr>
            <w:tcW w:w="583" w:type="pct"/>
            <w:tcMar>
              <w:top w:w="0" w:type="dxa"/>
              <w:left w:w="6" w:type="dxa"/>
              <w:bottom w:w="0" w:type="dxa"/>
              <w:right w:w="6" w:type="dxa"/>
            </w:tcMar>
            <w:hideMark/>
          </w:tcPr>
          <w:p w:rsidR="008B1EEE" w:rsidRDefault="008B1EEE">
            <w:pPr>
              <w:pStyle w:val="table10"/>
              <w:spacing w:before="120"/>
            </w:pPr>
            <w:r>
              <w:t xml:space="preserve">15 дней </w:t>
            </w:r>
          </w:p>
        </w:tc>
        <w:tc>
          <w:tcPr>
            <w:tcW w:w="650" w:type="pct"/>
            <w:tcMar>
              <w:top w:w="0" w:type="dxa"/>
              <w:left w:w="6" w:type="dxa"/>
              <w:bottom w:w="0" w:type="dxa"/>
              <w:right w:w="6" w:type="dxa"/>
            </w:tcMar>
            <w:hideMark/>
          </w:tcPr>
          <w:p w:rsidR="008B1EEE" w:rsidRDefault="008B1EEE">
            <w:pPr>
              <w:pStyle w:val="table10"/>
              <w:spacing w:before="120"/>
            </w:pPr>
            <w:r>
              <w:t>в пределах срока пользования земельным участком</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8B1EEE" w:rsidRDefault="008B1EEE">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0,7 базовой величины</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8B1EEE" w:rsidRDefault="008B1EEE">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0,7 базовой величины</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8B1EEE" w:rsidRDefault="008B1EEE">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w:t>
            </w:r>
            <w:r>
              <w:lastRenderedPageBreak/>
              <w:t xml:space="preserve">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8B1EEE" w:rsidRDefault="008B1EEE">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8B1EEE" w:rsidRDefault="008B1EEE">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8B1EEE" w:rsidRDefault="008B1EEE">
            <w:pPr>
              <w:pStyle w:val="table10"/>
              <w:spacing w:before="120"/>
            </w:pPr>
            <w:r>
              <w:t xml:space="preserve">10 лет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8B1EEE" w:rsidRDefault="008B1EEE">
            <w:pPr>
              <w:pStyle w:val="table10"/>
              <w:spacing w:before="120"/>
            </w:pPr>
            <w:r>
              <w:t>Министерство лесного хозяйства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 xml:space="preserve">копия государственного удостоверения на право </w:t>
            </w:r>
            <w:r>
              <w:lastRenderedPageBreak/>
              <w:t>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8B1EEE" w:rsidRDefault="008B1EEE">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8B1EEE" w:rsidRDefault="008B1EEE">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10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8B1EEE" w:rsidRDefault="008B1EEE">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 xml:space="preserve">пришедшее в негодность государственное </w:t>
            </w:r>
            <w:r>
              <w:lastRenderedPageBreak/>
              <w:t>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8B1EEE" w:rsidRDefault="008B1EEE">
            <w:pPr>
              <w:pStyle w:val="table10"/>
              <w:spacing w:before="120"/>
            </w:pPr>
            <w:r>
              <w:lastRenderedPageBreak/>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8B1EEE" w:rsidRDefault="008B1EE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 xml:space="preserve">на срок действия удостоверения, выданного ранее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16.11. Регистрация охотничьих собак</w:t>
            </w:r>
          </w:p>
        </w:tc>
        <w:tc>
          <w:tcPr>
            <w:tcW w:w="1256" w:type="pct"/>
            <w:tcMar>
              <w:top w:w="0" w:type="dxa"/>
              <w:left w:w="6" w:type="dxa"/>
              <w:bottom w:w="0" w:type="dxa"/>
              <w:right w:w="6" w:type="dxa"/>
            </w:tcMar>
            <w:hideMark/>
          </w:tcPr>
          <w:p w:rsidR="008B1EEE" w:rsidRDefault="008B1EEE">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8B1EEE" w:rsidRDefault="008B1EEE">
            <w:pPr>
              <w:pStyle w:val="table10"/>
              <w:spacing w:before="120"/>
            </w:pPr>
            <w:r>
              <w:t>0,5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15 лет</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16.12. Регистрация ловчих птиц</w:t>
            </w:r>
          </w:p>
        </w:tc>
        <w:tc>
          <w:tcPr>
            <w:tcW w:w="1256" w:type="pct"/>
            <w:tcMar>
              <w:top w:w="0" w:type="dxa"/>
              <w:left w:w="6" w:type="dxa"/>
              <w:bottom w:w="0" w:type="dxa"/>
              <w:right w:w="6" w:type="dxa"/>
            </w:tcMar>
            <w:hideMark/>
          </w:tcPr>
          <w:p w:rsidR="008B1EEE" w:rsidRDefault="008B1EEE">
            <w:pPr>
              <w:pStyle w:val="table10"/>
              <w:spacing w:before="120"/>
            </w:pPr>
            <w:r>
              <w:t>РГОО «БООР»</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 xml:space="preserve">копии документов, подтверждающих </w:t>
            </w:r>
            <w:r>
              <w:lastRenderedPageBreak/>
              <w:t>законность владения ловчими птицами</w:t>
            </w:r>
          </w:p>
        </w:tc>
        <w:tc>
          <w:tcPr>
            <w:tcW w:w="717" w:type="pct"/>
            <w:tcMar>
              <w:top w:w="0" w:type="dxa"/>
              <w:left w:w="6" w:type="dxa"/>
              <w:bottom w:w="0" w:type="dxa"/>
              <w:right w:w="6" w:type="dxa"/>
            </w:tcMar>
            <w:hideMark/>
          </w:tcPr>
          <w:p w:rsidR="008B1EEE" w:rsidRDefault="008B1EEE">
            <w:pPr>
              <w:pStyle w:val="table10"/>
              <w:spacing w:before="120"/>
            </w:pPr>
            <w:r>
              <w:lastRenderedPageBreak/>
              <w:t>0,25 базовой величины</w:t>
            </w:r>
          </w:p>
        </w:tc>
        <w:tc>
          <w:tcPr>
            <w:tcW w:w="583" w:type="pct"/>
            <w:tcMar>
              <w:top w:w="0" w:type="dxa"/>
              <w:left w:w="6" w:type="dxa"/>
              <w:bottom w:w="0" w:type="dxa"/>
              <w:right w:w="6" w:type="dxa"/>
            </w:tcMar>
            <w:hideMark/>
          </w:tcPr>
          <w:p w:rsidR="008B1EEE" w:rsidRDefault="008B1EE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5 лет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16.12</w:t>
            </w:r>
            <w:r>
              <w:rPr>
                <w:b w:val="0"/>
                <w:sz w:val="20"/>
                <w:szCs w:val="20"/>
                <w:vertAlign w:val="superscript"/>
              </w:rPr>
              <w:t>1</w:t>
            </w:r>
            <w:r>
              <w:rPr>
                <w:b w:val="0"/>
                <w:sz w:val="20"/>
                <w:szCs w:val="20"/>
              </w:rPr>
              <w:t>. Выдача удостоверения на право подводной охоты</w:t>
            </w:r>
          </w:p>
        </w:tc>
        <w:tc>
          <w:tcPr>
            <w:tcW w:w="1256" w:type="pct"/>
            <w:tcMar>
              <w:top w:w="0" w:type="dxa"/>
              <w:left w:w="6" w:type="dxa"/>
              <w:bottom w:w="0" w:type="dxa"/>
              <w:right w:w="6" w:type="dxa"/>
            </w:tcMar>
            <w:hideMark/>
          </w:tcPr>
          <w:p w:rsidR="008B1EEE" w:rsidRDefault="008B1EEE">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 xml:space="preserve">1 базовая величина </w:t>
            </w:r>
          </w:p>
        </w:tc>
        <w:tc>
          <w:tcPr>
            <w:tcW w:w="583" w:type="pct"/>
            <w:tcMar>
              <w:top w:w="0" w:type="dxa"/>
              <w:left w:w="6" w:type="dxa"/>
              <w:bottom w:w="0" w:type="dxa"/>
              <w:right w:w="6" w:type="dxa"/>
            </w:tcMar>
            <w:hideMark/>
          </w:tcPr>
          <w:p w:rsidR="008B1EEE" w:rsidRDefault="008B1EEE">
            <w:pPr>
              <w:pStyle w:val="table10"/>
              <w:spacing w:before="120"/>
            </w:pPr>
            <w:r>
              <w:t>15 дней</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 удостоверения на право подводной охоты</w:t>
            </w:r>
          </w:p>
        </w:tc>
        <w:tc>
          <w:tcPr>
            <w:tcW w:w="1256" w:type="pct"/>
            <w:tcMar>
              <w:top w:w="0" w:type="dxa"/>
              <w:left w:w="6" w:type="dxa"/>
              <w:bottom w:w="0" w:type="dxa"/>
              <w:right w:w="6" w:type="dxa"/>
            </w:tcMar>
            <w:hideMark/>
          </w:tcPr>
          <w:p w:rsidR="008B1EEE" w:rsidRDefault="008B1EEE">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 xml:space="preserve">0,2 базовой величины </w:t>
            </w:r>
          </w:p>
        </w:tc>
        <w:tc>
          <w:tcPr>
            <w:tcW w:w="583" w:type="pct"/>
            <w:tcMar>
              <w:top w:w="0" w:type="dxa"/>
              <w:left w:w="6" w:type="dxa"/>
              <w:bottom w:w="0" w:type="dxa"/>
              <w:right w:w="6" w:type="dxa"/>
            </w:tcMar>
            <w:hideMark/>
          </w:tcPr>
          <w:p w:rsidR="008B1EEE" w:rsidRDefault="008B1EEE">
            <w:pPr>
              <w:pStyle w:val="table10"/>
              <w:spacing w:before="120"/>
            </w:pPr>
            <w:r>
              <w:t xml:space="preserve">15 дней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1256" w:type="pct"/>
            <w:tcMar>
              <w:top w:w="0" w:type="dxa"/>
              <w:left w:w="6" w:type="dxa"/>
              <w:bottom w:w="0" w:type="dxa"/>
              <w:right w:w="6" w:type="dxa"/>
            </w:tcMar>
            <w:hideMark/>
          </w:tcPr>
          <w:p w:rsidR="008B1EEE" w:rsidRDefault="008B1EEE">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8B1EEE" w:rsidRDefault="008B1EEE">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r>
            <w:r>
              <w:lastRenderedPageBreak/>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lastRenderedPageBreak/>
              <w:t>0,2 базовой величины</w:t>
            </w:r>
          </w:p>
        </w:tc>
        <w:tc>
          <w:tcPr>
            <w:tcW w:w="583" w:type="pct"/>
            <w:tcMar>
              <w:top w:w="0" w:type="dxa"/>
              <w:left w:w="6" w:type="dxa"/>
              <w:bottom w:w="0" w:type="dxa"/>
              <w:right w:w="6" w:type="dxa"/>
            </w:tcMar>
            <w:hideMark/>
          </w:tcPr>
          <w:p w:rsidR="008B1EEE" w:rsidRDefault="008B1EEE">
            <w:pPr>
              <w:pStyle w:val="table10"/>
              <w:spacing w:before="120"/>
            </w:pPr>
            <w:r>
              <w:t xml:space="preserve">15 дней </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8B1EEE" w:rsidRDefault="008B1EEE">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 xml:space="preserve">до 31 декабря года, в котором выдан лесной билет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1256" w:type="pct"/>
            <w:tcMar>
              <w:top w:w="0" w:type="dxa"/>
              <w:left w:w="6" w:type="dxa"/>
              <w:bottom w:w="0" w:type="dxa"/>
              <w:right w:w="6" w:type="dxa"/>
            </w:tcMar>
            <w:hideMark/>
          </w:tcPr>
          <w:p w:rsidR="008B1EEE" w:rsidRDefault="008B1EEE">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8B1EEE" w:rsidRDefault="008B1EEE">
            <w:pPr>
              <w:pStyle w:val="table10"/>
              <w:spacing w:before="120"/>
            </w:pPr>
            <w:r>
              <w:t>2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до 31 декабря года, в котором выдан ордер</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w:t>
            </w:r>
            <w:r>
              <w:rPr>
                <w:b w:val="0"/>
                <w:sz w:val="20"/>
                <w:szCs w:val="20"/>
              </w:rPr>
              <w:lastRenderedPageBreak/>
              <w:t>стихийного бедствия или иного вредного воздействия)</w:t>
            </w:r>
          </w:p>
        </w:tc>
        <w:tc>
          <w:tcPr>
            <w:tcW w:w="1256" w:type="pct"/>
            <w:tcMar>
              <w:top w:w="0" w:type="dxa"/>
              <w:left w:w="6" w:type="dxa"/>
              <w:bottom w:w="0" w:type="dxa"/>
              <w:right w:w="6" w:type="dxa"/>
            </w:tcMar>
            <w:hideMark/>
          </w:tcPr>
          <w:p w:rsidR="008B1EEE" w:rsidRDefault="008B1EEE">
            <w:pPr>
              <w:pStyle w:val="table10"/>
              <w:spacing w:before="120"/>
            </w:pPr>
            <w:r>
              <w:lastRenderedPageBreak/>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8B1EEE" w:rsidRDefault="008B1EEE">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8B1EEE" w:rsidRDefault="008B1EEE">
            <w:pPr>
              <w:pStyle w:val="table10"/>
              <w:spacing w:before="120"/>
            </w:pPr>
            <w:r>
              <w:t>до 31 декабря года, в котором выдан ордер</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8B1EEE" w:rsidRDefault="008B1EEE">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8B1EEE" w:rsidRDefault="008B1EEE">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8B1EEE" w:rsidRDefault="008B1EEE">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8B1EEE" w:rsidRDefault="008B1EEE">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8B1EEE" w:rsidRDefault="008B1EEE">
            <w:pPr>
              <w:pStyle w:val="table10"/>
              <w:spacing w:before="120"/>
            </w:pPr>
            <w:r>
              <w:t>до 12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до 31 декабря года, в котором принято решение</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t>ГЛАВА 17</w:t>
            </w:r>
            <w:r>
              <w:br/>
              <w:t>СЕЛЬСКОЕ ХОЗЯЙСТВО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8B1EEE" w:rsidRDefault="008B1EEE">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8B1EEE" w:rsidRDefault="008B1EEE">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 xml:space="preserve">до окончания транспортировки или сроков реализации </w:t>
            </w:r>
            <w:r>
              <w:lastRenderedPageBreak/>
              <w:t>продукции – для ветеринарного свидетельства на иные продукты животного происхождения и на животных</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6" w:firstLine="0"/>
              <w:rPr>
                <w:b w:val="0"/>
                <w:sz w:val="20"/>
                <w:szCs w:val="20"/>
              </w:rPr>
            </w:pPr>
            <w:r>
              <w:rPr>
                <w:b w:val="0"/>
                <w:sz w:val="20"/>
                <w:szCs w:val="20"/>
              </w:rPr>
              <w:lastRenderedPageBreak/>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8B1EEE" w:rsidRDefault="008B1EEE">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8B1EEE" w:rsidRDefault="008B1EEE">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0,9 базовой величины</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до окончания транспортировки или сроков реализации продукции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8B1EEE" w:rsidRDefault="008B1EEE">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8B1EEE" w:rsidRDefault="008B1EEE">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8B1EEE" w:rsidRDefault="008B1EEE">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8B1EEE" w:rsidRDefault="008B1EEE">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8B1EEE" w:rsidRDefault="008B1EEE">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 xml:space="preserve">17.8. Внесение информации в реестр </w:t>
            </w:r>
            <w:r>
              <w:rPr>
                <w:b w:val="0"/>
                <w:sz w:val="20"/>
                <w:szCs w:val="20"/>
              </w:rPr>
              <w:lastRenderedPageBreak/>
              <w:t>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государственное учреждение «Центр </w:t>
            </w:r>
            <w:r>
              <w:lastRenderedPageBreak/>
              <w:t>информационных систем в животноводстве»</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lastRenderedPageBreak/>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w:t>
            </w:r>
          </w:p>
        </w:tc>
        <w:tc>
          <w:tcPr>
            <w:tcW w:w="650" w:type="pct"/>
            <w:tcMar>
              <w:top w:w="0" w:type="dxa"/>
              <w:left w:w="6" w:type="dxa"/>
              <w:bottom w:w="0" w:type="dxa"/>
              <w:right w:w="6" w:type="dxa"/>
            </w:tcMar>
            <w:hideMark/>
          </w:tcPr>
          <w:p w:rsidR="008B1EEE" w:rsidRDefault="008B1EEE">
            <w:pPr>
              <w:pStyle w:val="table10"/>
              <w:spacing w:before="120"/>
            </w:pPr>
            <w:r>
              <w:t xml:space="preserve">в течение срока </w:t>
            </w:r>
            <w:r>
              <w:lastRenderedPageBreak/>
              <w:t>содержания сельскохозяйственных животных (стад)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рабочих дней</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8B1EEE" w:rsidRDefault="008B1EEE">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 xml:space="preserve">бесплатно </w:t>
            </w:r>
          </w:p>
        </w:tc>
        <w:tc>
          <w:tcPr>
            <w:tcW w:w="583" w:type="pct"/>
            <w:tcMar>
              <w:top w:w="0" w:type="dxa"/>
              <w:left w:w="6" w:type="dxa"/>
              <w:bottom w:w="0" w:type="dxa"/>
              <w:right w:w="6" w:type="dxa"/>
            </w:tcMar>
            <w:hideMark/>
          </w:tcPr>
          <w:p w:rsidR="008B1EEE" w:rsidRDefault="008B1EEE">
            <w:pPr>
              <w:pStyle w:val="table10"/>
              <w:spacing w:before="120"/>
            </w:pPr>
            <w:r>
              <w:t>5 рабочих дней</w:t>
            </w:r>
          </w:p>
        </w:tc>
        <w:tc>
          <w:tcPr>
            <w:tcW w:w="650" w:type="pct"/>
            <w:tcMar>
              <w:top w:w="0" w:type="dxa"/>
              <w:left w:w="6" w:type="dxa"/>
              <w:bottom w:w="0" w:type="dxa"/>
              <w:right w:w="6" w:type="dxa"/>
            </w:tcMar>
            <w:hideMark/>
          </w:tcPr>
          <w:p w:rsidR="008B1EEE" w:rsidRDefault="008B1EEE">
            <w:pPr>
              <w:pStyle w:val="table10"/>
              <w:spacing w:before="120"/>
            </w:pPr>
            <w:r>
              <w:t>в течение срока содержания сельскохозяйственных животных (стад)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20"/>
              <w:ind w:left="0" w:firstLine="0"/>
              <w:rPr>
                <w:b w:val="0"/>
                <w:sz w:val="20"/>
                <w:szCs w:val="20"/>
              </w:rPr>
            </w:pPr>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1256" w:type="pct"/>
            <w:tcMar>
              <w:top w:w="0" w:type="dxa"/>
              <w:left w:w="6" w:type="dxa"/>
              <w:bottom w:w="0" w:type="dxa"/>
              <w:right w:w="6" w:type="dxa"/>
            </w:tcMar>
            <w:hideMark/>
          </w:tcPr>
          <w:p w:rsidR="008B1EEE" w:rsidRDefault="008B1EEE">
            <w:pPr>
              <w:pStyle w:val="table10"/>
              <w:spacing w:before="120"/>
            </w:pPr>
            <w:r>
              <w:t xml:space="preserve">областной (Минский городской) исполнительный комитет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8B1EEE" w:rsidRDefault="008B1EEE">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либо их копии</w:t>
            </w:r>
            <w:r>
              <w:br/>
            </w:r>
            <w:r>
              <w:br/>
            </w:r>
            <w:r>
              <w:lastRenderedPageBreak/>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8B1EEE" w:rsidRDefault="008B1EEE">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8B1EEE" w:rsidRDefault="008B1EEE">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r>
            <w:r>
              <w:lastRenderedPageBreak/>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w:t>
            </w:r>
            <w:r>
              <w:lastRenderedPageBreak/>
              <w:t xml:space="preserve">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18.4.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8B1EEE" w:rsidRDefault="008B1EEE">
            <w:pPr>
              <w:pStyle w:val="table10"/>
              <w:spacing w:before="120"/>
            </w:pPr>
            <w:r>
              <w:t>налоговый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8B1EEE" w:rsidRDefault="008B1EEE">
            <w:pPr>
              <w:pStyle w:val="table10"/>
              <w:spacing w:before="120"/>
            </w:pPr>
            <w:r>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8B1EEE" w:rsidRDefault="008B1EEE">
            <w:pPr>
              <w:pStyle w:val="table10"/>
              <w:spacing w:before="120"/>
            </w:pPr>
            <w:r>
              <w:t>налоговый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8B1EEE" w:rsidRDefault="008B1EEE">
            <w:pPr>
              <w:pStyle w:val="table10"/>
              <w:spacing w:before="120"/>
            </w:pPr>
            <w:r>
              <w:t>налоговый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18.10. Исключен</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717" w:type="pct"/>
            <w:tcMar>
              <w:top w:w="0" w:type="dxa"/>
              <w:left w:w="6" w:type="dxa"/>
              <w:bottom w:w="0" w:type="dxa"/>
              <w:right w:w="6" w:type="dxa"/>
            </w:tcMar>
            <w:hideMark/>
          </w:tcPr>
          <w:p w:rsidR="008B1EEE" w:rsidRDefault="008B1EEE">
            <w:pPr>
              <w:pStyle w:val="table10"/>
              <w:spacing w:before="120"/>
            </w:pPr>
            <w:r>
              <w:t> </w:t>
            </w:r>
          </w:p>
        </w:tc>
        <w:tc>
          <w:tcPr>
            <w:tcW w:w="583" w:type="pct"/>
            <w:tcMar>
              <w:top w:w="0" w:type="dxa"/>
              <w:left w:w="6" w:type="dxa"/>
              <w:bottom w:w="0" w:type="dxa"/>
              <w:right w:w="6" w:type="dxa"/>
            </w:tcMar>
            <w:hideMark/>
          </w:tcPr>
          <w:p w:rsidR="008B1EEE" w:rsidRDefault="008B1EEE">
            <w:pPr>
              <w:pStyle w:val="table10"/>
              <w:spacing w:before="120"/>
            </w:pPr>
            <w:r>
              <w:t> </w:t>
            </w:r>
          </w:p>
        </w:tc>
        <w:tc>
          <w:tcPr>
            <w:tcW w:w="650"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8B1EEE" w:rsidRDefault="008B1EEE">
            <w:pPr>
              <w:pStyle w:val="table10"/>
              <w:spacing w:before="120"/>
            </w:pPr>
            <w:r>
              <w:t>налоговый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8B1EEE" w:rsidRDefault="008B1EEE">
            <w:pPr>
              <w:pStyle w:val="table10"/>
              <w:spacing w:before="120"/>
            </w:pPr>
            <w:r>
              <w:t>налоговый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6" w:firstLine="0"/>
              <w:rPr>
                <w:b w:val="0"/>
                <w:sz w:val="20"/>
                <w:szCs w:val="20"/>
              </w:rPr>
            </w:pPr>
            <w:r>
              <w:rPr>
                <w:b w:val="0"/>
                <w:sz w:val="20"/>
                <w:szCs w:val="20"/>
              </w:rPr>
              <w:t xml:space="preserve">18.12. Возврат денежных средств, </w:t>
            </w:r>
            <w:r>
              <w:rPr>
                <w:b w:val="0"/>
                <w:sz w:val="20"/>
                <w:szCs w:val="20"/>
              </w:rPr>
              <w:lastRenderedPageBreak/>
              <w:t>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таможенный орган, на текущий (расчетный) </w:t>
            </w:r>
            <w:r>
              <w:lastRenderedPageBreak/>
              <w:t>банковский счет которого были внесены денежные средства</w:t>
            </w:r>
          </w:p>
        </w:tc>
        <w:tc>
          <w:tcPr>
            <w:tcW w:w="717" w:type="pct"/>
            <w:tcMar>
              <w:top w:w="0" w:type="dxa"/>
              <w:left w:w="6" w:type="dxa"/>
              <w:bottom w:w="0" w:type="dxa"/>
              <w:right w:w="6" w:type="dxa"/>
            </w:tcMar>
            <w:hideMark/>
          </w:tcPr>
          <w:p w:rsidR="008B1EEE" w:rsidRDefault="008B1EEE">
            <w:pPr>
              <w:pStyle w:val="table10"/>
              <w:spacing w:before="120"/>
            </w:pPr>
            <w:r>
              <w:lastRenderedPageBreak/>
              <w:t xml:space="preserve">заявление по форме, </w:t>
            </w:r>
            <w:r>
              <w:lastRenderedPageBreak/>
              <w:t>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6" w:firstLine="0"/>
              <w:rPr>
                <w:b w:val="0"/>
                <w:sz w:val="20"/>
                <w:szCs w:val="20"/>
              </w:rPr>
            </w:pPr>
            <w:r>
              <w:rPr>
                <w:b w:val="0"/>
                <w:sz w:val="20"/>
                <w:szCs w:val="20"/>
              </w:rPr>
              <w:lastRenderedPageBreak/>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8B1EEE" w:rsidRDefault="008B1EEE">
            <w:pPr>
              <w:pStyle w:val="table10"/>
              <w:spacing w:before="120"/>
            </w:pPr>
            <w:r>
              <w:t>Минская центральная таможня</w:t>
            </w:r>
          </w:p>
        </w:tc>
        <w:tc>
          <w:tcPr>
            <w:tcW w:w="717" w:type="pct"/>
            <w:tcMar>
              <w:top w:w="0" w:type="dxa"/>
              <w:left w:w="6" w:type="dxa"/>
              <w:bottom w:w="0" w:type="dxa"/>
              <w:right w:w="6" w:type="dxa"/>
            </w:tcMar>
            <w:hideMark/>
          </w:tcPr>
          <w:p w:rsidR="008B1EEE" w:rsidRDefault="008B1EEE">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месяц</w:t>
            </w:r>
          </w:p>
        </w:tc>
        <w:tc>
          <w:tcPr>
            <w:tcW w:w="650"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8B1EEE" w:rsidRDefault="008B1EEE">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в день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w:t>
            </w:r>
            <w:r>
              <w:rPr>
                <w:b w:val="0"/>
                <w:sz w:val="20"/>
                <w:szCs w:val="20"/>
              </w:rPr>
              <w:lastRenderedPageBreak/>
              <w:t>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8B1EEE" w:rsidRDefault="008B1EEE">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w:t>
            </w:r>
            <w:r>
              <w:lastRenderedPageBreak/>
              <w:t>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8B1EEE" w:rsidRDefault="008B1EEE">
            <w:pPr>
              <w:pStyle w:val="table10"/>
              <w:spacing w:before="120"/>
            </w:pPr>
            <w:r>
              <w:t>до завершения реализации указанной в справке продукции, но не более 1 года со дня выдачи справки</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8B1EEE" w:rsidRDefault="008B1EEE">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 день со дня обращения</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8B1EEE" w:rsidRDefault="008B1EEE">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8B1EEE" w:rsidRDefault="008B1EEE">
            <w:pPr>
              <w:pStyle w:val="table10"/>
              <w:spacing w:before="120"/>
            </w:pPr>
            <w:r>
              <w:t>бесплатно</w:t>
            </w:r>
          </w:p>
        </w:tc>
        <w:tc>
          <w:tcPr>
            <w:tcW w:w="583"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107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 xml:space="preserve">18.17. Принятие решения об изменении </w:t>
            </w:r>
            <w:r>
              <w:rPr>
                <w:b w:val="0"/>
                <w:sz w:val="20"/>
                <w:szCs w:val="20"/>
              </w:rPr>
              <w:lastRenderedPageBreak/>
              <w:t>(отказе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8B1EEE" w:rsidRDefault="008B1EEE">
            <w:pPr>
              <w:pStyle w:val="table10"/>
              <w:spacing w:before="120"/>
            </w:pPr>
            <w:r>
              <w:lastRenderedPageBreak/>
              <w:t xml:space="preserve">районный, городской (городов областного </w:t>
            </w:r>
            <w:r>
              <w:lastRenderedPageBreak/>
              <w:t>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8B1EEE" w:rsidRDefault="008B1EEE">
            <w:pPr>
              <w:pStyle w:val="table10"/>
              <w:spacing w:before="120"/>
            </w:pPr>
            <w:r>
              <w:lastRenderedPageBreak/>
              <w:t>заявление</w:t>
            </w:r>
            <w:r>
              <w:br/>
            </w:r>
            <w:r>
              <w:lastRenderedPageBreak/>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583" w:type="pct"/>
            <w:tcMar>
              <w:top w:w="0" w:type="dxa"/>
              <w:left w:w="6" w:type="dxa"/>
              <w:bottom w:w="0" w:type="dxa"/>
              <w:right w:w="6" w:type="dxa"/>
            </w:tcMar>
            <w:hideMark/>
          </w:tcPr>
          <w:p w:rsidR="008B1EEE" w:rsidRDefault="008B1EEE">
            <w:pPr>
              <w:pStyle w:val="table10"/>
              <w:spacing w:before="120"/>
            </w:pPr>
            <w:r>
              <w:t xml:space="preserve">30 рабочих дней со </w:t>
            </w:r>
            <w:r>
              <w:lastRenderedPageBreak/>
              <w:t xml:space="preserve">дня подачи заявления и документов </w:t>
            </w:r>
          </w:p>
        </w:tc>
        <w:tc>
          <w:tcPr>
            <w:tcW w:w="650" w:type="pct"/>
            <w:tcMar>
              <w:top w:w="0" w:type="dxa"/>
              <w:left w:w="6" w:type="dxa"/>
              <w:bottom w:w="0" w:type="dxa"/>
              <w:right w:w="6" w:type="dxa"/>
            </w:tcMar>
            <w:hideMark/>
          </w:tcPr>
          <w:p w:rsidR="008B1EEE" w:rsidRDefault="008B1EEE">
            <w:pPr>
              <w:pStyle w:val="table10"/>
              <w:spacing w:before="120"/>
            </w:pPr>
            <w:r>
              <w:lastRenderedPageBreak/>
              <w:t xml:space="preserve">до прекращения </w:t>
            </w:r>
            <w:r>
              <w:lastRenderedPageBreak/>
              <w:t>измененного срока уплаты налога, сбора (пошлины), пеней</w:t>
            </w:r>
          </w:p>
        </w:tc>
      </w:tr>
    </w:tbl>
    <w:p w:rsidR="008B1EEE" w:rsidRDefault="008B1EEE">
      <w:pPr>
        <w:rPr>
          <w:vanish/>
        </w:rPr>
      </w:pPr>
    </w:p>
    <w:tbl>
      <w:tblPr>
        <w:tblW w:w="5000" w:type="pct"/>
        <w:tblCellMar>
          <w:left w:w="0" w:type="dxa"/>
          <w:right w:w="0" w:type="dxa"/>
        </w:tblCellMar>
        <w:tblLook w:val="04A0"/>
      </w:tblPr>
      <w:tblGrid>
        <w:gridCol w:w="7031"/>
        <w:gridCol w:w="1664"/>
        <w:gridCol w:w="2057"/>
        <w:gridCol w:w="1914"/>
        <w:gridCol w:w="1741"/>
        <w:gridCol w:w="1814"/>
      </w:tblGrid>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655" w:type="pct"/>
            <w:tcMar>
              <w:top w:w="0" w:type="dxa"/>
              <w:left w:w="6" w:type="dxa"/>
              <w:bottom w:w="0" w:type="dxa"/>
              <w:right w:w="6" w:type="dxa"/>
            </w:tcMar>
            <w:hideMark/>
          </w:tcPr>
          <w:p w:rsidR="008B1EEE" w:rsidRDefault="008B1EEE">
            <w:pPr>
              <w:pStyle w:val="table10"/>
              <w:spacing w:before="120"/>
            </w:pPr>
            <w:r>
              <w:t>налоговый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либо их копии</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655" w:type="pct"/>
            <w:tcMar>
              <w:top w:w="0" w:type="dxa"/>
              <w:left w:w="6" w:type="dxa"/>
              <w:bottom w:w="0" w:type="dxa"/>
              <w:right w:w="6" w:type="dxa"/>
            </w:tcMar>
            <w:hideMark/>
          </w:tcPr>
          <w:p w:rsidR="008B1EEE" w:rsidRDefault="008B1EEE">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w:t>
            </w:r>
            <w:r>
              <w:lastRenderedPageBreak/>
              <w:t>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434" w:type="pct"/>
            <w:tcMar>
              <w:top w:w="0" w:type="dxa"/>
              <w:left w:w="6" w:type="dxa"/>
              <w:bottom w:w="0" w:type="dxa"/>
              <w:right w:w="6" w:type="dxa"/>
            </w:tcMar>
            <w:hideMark/>
          </w:tcPr>
          <w:p w:rsidR="008B1EEE" w:rsidRDefault="008B1EEE">
            <w:pPr>
              <w:pStyle w:val="table10"/>
              <w:spacing w:before="120"/>
            </w:pPr>
            <w:r>
              <w:lastRenderedPageBreak/>
              <w:t>5 дней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655" w:type="pct"/>
            <w:tcMar>
              <w:top w:w="0" w:type="dxa"/>
              <w:left w:w="6" w:type="dxa"/>
              <w:bottom w:w="0" w:type="dxa"/>
              <w:right w:w="6" w:type="dxa"/>
            </w:tcMar>
            <w:hideMark/>
          </w:tcPr>
          <w:p w:rsidR="008B1EEE" w:rsidRDefault="008B1EEE">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434" w:type="pct"/>
            <w:tcMar>
              <w:top w:w="0" w:type="dxa"/>
              <w:left w:w="6" w:type="dxa"/>
              <w:bottom w:w="0" w:type="dxa"/>
              <w:right w:w="6" w:type="dxa"/>
            </w:tcMar>
            <w:hideMark/>
          </w:tcPr>
          <w:p w:rsidR="008B1EEE" w:rsidRDefault="008B1EEE">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w:t>
            </w:r>
          </w:p>
        </w:tc>
        <w:tc>
          <w:tcPr>
            <w:tcW w:w="434" w:type="pct"/>
            <w:tcMar>
              <w:top w:w="0" w:type="dxa"/>
              <w:left w:w="6" w:type="dxa"/>
              <w:bottom w:w="0" w:type="dxa"/>
              <w:right w:w="6" w:type="dxa"/>
            </w:tcMar>
            <w:hideMark/>
          </w:tcPr>
          <w:p w:rsidR="008B1EEE" w:rsidRDefault="008B1E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436" w:type="pct"/>
            <w:tcMar>
              <w:top w:w="0" w:type="dxa"/>
              <w:left w:w="6" w:type="dxa"/>
              <w:bottom w:w="0" w:type="dxa"/>
              <w:right w:w="6" w:type="dxa"/>
            </w:tcMar>
            <w:hideMark/>
          </w:tcPr>
          <w:p w:rsidR="008B1EEE" w:rsidRDefault="008B1EEE">
            <w:pPr>
              <w:pStyle w:val="table10"/>
              <w:spacing w:before="120"/>
            </w:pPr>
            <w:r>
              <w:t>на срок действия документа, на котором проставляется апостиль</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18.19.2. при обращении лица, находящегося за пределами 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t>дипломатическое представительство, консульское учреждение Республики Беларусь</w:t>
            </w:r>
          </w:p>
        </w:tc>
        <w:tc>
          <w:tcPr>
            <w:tcW w:w="434" w:type="pct"/>
            <w:tcMar>
              <w:top w:w="0" w:type="dxa"/>
              <w:left w:w="6" w:type="dxa"/>
              <w:bottom w:w="0" w:type="dxa"/>
              <w:right w:w="6" w:type="dxa"/>
            </w:tcMar>
            <w:hideMark/>
          </w:tcPr>
          <w:p w:rsidR="008B1EEE" w:rsidRDefault="008B1EEE">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35 евро</w:t>
            </w:r>
          </w:p>
        </w:tc>
        <w:tc>
          <w:tcPr>
            <w:tcW w:w="434" w:type="pct"/>
            <w:tcMar>
              <w:top w:w="0" w:type="dxa"/>
              <w:left w:w="6" w:type="dxa"/>
              <w:bottom w:w="0" w:type="dxa"/>
              <w:right w:w="6" w:type="dxa"/>
            </w:tcMar>
            <w:hideMark/>
          </w:tcPr>
          <w:p w:rsidR="008B1EEE" w:rsidRDefault="008B1EEE">
            <w:pPr>
              <w:pStyle w:val="table10"/>
              <w:spacing w:before="120"/>
            </w:pPr>
            <w:r>
              <w:t>5 дней со дня получения необходимых документов из Республики Беларусь</w:t>
            </w:r>
          </w:p>
        </w:tc>
        <w:tc>
          <w:tcPr>
            <w:tcW w:w="436" w:type="pct"/>
            <w:tcMar>
              <w:top w:w="0" w:type="dxa"/>
              <w:left w:w="6" w:type="dxa"/>
              <w:bottom w:w="0" w:type="dxa"/>
              <w:right w:w="6" w:type="dxa"/>
            </w:tcMar>
            <w:hideMark/>
          </w:tcPr>
          <w:p w:rsidR="008B1EEE" w:rsidRDefault="008B1EEE">
            <w:pPr>
              <w:pStyle w:val="table10"/>
              <w:spacing w:before="120"/>
            </w:pPr>
            <w:r>
              <w:t>на срок действия документа, на котором проставляется апостиль</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655" w:type="pct"/>
            <w:tcMar>
              <w:top w:w="0" w:type="dxa"/>
              <w:left w:w="6" w:type="dxa"/>
              <w:bottom w:w="0" w:type="dxa"/>
              <w:right w:w="6" w:type="dxa"/>
            </w:tcMar>
            <w:hideMark/>
          </w:tcPr>
          <w:p w:rsidR="008B1EEE" w:rsidRDefault="008B1EEE">
            <w:pPr>
              <w:pStyle w:val="table10"/>
              <w:spacing w:before="120"/>
            </w:pPr>
            <w:r>
              <w:t xml:space="preserve">главное консульское управление, консульский пункт Министерства иностранных дел </w:t>
            </w:r>
          </w:p>
        </w:tc>
        <w:tc>
          <w:tcPr>
            <w:tcW w:w="434" w:type="pct"/>
            <w:tcMar>
              <w:top w:w="0" w:type="dxa"/>
              <w:left w:w="6" w:type="dxa"/>
              <w:bottom w:w="0" w:type="dxa"/>
              <w:right w:w="6" w:type="dxa"/>
            </w:tcMar>
            <w:hideMark/>
          </w:tcPr>
          <w:p w:rsidR="008B1EEE" w:rsidRDefault="008B1EE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w:t>
            </w:r>
          </w:p>
        </w:tc>
        <w:tc>
          <w:tcPr>
            <w:tcW w:w="434" w:type="pct"/>
            <w:tcMar>
              <w:top w:w="0" w:type="dxa"/>
              <w:left w:w="6" w:type="dxa"/>
              <w:bottom w:w="0" w:type="dxa"/>
              <w:right w:w="6" w:type="dxa"/>
            </w:tcMar>
            <w:hideMark/>
          </w:tcPr>
          <w:p w:rsidR="008B1EEE" w:rsidRDefault="008B1E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436" w:type="pct"/>
            <w:tcMar>
              <w:top w:w="0" w:type="dxa"/>
              <w:left w:w="6" w:type="dxa"/>
              <w:bottom w:w="0" w:type="dxa"/>
              <w:right w:w="6" w:type="dxa"/>
            </w:tcMar>
            <w:hideMark/>
          </w:tcPr>
          <w:p w:rsidR="008B1EEE" w:rsidRDefault="008B1EEE">
            <w:pPr>
              <w:pStyle w:val="table10"/>
              <w:spacing w:before="120"/>
            </w:pPr>
            <w:r>
              <w:t>на срок действия документа, легализация которого осуществляется</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t xml:space="preserve">главное консульское управление, консульский пункт Министерства иностранных дел </w:t>
            </w:r>
          </w:p>
        </w:tc>
        <w:tc>
          <w:tcPr>
            <w:tcW w:w="434" w:type="pct"/>
            <w:tcMar>
              <w:top w:w="0" w:type="dxa"/>
              <w:left w:w="6" w:type="dxa"/>
              <w:bottom w:w="0" w:type="dxa"/>
              <w:right w:w="6" w:type="dxa"/>
            </w:tcMar>
            <w:hideMark/>
          </w:tcPr>
          <w:p w:rsidR="008B1EEE" w:rsidRDefault="008B1EE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w:t>
            </w:r>
          </w:p>
        </w:tc>
        <w:tc>
          <w:tcPr>
            <w:tcW w:w="434" w:type="pct"/>
            <w:tcMar>
              <w:top w:w="0" w:type="dxa"/>
              <w:left w:w="6" w:type="dxa"/>
              <w:bottom w:w="0" w:type="dxa"/>
              <w:right w:w="6" w:type="dxa"/>
            </w:tcMar>
            <w:hideMark/>
          </w:tcPr>
          <w:p w:rsidR="008B1EEE" w:rsidRDefault="008B1E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6" w:type="pct"/>
            <w:tcMar>
              <w:top w:w="0" w:type="dxa"/>
              <w:left w:w="6" w:type="dxa"/>
              <w:bottom w:w="0" w:type="dxa"/>
              <w:right w:w="6" w:type="dxa"/>
            </w:tcMar>
            <w:hideMark/>
          </w:tcPr>
          <w:p w:rsidR="008B1EEE" w:rsidRDefault="008B1EEE">
            <w:pPr>
              <w:pStyle w:val="table10"/>
              <w:spacing w:before="120"/>
            </w:pPr>
            <w:r>
              <w:t>на срок действия документа, легализация которого осуществляется</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434" w:type="pct"/>
            <w:tcMar>
              <w:top w:w="0" w:type="dxa"/>
              <w:left w:w="6" w:type="dxa"/>
              <w:bottom w:w="0" w:type="dxa"/>
              <w:right w:w="6" w:type="dxa"/>
            </w:tcMar>
            <w:hideMark/>
          </w:tcPr>
          <w:p w:rsidR="008B1EEE" w:rsidRDefault="008B1EE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35 евро</w:t>
            </w:r>
          </w:p>
        </w:tc>
        <w:tc>
          <w:tcPr>
            <w:tcW w:w="434" w:type="pct"/>
            <w:tcMar>
              <w:top w:w="0" w:type="dxa"/>
              <w:left w:w="6" w:type="dxa"/>
              <w:bottom w:w="0" w:type="dxa"/>
              <w:right w:w="6" w:type="dxa"/>
            </w:tcMar>
            <w:hideMark/>
          </w:tcPr>
          <w:p w:rsidR="008B1EEE" w:rsidRDefault="008B1E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6" w:type="pct"/>
            <w:tcMar>
              <w:top w:w="0" w:type="dxa"/>
              <w:left w:w="6" w:type="dxa"/>
              <w:bottom w:w="0" w:type="dxa"/>
              <w:right w:w="6" w:type="dxa"/>
            </w:tcMar>
            <w:hideMark/>
          </w:tcPr>
          <w:p w:rsidR="008B1EEE" w:rsidRDefault="008B1EEE">
            <w:pPr>
              <w:pStyle w:val="table10"/>
              <w:spacing w:before="120"/>
            </w:pPr>
            <w:r>
              <w:t>на срок действия документа, легализация которого осуществляется</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434" w:type="pct"/>
            <w:tcMar>
              <w:top w:w="0" w:type="dxa"/>
              <w:left w:w="6" w:type="dxa"/>
              <w:bottom w:w="0" w:type="dxa"/>
              <w:right w:w="6" w:type="dxa"/>
            </w:tcMar>
            <w:hideMark/>
          </w:tcPr>
          <w:p w:rsidR="008B1EEE" w:rsidRDefault="008B1EE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35 евро</w:t>
            </w:r>
          </w:p>
        </w:tc>
        <w:tc>
          <w:tcPr>
            <w:tcW w:w="434" w:type="pct"/>
            <w:tcMar>
              <w:top w:w="0" w:type="dxa"/>
              <w:left w:w="6" w:type="dxa"/>
              <w:bottom w:w="0" w:type="dxa"/>
              <w:right w:w="6" w:type="dxa"/>
            </w:tcMar>
            <w:hideMark/>
          </w:tcPr>
          <w:p w:rsidR="008B1EEE" w:rsidRDefault="008B1E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6" w:type="pct"/>
            <w:tcMar>
              <w:top w:w="0" w:type="dxa"/>
              <w:left w:w="6" w:type="dxa"/>
              <w:bottom w:w="0" w:type="dxa"/>
              <w:right w:w="6" w:type="dxa"/>
            </w:tcMar>
            <w:hideMark/>
          </w:tcPr>
          <w:p w:rsidR="008B1EEE" w:rsidRDefault="008B1EEE">
            <w:pPr>
              <w:pStyle w:val="table10"/>
              <w:spacing w:before="120"/>
            </w:pPr>
            <w:r>
              <w:t>на срок действия документа, легализация которого осуществляется</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18.21.3. составленного на территории Республики Беларусь </w:t>
            </w:r>
          </w:p>
        </w:tc>
        <w:tc>
          <w:tcPr>
            <w:tcW w:w="655" w:type="pct"/>
            <w:tcMar>
              <w:top w:w="0" w:type="dxa"/>
              <w:left w:w="6" w:type="dxa"/>
              <w:bottom w:w="0" w:type="dxa"/>
              <w:right w:w="6" w:type="dxa"/>
            </w:tcMar>
            <w:hideMark/>
          </w:tcPr>
          <w:p w:rsidR="008B1EEE" w:rsidRDefault="008B1EEE">
            <w:pPr>
              <w:pStyle w:val="table10"/>
              <w:spacing w:before="120"/>
            </w:pPr>
            <w:r>
              <w:t>дипломатическое представительство либо консульское учреждение Республики Беларусь</w:t>
            </w:r>
          </w:p>
        </w:tc>
        <w:tc>
          <w:tcPr>
            <w:tcW w:w="434" w:type="pct"/>
            <w:tcMar>
              <w:top w:w="0" w:type="dxa"/>
              <w:left w:w="6" w:type="dxa"/>
              <w:bottom w:w="0" w:type="dxa"/>
              <w:right w:w="6" w:type="dxa"/>
            </w:tcMar>
            <w:hideMark/>
          </w:tcPr>
          <w:p w:rsidR="008B1EEE" w:rsidRDefault="008B1EE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35 евро</w:t>
            </w:r>
          </w:p>
        </w:tc>
        <w:tc>
          <w:tcPr>
            <w:tcW w:w="434" w:type="pct"/>
            <w:tcMar>
              <w:top w:w="0" w:type="dxa"/>
              <w:left w:w="6" w:type="dxa"/>
              <w:bottom w:w="0" w:type="dxa"/>
              <w:right w:w="6" w:type="dxa"/>
            </w:tcMar>
            <w:hideMark/>
          </w:tcPr>
          <w:p w:rsidR="008B1EEE" w:rsidRDefault="008B1EE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6" w:type="pct"/>
            <w:tcMar>
              <w:top w:w="0" w:type="dxa"/>
              <w:left w:w="6" w:type="dxa"/>
              <w:bottom w:w="0" w:type="dxa"/>
              <w:right w:w="6" w:type="dxa"/>
            </w:tcMar>
            <w:hideMark/>
          </w:tcPr>
          <w:p w:rsidR="008B1EEE" w:rsidRDefault="008B1EEE">
            <w:pPr>
              <w:pStyle w:val="table10"/>
              <w:spacing w:before="120"/>
            </w:pPr>
            <w:r>
              <w:t>на срок действия документа, легализация которого осуществляется</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18.22. Исключен</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655" w:type="pct"/>
            <w:tcMar>
              <w:top w:w="0" w:type="dxa"/>
              <w:left w:w="6" w:type="dxa"/>
              <w:bottom w:w="0" w:type="dxa"/>
              <w:right w:w="6" w:type="dxa"/>
            </w:tcMar>
            <w:hideMark/>
          </w:tcPr>
          <w:p w:rsidR="008B1EEE" w:rsidRDefault="008B1EEE">
            <w:pPr>
              <w:pStyle w:val="table10"/>
              <w:spacing w:before="120"/>
            </w:pPr>
            <w:r>
              <w:t>Министерство финансов</w:t>
            </w:r>
          </w:p>
        </w:tc>
        <w:tc>
          <w:tcPr>
            <w:tcW w:w="434" w:type="pct"/>
            <w:tcMar>
              <w:top w:w="0" w:type="dxa"/>
              <w:left w:w="6" w:type="dxa"/>
              <w:bottom w:w="0" w:type="dxa"/>
              <w:right w:w="6" w:type="dxa"/>
            </w:tcMar>
            <w:hideMark/>
          </w:tcPr>
          <w:p w:rsidR="008B1EEE" w:rsidRDefault="008B1EEE">
            <w:pPr>
              <w:pStyle w:val="table10"/>
              <w:spacing w:before="120"/>
            </w:pPr>
            <w:r>
              <w:t xml:space="preserve">заявление </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15 дней</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18.24. Исключен</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655" w:type="pct"/>
            <w:tcMar>
              <w:top w:w="0" w:type="dxa"/>
              <w:left w:w="6" w:type="dxa"/>
              <w:bottom w:w="0" w:type="dxa"/>
              <w:right w:w="6" w:type="dxa"/>
            </w:tcMar>
            <w:hideMark/>
          </w:tcPr>
          <w:p w:rsidR="008B1EEE" w:rsidRDefault="008B1EEE">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заявления, а при необходимости дополнительного изучения и проверки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655" w:type="pct"/>
            <w:tcMar>
              <w:top w:w="0" w:type="dxa"/>
              <w:left w:w="6" w:type="dxa"/>
              <w:bottom w:w="0" w:type="dxa"/>
              <w:right w:w="6" w:type="dxa"/>
            </w:tcMar>
            <w:hideMark/>
          </w:tcPr>
          <w:p w:rsidR="008B1EEE" w:rsidRDefault="008B1EEE">
            <w:pPr>
              <w:pStyle w:val="table10"/>
              <w:spacing w:before="120"/>
            </w:pPr>
            <w:r>
              <w:t xml:space="preserve">государственное архивное учреждение, территориальный (городской или районный) архив местного исполнительного и распорядительного </w:t>
            </w:r>
            <w:r>
              <w:lastRenderedPageBreak/>
              <w:t>органа</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заявления, а при необходимости дополнительного изучения и проверки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655" w:type="pct"/>
            <w:tcMar>
              <w:top w:w="0" w:type="dxa"/>
              <w:left w:w="6" w:type="dxa"/>
              <w:bottom w:w="0" w:type="dxa"/>
              <w:right w:w="6" w:type="dxa"/>
            </w:tcMar>
            <w:hideMark/>
          </w:tcPr>
          <w:p w:rsidR="008B1EEE" w:rsidRDefault="008B1EEE">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заявления, а при необходимости дополнительного изучения и проверки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18.27. Выдача архивной справки, архивной копии, архивной выписки:</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655" w:type="pct"/>
            <w:tcMar>
              <w:top w:w="0" w:type="dxa"/>
              <w:left w:w="6" w:type="dxa"/>
              <w:bottom w:w="0" w:type="dxa"/>
              <w:right w:w="6" w:type="dxa"/>
            </w:tcMar>
            <w:hideMark/>
          </w:tcPr>
          <w:p w:rsidR="008B1EEE" w:rsidRDefault="008B1EEE">
            <w:pPr>
              <w:pStyle w:val="table10"/>
              <w:spacing w:before="120"/>
            </w:pPr>
            <w:r>
              <w:t xml:space="preserve">нотариальный архив по месту хранения архивных документов </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lastRenderedPageBreak/>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18.27.2. содержащих сведения о завещании</w:t>
            </w:r>
          </w:p>
        </w:tc>
        <w:tc>
          <w:tcPr>
            <w:tcW w:w="655" w:type="pct"/>
            <w:tcMar>
              <w:top w:w="0" w:type="dxa"/>
              <w:left w:w="6" w:type="dxa"/>
              <w:bottom w:w="0" w:type="dxa"/>
              <w:right w:w="6" w:type="dxa"/>
            </w:tcMar>
            <w:hideMark/>
          </w:tcPr>
          <w:p w:rsidR="008B1EEE" w:rsidRDefault="008B1EEE">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lastRenderedPageBreak/>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 xml:space="preserve">документ, подтверждающий </w:t>
            </w:r>
            <w:r>
              <w:lastRenderedPageBreak/>
              <w:t>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дополнительно при поиске документов </w:t>
            </w:r>
            <w:r>
              <w:lastRenderedPageBreak/>
              <w:t>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434" w:type="pct"/>
            <w:tcMar>
              <w:top w:w="0" w:type="dxa"/>
              <w:left w:w="6" w:type="dxa"/>
              <w:bottom w:w="0" w:type="dxa"/>
              <w:right w:w="6" w:type="dxa"/>
            </w:tcMar>
            <w:hideMark/>
          </w:tcPr>
          <w:p w:rsidR="008B1EEE" w:rsidRDefault="008B1EEE">
            <w:pPr>
              <w:pStyle w:val="table10"/>
              <w:spacing w:before="120"/>
            </w:pPr>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w:t>
            </w:r>
            <w:r>
              <w:lastRenderedPageBreak/>
              <w:t>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 xml:space="preserve">1 месяц – в случае отсутствия в заявлении сведений о месте и дате совершения нотариального </w:t>
            </w:r>
            <w:r>
              <w:lastRenderedPageBreak/>
              <w:t>действия</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lastRenderedPageBreak/>
              <w:t>ГЛАВА 19</w:t>
            </w:r>
            <w:r>
              <w:br/>
              <w:t>ОХРАНА ОБЪЕКТОВ ПРАВА ПРОМЫШЛЕННОЙ СОБСТВЕННОСТИ</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19.1. Выдача патента на изобретение</w:t>
            </w:r>
          </w:p>
        </w:tc>
        <w:tc>
          <w:tcPr>
            <w:tcW w:w="655" w:type="pct"/>
            <w:tcMar>
              <w:top w:w="0" w:type="dxa"/>
              <w:left w:w="6" w:type="dxa"/>
              <w:bottom w:w="0" w:type="dxa"/>
              <w:right w:w="6" w:type="dxa"/>
            </w:tcMar>
            <w:hideMark/>
          </w:tcPr>
          <w:p w:rsidR="008B1EEE" w:rsidRDefault="008B1EEE">
            <w:pPr>
              <w:pStyle w:val="table10"/>
              <w:spacing w:before="120"/>
            </w:pPr>
            <w:r>
              <w:t>государственное учреждение «Национальный центр интеллектуальной собственности» (далее – 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434" w:type="pct"/>
            <w:tcMar>
              <w:top w:w="0" w:type="dxa"/>
              <w:left w:w="6" w:type="dxa"/>
              <w:bottom w:w="0" w:type="dxa"/>
              <w:right w:w="6" w:type="dxa"/>
            </w:tcMar>
            <w:hideMark/>
          </w:tcPr>
          <w:p w:rsidR="008B1EEE" w:rsidRDefault="008B1EEE">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lastRenderedPageBreak/>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434" w:type="pct"/>
            <w:tcMar>
              <w:top w:w="0" w:type="dxa"/>
              <w:left w:w="6" w:type="dxa"/>
              <w:bottom w:w="0" w:type="dxa"/>
              <w:right w:w="6" w:type="dxa"/>
            </w:tcMar>
            <w:hideMark/>
          </w:tcPr>
          <w:p w:rsidR="008B1EEE" w:rsidRDefault="008B1EEE">
            <w:pPr>
              <w:pStyle w:val="table10"/>
              <w:spacing w:before="120"/>
            </w:pPr>
            <w:r>
              <w:lastRenderedPageBreak/>
              <w:t>5 дней со дня публикации сведений о патенте в официальном бюллетене патентного органа</w:t>
            </w:r>
          </w:p>
        </w:tc>
        <w:tc>
          <w:tcPr>
            <w:tcW w:w="436" w:type="pct"/>
            <w:tcMar>
              <w:top w:w="0" w:type="dxa"/>
              <w:left w:w="6" w:type="dxa"/>
              <w:bottom w:w="0" w:type="dxa"/>
              <w:right w:w="6" w:type="dxa"/>
            </w:tcMar>
            <w:hideMark/>
          </w:tcPr>
          <w:p w:rsidR="008B1EEE" w:rsidRDefault="008B1EEE">
            <w:pPr>
              <w:pStyle w:val="table10"/>
              <w:spacing w:before="120"/>
            </w:pPr>
            <w:r>
              <w:t>20 лет с даты подачи заявки на выдачу патента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19.2. Поддержание в силе патента на изобретение по годам</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 xml:space="preserve">2,125 базовой величины – за девятый, десятый годы действия </w:t>
            </w:r>
            <w:r>
              <w:lastRenderedPageBreak/>
              <w:t>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434" w:type="pct"/>
            <w:tcMar>
              <w:top w:w="0" w:type="dxa"/>
              <w:left w:w="6" w:type="dxa"/>
              <w:bottom w:w="0" w:type="dxa"/>
              <w:right w:w="6" w:type="dxa"/>
            </w:tcMar>
            <w:hideMark/>
          </w:tcPr>
          <w:p w:rsidR="008B1EEE" w:rsidRDefault="008B1EEE">
            <w:pPr>
              <w:pStyle w:val="table10"/>
              <w:spacing w:before="120"/>
            </w:pPr>
            <w:r>
              <w:lastRenderedPageBreak/>
              <w:t>15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описание полезной модели</w:t>
            </w:r>
            <w:r>
              <w:br/>
            </w:r>
            <w:r>
              <w:br/>
              <w:t>формула полезной модели</w:t>
            </w:r>
            <w:r>
              <w:br/>
            </w:r>
            <w:r>
              <w:br/>
            </w:r>
            <w:r>
              <w:lastRenderedPageBreak/>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1,75 базовой величины – за подачу и проведение экспертизы заявки на выдачу патента на одну полезную модель, содержащую до десяти </w:t>
            </w:r>
            <w:r>
              <w:lastRenderedPageBreak/>
              <w:t>(включительно)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434" w:type="pct"/>
            <w:tcMar>
              <w:top w:w="0" w:type="dxa"/>
              <w:left w:w="6" w:type="dxa"/>
              <w:bottom w:w="0" w:type="dxa"/>
              <w:right w:w="6" w:type="dxa"/>
            </w:tcMar>
            <w:hideMark/>
          </w:tcPr>
          <w:p w:rsidR="008B1EEE" w:rsidRDefault="008B1EEE">
            <w:pPr>
              <w:pStyle w:val="table10"/>
              <w:spacing w:before="120"/>
            </w:pPr>
            <w:r>
              <w:lastRenderedPageBreak/>
              <w:t>5 дней со дня публикации сведений о патенте в официальном бюллетене патентного органа</w:t>
            </w:r>
          </w:p>
        </w:tc>
        <w:tc>
          <w:tcPr>
            <w:tcW w:w="436" w:type="pct"/>
            <w:tcMar>
              <w:top w:w="0" w:type="dxa"/>
              <w:left w:w="6" w:type="dxa"/>
              <w:bottom w:w="0" w:type="dxa"/>
              <w:right w:w="6" w:type="dxa"/>
            </w:tcMar>
            <w:hideMark/>
          </w:tcPr>
          <w:p w:rsidR="008B1EEE" w:rsidRDefault="008B1EEE">
            <w:pPr>
              <w:pStyle w:val="table10"/>
              <w:spacing w:before="120"/>
            </w:pPr>
            <w:r>
              <w:t>5 лет с даты подачи заявки на выдачу патента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ходатайство</w:t>
            </w:r>
            <w:r>
              <w:br/>
            </w:r>
            <w:r>
              <w:br/>
            </w:r>
            <w:r>
              <w:lastRenderedPageBreak/>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12 базовых величин – за проведение </w:t>
            </w:r>
            <w:r>
              <w:lastRenderedPageBreak/>
              <w:t>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3 месяца с даты поступления </w:t>
            </w:r>
            <w:r>
              <w:lastRenderedPageBreak/>
              <w:t>ходатайства</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до окончания срока действия патента на </w:t>
            </w:r>
            <w:r>
              <w:lastRenderedPageBreak/>
              <w:t>полезную модель</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19.4. Поддержание в силе патента на полезную модель по годам</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434" w:type="pct"/>
            <w:tcMar>
              <w:top w:w="0" w:type="dxa"/>
              <w:left w:w="6" w:type="dxa"/>
              <w:bottom w:w="0" w:type="dxa"/>
              <w:right w:w="6" w:type="dxa"/>
            </w:tcMar>
            <w:hideMark/>
          </w:tcPr>
          <w:p w:rsidR="008B1EEE" w:rsidRDefault="008B1EEE">
            <w:pPr>
              <w:pStyle w:val="table10"/>
              <w:spacing w:before="120"/>
            </w:pPr>
            <w:r>
              <w:t>15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r>
            <w:r>
              <w:lastRenderedPageBreak/>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1,75 базовой величины – за подачу </w:t>
            </w:r>
            <w:r>
              <w:lastRenderedPageBreak/>
              <w:t>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 xml:space="preserve">0,25 базовой величины – дополнительно за каждый вид изделия свыше семи в отношении каждого варианта </w:t>
            </w:r>
            <w:r>
              <w:lastRenderedPageBreak/>
              <w:t>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дней со дня публикации </w:t>
            </w:r>
            <w:r>
              <w:lastRenderedPageBreak/>
              <w:t>сведений о патенте в официальном бюллетене патентного органа</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10 лет с даты подачи заявки на выдачу </w:t>
            </w:r>
            <w:r>
              <w:lastRenderedPageBreak/>
              <w:t>патента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434" w:type="pct"/>
            <w:tcMar>
              <w:top w:w="0" w:type="dxa"/>
              <w:left w:w="6" w:type="dxa"/>
              <w:bottom w:w="0" w:type="dxa"/>
              <w:right w:w="6" w:type="dxa"/>
            </w:tcMar>
            <w:hideMark/>
          </w:tcPr>
          <w:p w:rsidR="008B1EEE" w:rsidRDefault="008B1EEE">
            <w:pPr>
              <w:pStyle w:val="table10"/>
              <w:spacing w:before="120"/>
            </w:pPr>
            <w:r>
              <w:t>15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19.7. Продление срока действия патента на изобретение, полезную модель, промышленный образец</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3,375 базовой величины</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436" w:type="pct"/>
            <w:tcMar>
              <w:top w:w="0" w:type="dxa"/>
              <w:left w:w="6" w:type="dxa"/>
              <w:bottom w:w="0" w:type="dxa"/>
              <w:right w:w="6" w:type="dxa"/>
            </w:tcMar>
            <w:hideMark/>
          </w:tcPr>
          <w:p w:rsidR="008B1EEE" w:rsidRDefault="008B1EEE">
            <w:pPr>
              <w:pStyle w:val="table10"/>
              <w:spacing w:before="120"/>
            </w:pPr>
            <w:r>
              <w:t>до 5 лет</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3,375 базовой величины</w:t>
            </w:r>
          </w:p>
        </w:tc>
        <w:tc>
          <w:tcPr>
            <w:tcW w:w="434" w:type="pct"/>
            <w:tcMar>
              <w:top w:w="0" w:type="dxa"/>
              <w:left w:w="6" w:type="dxa"/>
              <w:bottom w:w="0" w:type="dxa"/>
              <w:right w:w="6" w:type="dxa"/>
            </w:tcMar>
            <w:hideMark/>
          </w:tcPr>
          <w:p w:rsidR="008B1EEE" w:rsidRDefault="008B1EEE">
            <w:pPr>
              <w:pStyle w:val="table10"/>
              <w:spacing w:before="120"/>
            </w:pPr>
            <w:r>
              <w:t>2 месяца со дня подачи ходатайства</w:t>
            </w:r>
          </w:p>
        </w:tc>
        <w:tc>
          <w:tcPr>
            <w:tcW w:w="436" w:type="pct"/>
            <w:tcMar>
              <w:top w:w="0" w:type="dxa"/>
              <w:left w:w="6" w:type="dxa"/>
              <w:bottom w:w="0" w:type="dxa"/>
              <w:right w:w="6" w:type="dxa"/>
            </w:tcMar>
            <w:hideMark/>
          </w:tcPr>
          <w:p w:rsidR="008B1EEE" w:rsidRDefault="008B1EEE">
            <w:pPr>
              <w:pStyle w:val="table10"/>
              <w:spacing w:before="120"/>
            </w:pPr>
            <w:r>
              <w:t>до окончания срока действия патента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4,75 базовой величины – за проведение патентной экспертизы заявки на выдачу патента с представлением заявителем результатов испытаний сорта </w:t>
            </w:r>
            <w:r>
              <w:lastRenderedPageBreak/>
              <w:t>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434" w:type="pct"/>
            <w:tcMar>
              <w:top w:w="0" w:type="dxa"/>
              <w:left w:w="6" w:type="dxa"/>
              <w:bottom w:w="0" w:type="dxa"/>
              <w:right w:w="6" w:type="dxa"/>
            </w:tcMar>
            <w:hideMark/>
          </w:tcPr>
          <w:p w:rsidR="008B1EEE" w:rsidRDefault="008B1EEE">
            <w:pPr>
              <w:pStyle w:val="table10"/>
              <w:spacing w:before="120"/>
            </w:pPr>
            <w:r>
              <w:lastRenderedPageBreak/>
              <w:t>5 дней со дня публикации сведений о патенте в официальном бюллетене патентного органа</w:t>
            </w:r>
          </w:p>
        </w:tc>
        <w:tc>
          <w:tcPr>
            <w:tcW w:w="436" w:type="pct"/>
            <w:tcMar>
              <w:top w:w="0" w:type="dxa"/>
              <w:left w:w="6" w:type="dxa"/>
              <w:bottom w:w="0" w:type="dxa"/>
              <w:right w:w="6" w:type="dxa"/>
            </w:tcMar>
            <w:hideMark/>
          </w:tcPr>
          <w:p w:rsidR="008B1EEE" w:rsidRDefault="008B1EEE">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434" w:type="pct"/>
            <w:tcMar>
              <w:top w:w="0" w:type="dxa"/>
              <w:left w:w="6" w:type="dxa"/>
              <w:bottom w:w="0" w:type="dxa"/>
              <w:right w:w="6" w:type="dxa"/>
            </w:tcMar>
            <w:hideMark/>
          </w:tcPr>
          <w:p w:rsidR="008B1EEE" w:rsidRDefault="008B1EEE">
            <w:pPr>
              <w:pStyle w:val="table10"/>
              <w:spacing w:before="120"/>
            </w:pPr>
            <w:r>
              <w:t>15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заявляемое обозначение</w:t>
            </w:r>
            <w:r>
              <w:br/>
            </w:r>
            <w:r>
              <w:br/>
              <w:t xml:space="preserve">перечень товаров и услуг, для которых испрашивается охрана </w:t>
            </w:r>
            <w:r>
              <w:lastRenderedPageBreak/>
              <w:t>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lastRenderedPageBreak/>
              <w:t>10 базовых величин – за подачу и проведение предварительной экспертизы заявки на регистрацию товарного знака</w:t>
            </w:r>
            <w:r>
              <w:br/>
            </w:r>
            <w:r>
              <w:br/>
            </w:r>
            <w:r>
              <w:lastRenderedPageBreak/>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1 месяц со дня регистрации товарного знака в Государственном реестре товарных знаков и знаков обслуживания Республики </w:t>
            </w:r>
            <w:r>
              <w:lastRenderedPageBreak/>
              <w:t>Беларусь</w:t>
            </w:r>
          </w:p>
        </w:tc>
        <w:tc>
          <w:tcPr>
            <w:tcW w:w="436" w:type="pct"/>
            <w:tcMar>
              <w:top w:w="0" w:type="dxa"/>
              <w:left w:w="6" w:type="dxa"/>
              <w:bottom w:w="0" w:type="dxa"/>
              <w:right w:w="6" w:type="dxa"/>
            </w:tcMar>
            <w:hideMark/>
          </w:tcPr>
          <w:p w:rsidR="008B1EEE" w:rsidRDefault="008B1EEE">
            <w:pPr>
              <w:pStyle w:val="table10"/>
              <w:spacing w:before="120"/>
            </w:pPr>
            <w:r>
              <w:lastRenderedPageBreak/>
              <w:t>10 лет с даты подачи заявки на регистрацию товарного знака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55 базовых величин</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10 лет</w:t>
            </w:r>
          </w:p>
        </w:tc>
      </w:tr>
      <w:tr w:rsidR="008B1EEE">
        <w:trPr>
          <w:trHeight w:val="240"/>
        </w:trPr>
        <w:tc>
          <w:tcPr>
            <w:tcW w:w="2607" w:type="pct"/>
            <w:tcMar>
              <w:top w:w="0" w:type="dxa"/>
              <w:left w:w="6" w:type="dxa"/>
              <w:bottom w:w="0" w:type="dxa"/>
              <w:right w:w="6" w:type="dxa"/>
            </w:tcMar>
            <w:hideMark/>
          </w:tcPr>
          <w:p w:rsidR="008B1EEE" w:rsidRDefault="008B1EEE">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 xml:space="preserve">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w:t>
            </w:r>
            <w:r>
              <w:lastRenderedPageBreak/>
              <w:t>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434" w:type="pct"/>
            <w:tcMar>
              <w:top w:w="0" w:type="dxa"/>
              <w:left w:w="6" w:type="dxa"/>
              <w:bottom w:w="0" w:type="dxa"/>
              <w:right w:w="6" w:type="dxa"/>
            </w:tcMar>
            <w:hideMark/>
          </w:tcPr>
          <w:p w:rsidR="008B1EEE" w:rsidRDefault="008B1EEE">
            <w:pPr>
              <w:pStyle w:val="table10"/>
              <w:spacing w:before="120"/>
            </w:pPr>
            <w:r>
              <w:lastRenderedPageBreak/>
              <w:t>1 месяц с даты внесения сведений в перечень общеизвестных в Республике Беларусь товарных знаков</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19.13. Выдача свидетельства на топологию интегральной микросхемы</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434" w:type="pct"/>
            <w:tcMar>
              <w:top w:w="0" w:type="dxa"/>
              <w:left w:w="6" w:type="dxa"/>
              <w:bottom w:w="0" w:type="dxa"/>
              <w:right w:w="6" w:type="dxa"/>
            </w:tcMar>
            <w:hideMark/>
          </w:tcPr>
          <w:p w:rsidR="008B1EEE" w:rsidRDefault="008B1EEE">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436" w:type="pct"/>
            <w:tcMar>
              <w:top w:w="0" w:type="dxa"/>
              <w:left w:w="6" w:type="dxa"/>
              <w:bottom w:w="0" w:type="dxa"/>
              <w:right w:w="6" w:type="dxa"/>
            </w:tcMar>
            <w:hideMark/>
          </w:tcPr>
          <w:p w:rsidR="008B1EEE" w:rsidRDefault="008B1EEE">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w:t>
            </w:r>
            <w:r>
              <w:rPr>
                <w:b w:val="0"/>
                <w:sz w:val="20"/>
                <w:szCs w:val="20"/>
              </w:rPr>
              <w:lastRenderedPageBreak/>
              <w:t>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655" w:type="pct"/>
            <w:tcMar>
              <w:top w:w="0" w:type="dxa"/>
              <w:left w:w="6" w:type="dxa"/>
              <w:bottom w:w="0" w:type="dxa"/>
              <w:right w:w="6" w:type="dxa"/>
            </w:tcMar>
            <w:hideMark/>
          </w:tcPr>
          <w:p w:rsidR="008B1EEE" w:rsidRDefault="008B1EEE">
            <w:pPr>
              <w:pStyle w:val="table10"/>
              <w:spacing w:before="120"/>
            </w:pPr>
            <w:r>
              <w:lastRenderedPageBreak/>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r>
            <w:r>
              <w:lastRenderedPageBreak/>
              <w:t>документ, являющийся основанием для внесения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lastRenderedPageBreak/>
              <w:t>7 базовых величин</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 xml:space="preserve">до окончания срока действия патента, </w:t>
            </w:r>
            <w:r>
              <w:lastRenderedPageBreak/>
              <w:t>свидетельства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5 базовых величин</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ходатайства</w:t>
            </w:r>
          </w:p>
        </w:tc>
        <w:tc>
          <w:tcPr>
            <w:tcW w:w="436" w:type="pct"/>
            <w:tcMar>
              <w:top w:w="0" w:type="dxa"/>
              <w:left w:w="6" w:type="dxa"/>
              <w:bottom w:w="0" w:type="dxa"/>
              <w:right w:w="6" w:type="dxa"/>
            </w:tcMar>
            <w:hideMark/>
          </w:tcPr>
          <w:p w:rsidR="008B1EEE" w:rsidRDefault="008B1EEE">
            <w:pPr>
              <w:pStyle w:val="table10"/>
              <w:spacing w:before="120"/>
            </w:pPr>
            <w:r>
              <w:t>до окончания срока действия патента, свидетельства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lastRenderedPageBreak/>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 xml:space="preserve">5 базовых величин – дополнительно за каждые (свыше одного) патент, </w:t>
            </w:r>
            <w:r>
              <w:lastRenderedPageBreak/>
              <w:t>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Mar>
              <w:top w:w="0" w:type="dxa"/>
              <w:left w:w="6" w:type="dxa"/>
              <w:bottom w:w="0" w:type="dxa"/>
              <w:right w:w="6" w:type="dxa"/>
            </w:tcMar>
            <w:hideMark/>
          </w:tcPr>
          <w:p w:rsidR="008B1EEE" w:rsidRDefault="008B1EEE">
            <w:pPr>
              <w:pStyle w:val="table10"/>
              <w:spacing w:before="120"/>
            </w:pPr>
            <w:r>
              <w:lastRenderedPageBreak/>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до окончания срока действия договора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промышленный образец, сорт растения, свидетельство на товарный знак, </w:t>
            </w:r>
            <w:r>
              <w:lastRenderedPageBreak/>
              <w:t>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 xml:space="preserve">5 базовых величин – дополнительно за каждые (свыше одного) патент, свидетельство, если по договору передаются права по </w:t>
            </w:r>
            <w:r>
              <w:lastRenderedPageBreak/>
              <w:t>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Mar>
              <w:top w:w="0" w:type="dxa"/>
              <w:left w:w="6" w:type="dxa"/>
              <w:bottom w:w="0" w:type="dxa"/>
              <w:right w:w="6" w:type="dxa"/>
            </w:tcMar>
            <w:hideMark/>
          </w:tcPr>
          <w:p w:rsidR="008B1EEE" w:rsidRDefault="008B1EEE">
            <w:pPr>
              <w:pStyle w:val="table10"/>
              <w:spacing w:before="120"/>
            </w:pPr>
            <w:r>
              <w:lastRenderedPageBreak/>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до окончания срока действия патента, свидетельства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655" w:type="pct"/>
            <w:tcMar>
              <w:top w:w="0" w:type="dxa"/>
              <w:left w:w="6" w:type="dxa"/>
              <w:bottom w:w="0" w:type="dxa"/>
              <w:right w:w="6" w:type="dxa"/>
            </w:tcMar>
            <w:hideMark/>
          </w:tcPr>
          <w:p w:rsidR="008B1EEE" w:rsidRDefault="008B1EEE">
            <w:pPr>
              <w:pStyle w:val="table10"/>
              <w:spacing w:before="120"/>
            </w:pPr>
            <w:r>
              <w:t xml:space="preserve">патентный орган </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 xml:space="preserve">документ, </w:t>
            </w:r>
            <w:r>
              <w:lastRenderedPageBreak/>
              <w:t>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 xml:space="preserve">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w:t>
            </w:r>
            <w:r>
              <w:lastRenderedPageBreak/>
              <w:t>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434" w:type="pct"/>
            <w:tcMar>
              <w:top w:w="0" w:type="dxa"/>
              <w:left w:w="6" w:type="dxa"/>
              <w:bottom w:w="0" w:type="dxa"/>
              <w:right w:w="6" w:type="dxa"/>
            </w:tcMar>
            <w:hideMark/>
          </w:tcPr>
          <w:p w:rsidR="008B1EEE" w:rsidRDefault="008B1EEE">
            <w:pPr>
              <w:pStyle w:val="table10"/>
              <w:spacing w:before="120"/>
            </w:pPr>
            <w:r>
              <w:lastRenderedPageBreak/>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до окончания срока действия договора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w:t>
            </w:r>
          </w:p>
        </w:tc>
        <w:tc>
          <w:tcPr>
            <w:tcW w:w="434" w:type="pct"/>
            <w:tcMar>
              <w:top w:w="0" w:type="dxa"/>
              <w:left w:w="6" w:type="dxa"/>
              <w:bottom w:w="0" w:type="dxa"/>
              <w:right w:w="6" w:type="dxa"/>
            </w:tcMar>
            <w:hideMark/>
          </w:tcPr>
          <w:p w:rsidR="008B1EEE" w:rsidRDefault="008B1EEE">
            <w:pPr>
              <w:pStyle w:val="table10"/>
              <w:spacing w:before="120"/>
            </w:pPr>
            <w:r>
              <w:t>3 месяца с даты поступления заявления</w:t>
            </w:r>
          </w:p>
        </w:tc>
        <w:tc>
          <w:tcPr>
            <w:tcW w:w="436" w:type="pct"/>
            <w:tcMar>
              <w:top w:w="0" w:type="dxa"/>
              <w:left w:w="6" w:type="dxa"/>
              <w:bottom w:w="0" w:type="dxa"/>
              <w:right w:w="6" w:type="dxa"/>
            </w:tcMar>
            <w:hideMark/>
          </w:tcPr>
          <w:p w:rsidR="008B1EEE" w:rsidRDefault="008B1EEE">
            <w:pPr>
              <w:pStyle w:val="table10"/>
              <w:spacing w:before="120"/>
            </w:pPr>
            <w:r>
              <w:t>до прекращения действия открытой лицензии</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655" w:type="pct"/>
            <w:tcMar>
              <w:top w:w="0" w:type="dxa"/>
              <w:left w:w="6" w:type="dxa"/>
              <w:bottom w:w="0" w:type="dxa"/>
              <w:right w:w="6" w:type="dxa"/>
            </w:tcMar>
            <w:hideMark/>
          </w:tcPr>
          <w:p w:rsidR="008B1EEE" w:rsidRDefault="008B1EEE">
            <w:pPr>
              <w:pStyle w:val="table10"/>
              <w:spacing w:before="120"/>
            </w:pPr>
            <w:r>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0"/>
              <w:ind w:left="0" w:firstLine="0"/>
              <w:rPr>
                <w:b w:val="0"/>
                <w:sz w:val="20"/>
                <w:szCs w:val="20"/>
              </w:rPr>
            </w:pPr>
            <w:r>
              <w:rPr>
                <w:b w:val="0"/>
                <w:sz w:val="20"/>
                <w:szCs w:val="20"/>
              </w:rP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w:t>
            </w:r>
            <w:r>
              <w:rPr>
                <w:b w:val="0"/>
                <w:sz w:val="20"/>
                <w:szCs w:val="20"/>
              </w:rPr>
              <w:lastRenderedPageBreak/>
              <w:t>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lastRenderedPageBreak/>
              <w:t>патентный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8B1EEE" w:rsidRDefault="008B1EEE">
            <w:pPr>
              <w:pStyle w:val="table10"/>
              <w:spacing w:before="120"/>
            </w:pPr>
            <w:r>
              <w:t>5 базовых величин</w:t>
            </w:r>
          </w:p>
        </w:tc>
        <w:tc>
          <w:tcPr>
            <w:tcW w:w="434" w:type="pct"/>
            <w:tcMar>
              <w:top w:w="0" w:type="dxa"/>
              <w:left w:w="6" w:type="dxa"/>
              <w:bottom w:w="0" w:type="dxa"/>
              <w:right w:w="6" w:type="dxa"/>
            </w:tcMar>
            <w:hideMark/>
          </w:tcPr>
          <w:p w:rsidR="008B1EEE" w:rsidRDefault="008B1EEE">
            <w:pPr>
              <w:pStyle w:val="table10"/>
              <w:spacing w:before="120"/>
            </w:pPr>
            <w:r>
              <w:t>5 дней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lastRenderedPageBreak/>
              <w:t>ГЛАВА 20</w:t>
            </w:r>
            <w:r>
              <w:br/>
              <w:t>ВОИНСКАЯ ОБЯЗАННОСТЬ, ПРОХОЖДЕНИЕ АЛЬТЕРНАТИВНОЙ СЛУЖБЫ</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655"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 военная медицинская организация</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20.2. Выдача справки:</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655"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 месяц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655"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 месяц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655" w:type="pct"/>
            <w:tcMar>
              <w:top w:w="0" w:type="dxa"/>
              <w:left w:w="6" w:type="dxa"/>
              <w:bottom w:w="0" w:type="dxa"/>
              <w:right w:w="6" w:type="dxa"/>
            </w:tcMar>
            <w:hideMark/>
          </w:tcPr>
          <w:p w:rsidR="008B1EEE" w:rsidRDefault="008B1EEE">
            <w:pPr>
              <w:pStyle w:val="table10"/>
              <w:spacing w:before="120"/>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w:t>
            </w:r>
            <w:r>
              <w:lastRenderedPageBreak/>
              <w:t>отношении военнослужащих Вооруженных Сил и транспортных войск Республики Беларусь, военнослужащих срочной военной службы</w:t>
            </w:r>
          </w:p>
        </w:tc>
        <w:tc>
          <w:tcPr>
            <w:tcW w:w="434" w:type="pct"/>
            <w:tcMar>
              <w:top w:w="0" w:type="dxa"/>
              <w:left w:w="6" w:type="dxa"/>
              <w:bottom w:w="0" w:type="dxa"/>
              <w:right w:w="6" w:type="dxa"/>
            </w:tcMar>
            <w:hideMark/>
          </w:tcPr>
          <w:p w:rsidR="008B1EEE" w:rsidRDefault="008B1EEE">
            <w:pPr>
              <w:pStyle w:val="table10"/>
              <w:spacing w:before="120"/>
            </w:pPr>
            <w:r>
              <w:lastRenderedPageBreak/>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655"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8B1EEE" w:rsidRDefault="008B1EEE">
            <w:pPr>
              <w:pStyle w:val="table10"/>
              <w:spacing w:before="120"/>
            </w:pPr>
            <w:r>
              <w:t xml:space="preserve">бесплатно </w:t>
            </w:r>
          </w:p>
        </w:tc>
        <w:tc>
          <w:tcPr>
            <w:tcW w:w="434" w:type="pct"/>
            <w:tcMar>
              <w:top w:w="0" w:type="dxa"/>
              <w:left w:w="6" w:type="dxa"/>
              <w:bottom w:w="0" w:type="dxa"/>
              <w:right w:w="6" w:type="dxa"/>
            </w:tcMar>
            <w:hideMark/>
          </w:tcPr>
          <w:p w:rsidR="008B1EEE" w:rsidRDefault="008B1EEE">
            <w:pPr>
              <w:pStyle w:val="table10"/>
              <w:spacing w:before="120"/>
            </w:pPr>
            <w:r>
              <w:t>5 дней со дня</w:t>
            </w:r>
            <w:r>
              <w:br/>
              <w:t>обращения</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655"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дня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655"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дня со дня обращения</w:t>
            </w:r>
          </w:p>
        </w:tc>
        <w:tc>
          <w:tcPr>
            <w:tcW w:w="436" w:type="pct"/>
            <w:tcMar>
              <w:top w:w="0" w:type="dxa"/>
              <w:left w:w="6" w:type="dxa"/>
              <w:bottom w:w="0" w:type="dxa"/>
              <w:right w:w="6" w:type="dxa"/>
            </w:tcMar>
            <w:hideMark/>
          </w:tcPr>
          <w:p w:rsidR="008B1EEE" w:rsidRDefault="008B1EEE">
            <w:pPr>
              <w:pStyle w:val="table10"/>
              <w:spacing w:before="120"/>
            </w:pPr>
            <w:r>
              <w:t>на срок получения пенсии по случаю потери кормильца, пенсии по инвалидности</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655" w:type="pct"/>
            <w:tcMar>
              <w:top w:w="0" w:type="dxa"/>
              <w:left w:w="6" w:type="dxa"/>
              <w:bottom w:w="0" w:type="dxa"/>
              <w:right w:w="6" w:type="dxa"/>
            </w:tcMar>
            <w:hideMark/>
          </w:tcPr>
          <w:p w:rsidR="008B1EEE" w:rsidRDefault="008B1EEE">
            <w:pPr>
              <w:pStyle w:val="table10"/>
              <w:spacing w:before="120"/>
            </w:pPr>
            <w:r>
              <w:t xml:space="preserve">военный комиссариат (его </w:t>
            </w:r>
            <w:r>
              <w:lastRenderedPageBreak/>
              <w:t>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паспорт или иной документ, </w:t>
            </w:r>
            <w:r>
              <w:lastRenderedPageBreak/>
              <w:t>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434" w:type="pct"/>
            <w:tcMar>
              <w:top w:w="0" w:type="dxa"/>
              <w:left w:w="6" w:type="dxa"/>
              <w:bottom w:w="0" w:type="dxa"/>
              <w:right w:w="6" w:type="dxa"/>
            </w:tcMar>
            <w:hideMark/>
          </w:tcPr>
          <w:p w:rsidR="008B1EEE" w:rsidRDefault="008B1EEE">
            <w:pPr>
              <w:pStyle w:val="table10"/>
              <w:spacing w:before="120"/>
            </w:pPr>
            <w:r>
              <w:t>3 дня со дня обращения</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20.3. Выдача справки о периоде нахождения резервиста на занятиях или учебных сборах</w:t>
            </w:r>
          </w:p>
        </w:tc>
        <w:tc>
          <w:tcPr>
            <w:tcW w:w="655" w:type="pct"/>
            <w:tcMar>
              <w:top w:w="0" w:type="dxa"/>
              <w:left w:w="6" w:type="dxa"/>
              <w:bottom w:w="0" w:type="dxa"/>
              <w:right w:w="6" w:type="dxa"/>
            </w:tcMar>
            <w:hideMark/>
          </w:tcPr>
          <w:p w:rsidR="008B1EEE" w:rsidRDefault="008B1EEE">
            <w:pPr>
              <w:pStyle w:val="table10"/>
              <w:spacing w:before="120"/>
            </w:pPr>
            <w:r>
              <w:t>воинская часть, иная организация Вооруженных Сил, транспортных войск</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дня со дня обращения</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20.4. Исключен</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w:t>
            </w:r>
          </w:p>
        </w:tc>
        <w:tc>
          <w:tcPr>
            <w:tcW w:w="434" w:type="pct"/>
            <w:tcMar>
              <w:top w:w="0" w:type="dxa"/>
              <w:left w:w="6" w:type="dxa"/>
              <w:bottom w:w="0" w:type="dxa"/>
              <w:right w:w="6" w:type="dxa"/>
            </w:tcMar>
            <w:hideMark/>
          </w:tcPr>
          <w:p w:rsidR="008B1EEE" w:rsidRDefault="008B1EEE">
            <w:pPr>
              <w:pStyle w:val="table10"/>
              <w:spacing w:before="120"/>
            </w:pPr>
            <w:r>
              <w:t>удостоверение призывника</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дня со дня обращения</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655" w:type="pct"/>
            <w:tcMar>
              <w:top w:w="0" w:type="dxa"/>
              <w:left w:w="6" w:type="dxa"/>
              <w:bottom w:w="0" w:type="dxa"/>
              <w:right w:w="6" w:type="dxa"/>
            </w:tcMar>
            <w:hideMark/>
          </w:tcPr>
          <w:p w:rsidR="008B1EEE" w:rsidRDefault="008B1EEE">
            <w:pPr>
              <w:pStyle w:val="table10"/>
              <w:spacing w:before="120"/>
            </w:pPr>
            <w:r>
              <w:t>военный комиссариат (его обособленное подразделение)</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дня со дня обращения</w:t>
            </w:r>
          </w:p>
        </w:tc>
        <w:tc>
          <w:tcPr>
            <w:tcW w:w="436" w:type="pct"/>
            <w:tcMar>
              <w:top w:w="0" w:type="dxa"/>
              <w:left w:w="6" w:type="dxa"/>
              <w:bottom w:w="0" w:type="dxa"/>
              <w:right w:w="6" w:type="dxa"/>
            </w:tcMar>
            <w:hideMark/>
          </w:tcPr>
          <w:p w:rsidR="008B1EEE" w:rsidRDefault="008B1EEE">
            <w:pPr>
              <w:pStyle w:val="table10"/>
              <w:spacing w:before="120"/>
            </w:pPr>
            <w:r>
              <w:t>на период службы</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655" w:type="pct"/>
            <w:tcMar>
              <w:top w:w="0" w:type="dxa"/>
              <w:left w:w="6" w:type="dxa"/>
              <w:bottom w:w="0" w:type="dxa"/>
              <w:right w:w="6" w:type="dxa"/>
            </w:tcMar>
            <w:hideMark/>
          </w:tcPr>
          <w:p w:rsidR="008B1EEE" w:rsidRDefault="008B1EEE">
            <w:pPr>
              <w:pStyle w:val="table10"/>
              <w:spacing w:before="120"/>
            </w:pPr>
            <w:r>
              <w:t>орган по труду, занятости и социальной защите по месту жительства гражданина</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дня</w:t>
            </w:r>
            <w:r>
              <w:br/>
              <w:t>со дня</w:t>
            </w:r>
            <w:r>
              <w:br/>
              <w:t>обращения</w:t>
            </w:r>
          </w:p>
        </w:tc>
        <w:tc>
          <w:tcPr>
            <w:tcW w:w="436" w:type="pct"/>
            <w:tcMar>
              <w:top w:w="0" w:type="dxa"/>
              <w:left w:w="6" w:type="dxa"/>
              <w:bottom w:w="0" w:type="dxa"/>
              <w:right w:w="6" w:type="dxa"/>
            </w:tcMar>
            <w:hideMark/>
          </w:tcPr>
          <w:p w:rsidR="008B1EEE" w:rsidRDefault="008B1EEE">
            <w:pPr>
              <w:pStyle w:val="table10"/>
              <w:spacing w:before="120"/>
            </w:pPr>
            <w:r>
              <w:t xml:space="preserve">на период службы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20.7. Исключен</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655" w:type="pct"/>
            <w:tcMar>
              <w:top w:w="0" w:type="dxa"/>
              <w:left w:w="6" w:type="dxa"/>
              <w:bottom w:w="0" w:type="dxa"/>
              <w:right w:w="6" w:type="dxa"/>
            </w:tcMar>
            <w:hideMark/>
          </w:tcPr>
          <w:p w:rsidR="008B1EEE" w:rsidRDefault="008B1EEE">
            <w:pPr>
              <w:pStyle w:val="table10"/>
              <w:spacing w:before="120"/>
            </w:pPr>
            <w:r>
              <w:t>учреждение образования «Минское суворовское военное училище»</w:t>
            </w:r>
          </w:p>
        </w:tc>
        <w:tc>
          <w:tcPr>
            <w:tcW w:w="434" w:type="pct"/>
            <w:tcMar>
              <w:top w:w="0" w:type="dxa"/>
              <w:left w:w="6" w:type="dxa"/>
              <w:bottom w:w="0" w:type="dxa"/>
              <w:right w:w="6" w:type="dxa"/>
            </w:tcMar>
            <w:hideMark/>
          </w:tcPr>
          <w:p w:rsidR="008B1EEE" w:rsidRDefault="008B1EEE">
            <w:pPr>
              <w:pStyle w:val="table10"/>
              <w:spacing w:before="120"/>
              <w:jc w:val="center"/>
            </w:pPr>
            <w:r>
              <w:t>–</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в день обращения</w:t>
            </w:r>
          </w:p>
        </w:tc>
        <w:tc>
          <w:tcPr>
            <w:tcW w:w="436" w:type="pct"/>
            <w:tcMar>
              <w:top w:w="0" w:type="dxa"/>
              <w:left w:w="6" w:type="dxa"/>
              <w:bottom w:w="0" w:type="dxa"/>
              <w:right w:w="6" w:type="dxa"/>
            </w:tcMar>
            <w:hideMark/>
          </w:tcPr>
          <w:p w:rsidR="008B1EEE" w:rsidRDefault="008B1EEE">
            <w:pPr>
              <w:pStyle w:val="table10"/>
              <w:spacing w:before="120"/>
            </w:pPr>
            <w:r>
              <w:t>3 месяца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655" w:type="pct"/>
            <w:tcMar>
              <w:top w:w="0" w:type="dxa"/>
              <w:left w:w="6" w:type="dxa"/>
              <w:bottom w:w="0" w:type="dxa"/>
              <w:right w:w="6" w:type="dxa"/>
            </w:tcMar>
            <w:hideMark/>
          </w:tcPr>
          <w:p w:rsidR="008B1EEE" w:rsidRDefault="008B1EEE">
            <w:pPr>
              <w:pStyle w:val="table10"/>
              <w:spacing w:before="120"/>
            </w:pPr>
            <w:r>
              <w:t>организация Вооруженных Сил, органы государственной безопасности</w:t>
            </w:r>
          </w:p>
        </w:tc>
        <w:tc>
          <w:tcPr>
            <w:tcW w:w="434" w:type="pct"/>
            <w:tcMar>
              <w:top w:w="0" w:type="dxa"/>
              <w:left w:w="6" w:type="dxa"/>
              <w:bottom w:w="0" w:type="dxa"/>
              <w:right w:w="6" w:type="dxa"/>
            </w:tcMar>
            <w:hideMark/>
          </w:tcPr>
          <w:p w:rsidR="008B1EEE" w:rsidRDefault="008B1EEE">
            <w:pPr>
              <w:pStyle w:val="table10"/>
              <w:spacing w:before="120"/>
              <w:jc w:val="center"/>
            </w:pPr>
            <w:r>
              <w:t>–</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в день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655" w:type="pct"/>
            <w:tcMar>
              <w:top w:w="0" w:type="dxa"/>
              <w:left w:w="6" w:type="dxa"/>
              <w:bottom w:w="0" w:type="dxa"/>
              <w:right w:w="6" w:type="dxa"/>
            </w:tcMar>
            <w:hideMark/>
          </w:tcPr>
          <w:p w:rsidR="008B1EEE" w:rsidRDefault="008B1EEE">
            <w:pPr>
              <w:pStyle w:val="table10"/>
              <w:spacing w:before="120"/>
            </w:pPr>
            <w:r>
              <w:t xml:space="preserve">организация Вооруженных Сил, другие </w:t>
            </w:r>
            <w:r>
              <w:lastRenderedPageBreak/>
              <w:t>государственные органы, имеющие воинские формирования и военизированные организации</w:t>
            </w:r>
          </w:p>
        </w:tc>
        <w:tc>
          <w:tcPr>
            <w:tcW w:w="434" w:type="pct"/>
            <w:tcMar>
              <w:top w:w="0" w:type="dxa"/>
              <w:left w:w="6" w:type="dxa"/>
              <w:bottom w:w="0" w:type="dxa"/>
              <w:right w:w="6" w:type="dxa"/>
            </w:tcMar>
            <w:hideMark/>
          </w:tcPr>
          <w:p w:rsidR="008B1EEE" w:rsidRDefault="008B1EEE">
            <w:pPr>
              <w:pStyle w:val="table10"/>
              <w:spacing w:before="120"/>
              <w:jc w:val="center"/>
            </w:pPr>
            <w:r>
              <w:lastRenderedPageBreak/>
              <w:t xml:space="preserve">– </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20.11. Выдача справки о пребывании воспитанника в воинской части</w:t>
            </w:r>
          </w:p>
        </w:tc>
        <w:tc>
          <w:tcPr>
            <w:tcW w:w="655" w:type="pct"/>
            <w:tcMar>
              <w:top w:w="0" w:type="dxa"/>
              <w:left w:w="6" w:type="dxa"/>
              <w:bottom w:w="0" w:type="dxa"/>
              <w:right w:w="6" w:type="dxa"/>
            </w:tcMar>
            <w:hideMark/>
          </w:tcPr>
          <w:p w:rsidR="008B1EEE" w:rsidRDefault="008B1EEE">
            <w:pPr>
              <w:pStyle w:val="table10"/>
              <w:spacing w:before="120"/>
            </w:pPr>
            <w:r>
              <w:t>воинская часть</w:t>
            </w:r>
          </w:p>
        </w:tc>
        <w:tc>
          <w:tcPr>
            <w:tcW w:w="434" w:type="pct"/>
            <w:tcMar>
              <w:top w:w="0" w:type="dxa"/>
              <w:left w:w="6" w:type="dxa"/>
              <w:bottom w:w="0" w:type="dxa"/>
              <w:right w:w="6" w:type="dxa"/>
            </w:tcMar>
            <w:hideMark/>
          </w:tcPr>
          <w:p w:rsidR="008B1EEE" w:rsidRDefault="008B1EEE">
            <w:pPr>
              <w:pStyle w:val="table10"/>
              <w:spacing w:before="120"/>
              <w:jc w:val="center"/>
            </w:pPr>
            <w:r>
              <w:t>–</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в день обращения</w:t>
            </w:r>
          </w:p>
        </w:tc>
        <w:tc>
          <w:tcPr>
            <w:tcW w:w="436" w:type="pct"/>
            <w:tcMar>
              <w:top w:w="0" w:type="dxa"/>
              <w:left w:w="6" w:type="dxa"/>
              <w:bottom w:w="0" w:type="dxa"/>
              <w:right w:w="6" w:type="dxa"/>
            </w:tcMar>
            <w:hideMark/>
          </w:tcPr>
          <w:p w:rsidR="008B1EEE" w:rsidRDefault="008B1EEE">
            <w:pPr>
              <w:pStyle w:val="table10"/>
              <w:spacing w:before="120"/>
            </w:pPr>
            <w:r>
              <w:t>на период пребывания в воинской части</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655" w:type="pct"/>
            <w:tcMar>
              <w:top w:w="0" w:type="dxa"/>
              <w:left w:w="6" w:type="dxa"/>
              <w:bottom w:w="0" w:type="dxa"/>
              <w:right w:w="6" w:type="dxa"/>
            </w:tcMar>
            <w:hideMark/>
          </w:tcPr>
          <w:p w:rsidR="008B1EEE" w:rsidRDefault="008B1EEE">
            <w:pPr>
              <w:pStyle w:val="table10"/>
              <w:spacing w:before="120"/>
            </w:pPr>
            <w:r>
              <w:t>государственные органы, в которых предусмотрена военная служба</w:t>
            </w:r>
          </w:p>
        </w:tc>
        <w:tc>
          <w:tcPr>
            <w:tcW w:w="434" w:type="pct"/>
            <w:tcMar>
              <w:top w:w="0" w:type="dxa"/>
              <w:left w:w="6" w:type="dxa"/>
              <w:bottom w:w="0" w:type="dxa"/>
              <w:right w:w="6" w:type="dxa"/>
            </w:tcMar>
            <w:hideMark/>
          </w:tcPr>
          <w:p w:rsidR="008B1EEE" w:rsidRDefault="008B1EEE">
            <w:pPr>
              <w:pStyle w:val="table10"/>
              <w:spacing w:before="120"/>
            </w:pPr>
            <w:r>
              <w:t>заявление</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в день подачи заявления</w:t>
            </w:r>
          </w:p>
        </w:tc>
        <w:tc>
          <w:tcPr>
            <w:tcW w:w="436" w:type="pct"/>
            <w:tcMar>
              <w:top w:w="0" w:type="dxa"/>
              <w:left w:w="6" w:type="dxa"/>
              <w:bottom w:w="0" w:type="dxa"/>
              <w:right w:w="6" w:type="dxa"/>
            </w:tcMar>
            <w:hideMark/>
          </w:tcPr>
          <w:p w:rsidR="008B1EEE" w:rsidRDefault="008B1EEE">
            <w:pPr>
              <w:pStyle w:val="table10"/>
              <w:spacing w:before="120"/>
            </w:pPr>
            <w:r>
              <w:t xml:space="preserve">6 месяцев </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t>ГЛАВА 21</w:t>
            </w:r>
            <w:r>
              <w:br/>
              <w:t>ОБОРОТ ОРУЖИЯ</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655" w:type="pct"/>
            <w:tcMar>
              <w:top w:w="0" w:type="dxa"/>
              <w:left w:w="6" w:type="dxa"/>
              <w:bottom w:w="0" w:type="dxa"/>
              <w:right w:w="6" w:type="dxa"/>
            </w:tcMar>
            <w:hideMark/>
          </w:tcPr>
          <w:p w:rsidR="008B1EEE" w:rsidRDefault="008B1EEE">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 xml:space="preserve">две фотографии </w:t>
            </w:r>
            <w:r>
              <w:lastRenderedPageBreak/>
              <w:t>заявителя размером 30 х 40 мм</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1 базовая величина – за каждую единицу гражданского оружия</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5" w:type="pct"/>
            <w:tcMar>
              <w:top w:w="0" w:type="dxa"/>
              <w:left w:w="6" w:type="dxa"/>
              <w:bottom w:w="0" w:type="dxa"/>
              <w:right w:w="6" w:type="dxa"/>
            </w:tcMar>
            <w:hideMark/>
          </w:tcPr>
          <w:p w:rsidR="008B1EEE" w:rsidRDefault="008B1EEE">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каждую единицу гражданского оружия</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5" w:type="pct"/>
            <w:tcMar>
              <w:top w:w="0" w:type="dxa"/>
              <w:left w:w="6" w:type="dxa"/>
              <w:bottom w:w="0" w:type="dxa"/>
              <w:right w:w="6" w:type="dxa"/>
            </w:tcMar>
            <w:hideMark/>
          </w:tcPr>
          <w:p w:rsidR="008B1EEE" w:rsidRDefault="008B1EEE">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2 базовые величины – за каждую единицу гражданского оружия</w:t>
            </w:r>
          </w:p>
        </w:tc>
        <w:tc>
          <w:tcPr>
            <w:tcW w:w="434" w:type="pct"/>
            <w:tcMar>
              <w:top w:w="0" w:type="dxa"/>
              <w:left w:w="6" w:type="dxa"/>
              <w:bottom w:w="0" w:type="dxa"/>
              <w:right w:w="6" w:type="dxa"/>
            </w:tcMar>
            <w:hideMark/>
          </w:tcPr>
          <w:p w:rsidR="008B1EEE" w:rsidRDefault="008B1EEE">
            <w:pPr>
              <w:pStyle w:val="table10"/>
              <w:spacing w:before="120"/>
            </w:pPr>
            <w:r>
              <w:t>10 дней со дня приобретения оружия</w:t>
            </w:r>
          </w:p>
        </w:tc>
        <w:tc>
          <w:tcPr>
            <w:tcW w:w="436" w:type="pct"/>
            <w:tcMar>
              <w:top w:w="0" w:type="dxa"/>
              <w:left w:w="6" w:type="dxa"/>
              <w:bottom w:w="0" w:type="dxa"/>
              <w:right w:w="6" w:type="dxa"/>
            </w:tcMar>
            <w:hideMark/>
          </w:tcPr>
          <w:p w:rsidR="008B1EEE" w:rsidRDefault="008B1EEE">
            <w:pPr>
              <w:pStyle w:val="table10"/>
              <w:spacing w:before="120"/>
            </w:pPr>
            <w:r>
              <w:t>5 лет</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t xml:space="preserve">орган внутренних дел по месту </w:t>
            </w:r>
            <w:r>
              <w:lastRenderedPageBreak/>
              <w:t>жительства</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r>
            <w:r>
              <w:lastRenderedPageBreak/>
              <w:t>наградные документы</w:t>
            </w:r>
            <w:r>
              <w:br/>
            </w:r>
            <w:r>
              <w:br/>
              <w:t>две фотографии заявителя размером 30 х 40 мм</w:t>
            </w:r>
          </w:p>
        </w:tc>
        <w:tc>
          <w:tcPr>
            <w:tcW w:w="434"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434" w:type="pct"/>
            <w:tcMar>
              <w:top w:w="0" w:type="dxa"/>
              <w:left w:w="6" w:type="dxa"/>
              <w:bottom w:w="0" w:type="dxa"/>
              <w:right w:w="6" w:type="dxa"/>
            </w:tcMar>
            <w:hideMark/>
          </w:tcPr>
          <w:p w:rsidR="008B1EEE" w:rsidRDefault="008B1EEE">
            <w:pPr>
              <w:pStyle w:val="table10"/>
              <w:spacing w:before="120"/>
            </w:pPr>
            <w:r>
              <w:t>10 дней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5" w:type="pct"/>
            <w:tcMar>
              <w:top w:w="0" w:type="dxa"/>
              <w:left w:w="6" w:type="dxa"/>
              <w:bottom w:w="0" w:type="dxa"/>
              <w:right w:w="6" w:type="dxa"/>
            </w:tcMar>
            <w:hideMark/>
          </w:tcPr>
          <w:p w:rsidR="008B1EEE" w:rsidRDefault="008B1EEE">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1 базовая величина – за каждую единицу гражданского оружия</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5 лет</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655" w:type="pct"/>
            <w:tcMar>
              <w:top w:w="0" w:type="dxa"/>
              <w:left w:w="6" w:type="dxa"/>
              <w:bottom w:w="0" w:type="dxa"/>
              <w:right w:w="6" w:type="dxa"/>
            </w:tcMar>
            <w:hideMark/>
          </w:tcPr>
          <w:p w:rsidR="008B1EEE" w:rsidRDefault="008B1EEE">
            <w:pPr>
              <w:pStyle w:val="table10"/>
              <w:spacing w:before="120"/>
            </w:pPr>
            <w:r>
              <w:t>орган внутренних дел по месту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w:t>
            </w:r>
            <w:r>
              <w:br/>
            </w:r>
            <w:r>
              <w:lastRenderedPageBreak/>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1 базовая величина – за каждую единицу гражданского оружия</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655" w:type="pct"/>
            <w:tcMar>
              <w:top w:w="0" w:type="dxa"/>
              <w:left w:w="6" w:type="dxa"/>
              <w:bottom w:w="0" w:type="dxa"/>
              <w:right w:w="6" w:type="dxa"/>
            </w:tcMar>
            <w:hideMark/>
          </w:tcPr>
          <w:p w:rsidR="008B1EEE" w:rsidRDefault="008B1EEE">
            <w:pPr>
              <w:pStyle w:val="table10"/>
              <w:spacing w:before="120"/>
            </w:pPr>
            <w:r>
              <w:t>орган внутренних дел по месту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w:t>
            </w:r>
            <w:r>
              <w:lastRenderedPageBreak/>
              <w:t>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каждую единицу гражданского оружия</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655" w:type="pct"/>
            <w:tcMar>
              <w:top w:w="0" w:type="dxa"/>
              <w:left w:w="6" w:type="dxa"/>
              <w:bottom w:w="0" w:type="dxa"/>
              <w:right w:w="6" w:type="dxa"/>
            </w:tcMar>
            <w:hideMark/>
          </w:tcPr>
          <w:p w:rsidR="008B1EEE" w:rsidRDefault="008B1EEE">
            <w:pPr>
              <w:pStyle w:val="table10"/>
              <w:spacing w:before="120"/>
            </w:pPr>
            <w:r>
              <w:t>пользователь охотничьих угодий</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законность пребывания иностранного гражданина или лица </w:t>
            </w:r>
            <w:r>
              <w:lastRenderedPageBreak/>
              <w:t>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 xml:space="preserve">разрешение на хранение и ношение охотничьего оружия, выданное в государстве обычного места </w:t>
            </w:r>
            <w:r>
              <w:lastRenderedPageBreak/>
              <w:t>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434"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434" w:type="pct"/>
            <w:tcMar>
              <w:top w:w="0" w:type="dxa"/>
              <w:left w:w="6" w:type="dxa"/>
              <w:bottom w:w="0" w:type="dxa"/>
              <w:right w:w="6" w:type="dxa"/>
            </w:tcMar>
            <w:hideMark/>
          </w:tcPr>
          <w:p w:rsidR="008B1EEE" w:rsidRDefault="008B1EEE">
            <w:pPr>
              <w:pStyle w:val="table10"/>
              <w:spacing w:before="120"/>
            </w:pPr>
            <w:r>
              <w:t>в день обращения</w:t>
            </w:r>
          </w:p>
        </w:tc>
        <w:tc>
          <w:tcPr>
            <w:tcW w:w="436" w:type="pct"/>
            <w:tcMar>
              <w:top w:w="0" w:type="dxa"/>
              <w:left w:w="6" w:type="dxa"/>
              <w:bottom w:w="0" w:type="dxa"/>
              <w:right w:w="6" w:type="dxa"/>
            </w:tcMar>
            <w:hideMark/>
          </w:tcPr>
          <w:p w:rsidR="008B1EEE" w:rsidRDefault="008B1EEE">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21.8. Исключен</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t>ГЛАВА 22</w:t>
            </w:r>
            <w:r>
              <w:br/>
              <w:t>ГОСУДАРСТВЕННАЯ РЕГИСТРАЦИЯ НЕДВИЖИМОГО ИМУЩЕСТВА, ПРАВ НА НЕГО И СДЕЛОК С НИМ</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w:t>
            </w:r>
            <w:r>
              <w:lastRenderedPageBreak/>
              <w:t>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w:t>
            </w:r>
            <w:r>
              <w:lastRenderedPageBreak/>
              <w:t>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w:t>
            </w:r>
            <w:r>
              <w:lastRenderedPageBreak/>
              <w:t>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r>
            <w:r>
              <w:lastRenderedPageBreak/>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земельного участка, находящегося в частной собственности, </w:t>
            </w:r>
            <w:r>
              <w:lastRenderedPageBreak/>
              <w:t>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r>
            <w:r>
              <w:lastRenderedPageBreak/>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w:t>
            </w:r>
            <w:r>
              <w:lastRenderedPageBreak/>
              <w:t>(без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w:t>
            </w:r>
            <w:r>
              <w:lastRenderedPageBreak/>
              <w:t>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 xml:space="preserve">письменное </w:t>
            </w:r>
            <w:r>
              <w:lastRenderedPageBreak/>
              <w:t>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 xml:space="preserve">документы, подтверждающие </w:t>
            </w:r>
            <w:r>
              <w:lastRenderedPageBreak/>
              <w:t>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lastRenderedPageBreak/>
              <w:t>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w:t>
            </w:r>
            <w:r>
              <w:lastRenderedPageBreak/>
              <w:t>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w:t>
            </w:r>
            <w:r>
              <w:lastRenderedPageBreak/>
              <w:t>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w:t>
            </w:r>
            <w:r>
              <w:lastRenderedPageBreak/>
              <w:t>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w:t>
            </w:r>
            <w: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копия постановления </w:t>
            </w:r>
            <w:r>
              <w:lastRenderedPageBreak/>
              <w:t>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w:t>
            </w:r>
            <w:r>
              <w:lastRenderedPageBreak/>
              <w:t>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w:t>
            </w:r>
            <w:r>
              <w:lastRenderedPageBreak/>
              <w:t>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22.1.8. возникновения ограничения (обременения) права на зарегистрированный </w:t>
            </w:r>
            <w:r>
              <w:rPr>
                <w:sz w:val="20"/>
                <w:szCs w:val="20"/>
              </w:rPr>
              <w:lastRenderedPageBreak/>
              <w:t>земельный участок, устанавливаемого в связи с созданием инженерного сооружения</w:t>
            </w:r>
          </w:p>
        </w:tc>
        <w:tc>
          <w:tcPr>
            <w:tcW w:w="655" w:type="pct"/>
            <w:tcMar>
              <w:top w:w="0" w:type="dxa"/>
              <w:left w:w="6" w:type="dxa"/>
              <w:bottom w:w="0" w:type="dxa"/>
              <w:right w:w="6" w:type="dxa"/>
            </w:tcMar>
            <w:hideMark/>
          </w:tcPr>
          <w:p w:rsidR="008B1EEE" w:rsidRDefault="008B1EEE">
            <w:pPr>
              <w:pStyle w:val="table10"/>
              <w:spacing w:before="120"/>
            </w:pPr>
            <w:r>
              <w:lastRenderedPageBreak/>
              <w:t xml:space="preserve">территориальная </w:t>
            </w:r>
            <w:r>
              <w:lastRenderedPageBreak/>
              <w:t>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w:t>
            </w:r>
            <w:r>
              <w:lastRenderedPageBreak/>
              <w:t>(без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w:t>
            </w:r>
            <w:r>
              <w:lastRenderedPageBreak/>
              <w:t>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 xml:space="preserve">заявление (не представляется, если вступившее в законную силу постановление суда об изъятии земельного участка </w:t>
            </w:r>
            <w:r>
              <w:lastRenderedPageBreak/>
              <w:t>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 xml:space="preserve">копия постановления суда об изъятии земельного участка – в случае принудительного изъятия земельного участка, находящегося в частной </w:t>
            </w:r>
            <w:r>
              <w:lastRenderedPageBreak/>
              <w:t>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w:t>
            </w:r>
            <w:r>
              <w:lastRenderedPageBreak/>
              <w:t>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w:t>
            </w:r>
            <w:r>
              <w:lastRenderedPageBreak/>
              <w:t>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w:t>
            </w:r>
            <w:r>
              <w:lastRenderedPageBreak/>
              <w:t>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w:t>
            </w:r>
            <w:r>
              <w:lastRenderedPageBreak/>
              <w:t>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w:t>
            </w:r>
            <w:r>
              <w:lastRenderedPageBreak/>
              <w:t>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w:t>
            </w:r>
            <w:r>
              <w:lastRenderedPageBreak/>
              <w:t>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w:t>
            </w:r>
            <w:r>
              <w:lastRenderedPageBreak/>
              <w:t>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w:t>
            </w:r>
            <w:r>
              <w:lastRenderedPageBreak/>
              <w:t>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lastRenderedPageBreak/>
              <w:t>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или </w:t>
            </w:r>
            <w:r>
              <w:lastRenderedPageBreak/>
              <w:t>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 xml:space="preserve">письменное согласование Департамента по гуманитарной деятельности Управления делами </w:t>
            </w:r>
            <w:r>
              <w:lastRenderedPageBreak/>
              <w:t>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lastRenderedPageBreak/>
              <w:t>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w:t>
            </w:r>
            <w: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655" w:type="pct"/>
            <w:tcMar>
              <w:top w:w="0" w:type="dxa"/>
              <w:left w:w="6" w:type="dxa"/>
              <w:bottom w:w="0" w:type="dxa"/>
              <w:right w:w="6" w:type="dxa"/>
            </w:tcMar>
            <w:hideMark/>
          </w:tcPr>
          <w:p w:rsidR="008B1EEE" w:rsidRDefault="008B1EEE">
            <w:pPr>
              <w:pStyle w:val="table10"/>
              <w:spacing w:before="120"/>
            </w:pPr>
            <w:r>
              <w:t xml:space="preserve">территориальная организация по </w:t>
            </w:r>
            <w:r>
              <w:lastRenderedPageBreak/>
              <w:t>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r>
            <w:r>
              <w:lastRenderedPageBreak/>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(без учета стоимости </w:t>
            </w:r>
            <w:r>
              <w:lastRenderedPageBreak/>
              <w:t>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lastRenderedPageBreak/>
              <w:t>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r>
            <w:r>
              <w:lastRenderedPageBreak/>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w:t>
            </w:r>
            <w:r>
              <w:lastRenderedPageBreak/>
              <w:t>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w:t>
            </w:r>
            <w:r>
              <w:lastRenderedPageBreak/>
              <w:t>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lastRenderedPageBreak/>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w:t>
            </w:r>
            <w:r>
              <w:lastRenderedPageBreak/>
              <w:t>(без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w:t>
            </w:r>
            <w:r>
              <w:lastRenderedPageBreak/>
              <w:t>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w:t>
            </w:r>
            <w:r>
              <w:lastRenderedPageBreak/>
              <w:t>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 xml:space="preserve">постановление </w:t>
            </w:r>
            <w:r>
              <w:lastRenderedPageBreak/>
              <w:t>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w:t>
            </w:r>
            <w:r>
              <w:lastRenderedPageBreak/>
              <w:t>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w:t>
            </w:r>
            <w:r>
              <w:lastRenderedPageBreak/>
              <w:t xml:space="preserve">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об уступке </w:t>
            </w:r>
            <w:r>
              <w:lastRenderedPageBreak/>
              <w:t>требования по договору об ипотеке земельного участка</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w:t>
            </w:r>
            <w:r>
              <w:lastRenderedPageBreak/>
              <w:t>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lastRenderedPageBreak/>
              <w:t>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r>
            <w:r>
              <w:lastRenderedPageBreak/>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 xml:space="preserve">0,5 базовой величины </w:t>
            </w:r>
            <w:r>
              <w:lastRenderedPageBreak/>
              <w:t>(без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w:t>
            </w:r>
            <w:r>
              <w:lastRenderedPageBreak/>
              <w:t>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lastRenderedPageBreak/>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w:t>
            </w:r>
            <w:r>
              <w:lastRenderedPageBreak/>
              <w:t>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купли-продажи пустующего или ветхого дома, заключенный с местным </w:t>
            </w:r>
            <w:r>
              <w:lastRenderedPageBreak/>
              <w:t>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w:t>
            </w:r>
            <w:r>
              <w:lastRenderedPageBreak/>
              <w:t>ограничения (обременения) права на такой дом</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ind w:firstLine="0"/>
              <w:jc w:val="left"/>
              <w:rPr>
                <w:sz w:val="20"/>
                <w:szCs w:val="20"/>
              </w:rPr>
            </w:pPr>
            <w:r>
              <w:rPr>
                <w:sz w:val="20"/>
                <w:szCs w:val="20"/>
              </w:rPr>
              <w:lastRenderedPageBreak/>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lastRenderedPageBreak/>
              <w:t>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w:t>
            </w:r>
            <w:r>
              <w:rPr>
                <w:sz w:val="20"/>
                <w:szCs w:val="20"/>
              </w:rPr>
              <w:lastRenderedPageBreak/>
              <w:t>возникновения права либо ограничения (обременения) права на них</w:t>
            </w:r>
          </w:p>
        </w:tc>
        <w:tc>
          <w:tcPr>
            <w:tcW w:w="655" w:type="pct"/>
            <w:tcMar>
              <w:top w:w="0" w:type="dxa"/>
              <w:left w:w="6" w:type="dxa"/>
              <w:bottom w:w="0" w:type="dxa"/>
              <w:right w:w="6" w:type="dxa"/>
            </w:tcMar>
            <w:hideMark/>
          </w:tcPr>
          <w:p w:rsidR="008B1EEE" w:rsidRDefault="008B1EEE">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купли-продажи, или мены, или дарения жилого дома, </w:t>
            </w:r>
            <w:r>
              <w:lastRenderedPageBreak/>
              <w:t>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lastRenderedPageBreak/>
              <w:t>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w:t>
            </w:r>
            <w:r>
              <w:lastRenderedPageBreak/>
              <w:t>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акт передачи гражданину квартиры в </w:t>
            </w:r>
            <w:r>
              <w:lastRenderedPageBreak/>
              <w:t>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w:t>
            </w:r>
            <w:r>
              <w:lastRenderedPageBreak/>
              <w:t>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w:t>
            </w:r>
            <w:r>
              <w:lastRenderedPageBreak/>
              <w:t>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копия постановления </w:t>
            </w:r>
            <w:r>
              <w:lastRenderedPageBreak/>
              <w:t>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w:t>
            </w:r>
            <w: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w:t>
            </w:r>
            <w:r>
              <w:lastRenderedPageBreak/>
              <w:t>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w:t>
            </w:r>
            <w:r>
              <w:lastRenderedPageBreak/>
              <w:t>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22.2.19. исключен</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w:t>
            </w:r>
            <w:r>
              <w:lastRenderedPageBreak/>
              <w:t>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или соглашение либо иной </w:t>
            </w:r>
            <w:r>
              <w:lastRenderedPageBreak/>
              <w:t>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w:t>
            </w:r>
            <w:r>
              <w:lastRenderedPageBreak/>
              <w:t>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на вычленение </w:t>
            </w:r>
            <w:r>
              <w:lastRenderedPageBreak/>
              <w:t>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акт о консервации незавершенного капитального строения, подписанный заказчиком или </w:t>
            </w:r>
            <w:r>
              <w:lastRenderedPageBreak/>
              <w:t>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r>
            <w:r>
              <w:lastRenderedPageBreak/>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w:t>
            </w:r>
            <w:r>
              <w:lastRenderedPageBreak/>
              <w:t>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w:t>
            </w:r>
            <w:r>
              <w:lastRenderedPageBreak/>
              <w:t>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w:t>
            </w:r>
            <w:r>
              <w:lastRenderedPageBreak/>
              <w:t xml:space="preserve">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w:t>
            </w:r>
            <w:r>
              <w:lastRenderedPageBreak/>
              <w:t>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lastRenderedPageBreak/>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w:t>
            </w:r>
            <w:r>
              <w:rPr>
                <w:sz w:val="20"/>
                <w:szCs w:val="20"/>
              </w:rPr>
              <w:lastRenderedPageBreak/>
              <w:t>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655" w:type="pct"/>
            <w:tcMar>
              <w:top w:w="0" w:type="dxa"/>
              <w:left w:w="6" w:type="dxa"/>
              <w:bottom w:w="0" w:type="dxa"/>
              <w:right w:w="6" w:type="dxa"/>
            </w:tcMar>
            <w:hideMark/>
          </w:tcPr>
          <w:p w:rsidR="008B1EEE" w:rsidRDefault="008B1EEE">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w:t>
            </w:r>
            <w:r>
              <w:lastRenderedPageBreak/>
              <w:t>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w:t>
            </w:r>
            <w:r>
              <w:lastRenderedPageBreak/>
              <w:t>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w:t>
            </w:r>
            <w:r>
              <w:lastRenderedPageBreak/>
              <w:t>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w:t>
            </w:r>
            <w:r>
              <w:lastRenderedPageBreak/>
              <w:t>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w:t>
            </w:r>
            <w:r>
              <w:lastRenderedPageBreak/>
              <w:t>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w:t>
            </w:r>
            <w:r>
              <w:lastRenderedPageBreak/>
              <w:t>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w:t>
            </w:r>
            <w:r>
              <w:lastRenderedPageBreak/>
              <w:t>(уменьшения)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r>
            <w:r>
              <w:lastRenderedPageBreak/>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w:t>
            </w:r>
            <w:r>
              <w:lastRenderedPageBreak/>
              <w:t>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 за государственную регистрацию одного объекта </w:t>
            </w:r>
            <w:r>
              <w:lastRenderedPageBreak/>
              <w:t>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w:t>
            </w:r>
            <w:r>
              <w:lastRenderedPageBreak/>
              <w:t>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 xml:space="preserve">постановление </w:t>
            </w:r>
            <w:r>
              <w:lastRenderedPageBreak/>
              <w:t>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копия решения суда об обращении капитального строения, незавершенного законсервированного капитального строения, изолированного </w:t>
            </w:r>
            <w:r>
              <w:lastRenderedPageBreak/>
              <w:t>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w:t>
            </w:r>
            <w:r>
              <w:lastRenderedPageBreak/>
              <w:t>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w:t>
            </w:r>
            <w: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поручительства – в случае исполнения поручителем обязательства, обеспеченного </w:t>
            </w:r>
            <w:r>
              <w:lastRenderedPageBreak/>
              <w:t>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w:t>
            </w:r>
            <w:r>
              <w:lastRenderedPageBreak/>
              <w:t>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lastRenderedPageBreak/>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w:t>
            </w:r>
            <w:r>
              <w:lastRenderedPageBreak/>
              <w:t>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lastRenderedPageBreak/>
              <w:t>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after="240"/>
            </w:pPr>
            <w:r>
              <w:t>заявление</w:t>
            </w:r>
            <w:r>
              <w:br/>
            </w:r>
            <w:r>
              <w:br/>
              <w:t>паспорт или иной документ, удостоверяющий личность</w:t>
            </w:r>
            <w:r>
              <w:br/>
            </w:r>
            <w:r>
              <w:br/>
              <w:t xml:space="preserve">документ, подтверждающий передачу учредителям капитального строения, </w:t>
            </w:r>
            <w:r>
              <w:lastRenderedPageBreak/>
              <w:t>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w:t>
            </w:r>
            <w:r>
              <w:lastRenderedPageBreak/>
              <w:t>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w:t>
            </w:r>
            <w:r>
              <w:lastRenderedPageBreak/>
              <w:t>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w:t>
            </w:r>
            <w:r>
              <w:lastRenderedPageBreak/>
              <w:t>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8B1EEE" w:rsidRDefault="008B1EEE">
            <w:pPr>
              <w:pStyle w:val="table10"/>
              <w:spacing w:before="120"/>
            </w:pPr>
            <w: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w:t>
            </w:r>
            <w:r>
              <w:lastRenderedPageBreak/>
              <w:t>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свидетельство о смерти гражданина, на срок жизни которого была установлена пожизненная рента или пожизненное содержание с </w:t>
            </w:r>
            <w:r>
              <w:lastRenderedPageBreak/>
              <w:t>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 наименованием органа </w:t>
            </w:r>
            <w:r>
              <w:lastRenderedPageBreak/>
              <w:t>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 xml:space="preserve">соответствующее </w:t>
            </w:r>
            <w:r>
              <w:lastRenderedPageBreak/>
              <w:t>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r>
            <w:r>
              <w:lastRenderedPageBreak/>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 xml:space="preserve">письменный отказ </w:t>
            </w:r>
            <w:r>
              <w:lastRenderedPageBreak/>
              <w:t>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исполнение обязательства (справка (расписка), иной </w:t>
            </w:r>
            <w:r>
              <w:lastRenderedPageBreak/>
              <w:t>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lastRenderedPageBreak/>
              <w:t>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решение собственника капитального строения, изолированного помещения либо </w:t>
            </w:r>
            <w:r>
              <w:lastRenderedPageBreak/>
              <w:t>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 xml:space="preserve">копия решения суда об </w:t>
            </w:r>
            <w:r>
              <w:lastRenderedPageBreak/>
              <w:t>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w:t>
            </w:r>
            <w: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lastRenderedPageBreak/>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 xml:space="preserve">постановление </w:t>
            </w:r>
            <w:r>
              <w:lastRenderedPageBreak/>
              <w:t>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нотариально удостоверенный договор ренты или нотариально удостоверенное соглашение об </w:t>
            </w:r>
            <w:r>
              <w:lastRenderedPageBreak/>
              <w:t>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r>
            <w:r>
              <w:lastRenderedPageBreak/>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r>
            <w:r>
              <w:lastRenderedPageBreak/>
              <w:t>нотариально удостоверенное соглашение о переводе долга по договору ренты</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w:t>
            </w:r>
            <w:r>
              <w:lastRenderedPageBreak/>
              <w:t xml:space="preserve">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w:t>
            </w:r>
            <w:r>
              <w:lastRenderedPageBreak/>
              <w:t xml:space="preserve">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w:t>
            </w:r>
            <w:r>
              <w:lastRenderedPageBreak/>
              <w:t xml:space="preserve">если соглашение удостоверено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соглашение об изменении или расторжении договора, указанного в подпункте 22.3.51 пункта 22.3 настоящего перечня, – в случае государственной </w:t>
            </w:r>
            <w:r>
              <w:lastRenderedPageBreak/>
              <w:t>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w:t>
            </w:r>
            <w:r>
              <w:lastRenderedPageBreak/>
              <w:t xml:space="preserve">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w:t>
            </w:r>
            <w:r>
              <w:lastRenderedPageBreak/>
              <w:t>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w:t>
            </w:r>
            <w: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r>
            <w:r>
              <w:lastRenderedPageBreak/>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lastRenderedPageBreak/>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w:t>
            </w:r>
            <w:r>
              <w:lastRenderedPageBreak/>
              <w:t>(банкротом)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признанного безвестно отсутствующим, </w:t>
            </w:r>
            <w:r>
              <w:lastRenderedPageBreak/>
              <w:t>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r>
            <w:r>
              <w:lastRenderedPageBreak/>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 xml:space="preserve">проект раздела или слияния капитальных строений, изолированных помещений либо машино-мест (не представляется, если </w:t>
            </w:r>
            <w:r>
              <w:lastRenderedPageBreak/>
              <w:t>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договор вычленения изолированного </w:t>
            </w:r>
            <w:r>
              <w:lastRenderedPageBreak/>
              <w:t>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lastRenderedPageBreak/>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w:t>
            </w:r>
            <w:r>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w:t>
            </w:r>
            <w:r>
              <w:rPr>
                <w:sz w:val="20"/>
                <w:szCs w:val="20"/>
              </w:rPr>
              <w:lastRenderedPageBreak/>
              <w:t>указанного договора, в том числе соглашения о передаче прав и обязанностей по договору финансовой аренды (лизинга)</w:t>
            </w:r>
          </w:p>
        </w:tc>
        <w:tc>
          <w:tcPr>
            <w:tcW w:w="655" w:type="pct"/>
            <w:tcMar>
              <w:top w:w="0" w:type="dxa"/>
              <w:left w:w="6" w:type="dxa"/>
              <w:bottom w:w="0" w:type="dxa"/>
              <w:right w:w="6" w:type="dxa"/>
            </w:tcMar>
            <w:hideMark/>
          </w:tcPr>
          <w:p w:rsidR="008B1EEE" w:rsidRDefault="008B1EEE">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(соглашение) </w:t>
            </w:r>
            <w:r>
              <w:lastRenderedPageBreak/>
              <w:t>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w:t>
            </w:r>
            <w:r>
              <w:lastRenderedPageBreak/>
              <w:t xml:space="preserve">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 xml:space="preserve">свидетельство о праве на наследство или </w:t>
            </w:r>
            <w:r>
              <w:lastRenderedPageBreak/>
              <w:t>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w:t>
            </w:r>
            <w: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w:t>
            </w:r>
            <w:r>
              <w:lastRenderedPageBreak/>
              <w:t>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 xml:space="preserve">передаточный акт или иной документ о передаче эксплуатируемого капитального строения либо изолированного помещения по </w:t>
            </w:r>
            <w:r>
              <w:lastRenderedPageBreak/>
              <w:t>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w:t>
            </w:r>
            <w:r>
              <w:lastRenderedPageBreak/>
              <w:t>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w:t>
            </w:r>
            <w: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 xml:space="preserve">документарная закладная – в случае </w:t>
            </w:r>
            <w:r>
              <w:lastRenderedPageBreak/>
              <w:t>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 xml:space="preserve">документ, </w:t>
            </w:r>
            <w:r>
              <w:lastRenderedPageBreak/>
              <w:t>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w:t>
            </w:r>
            <w:r>
              <w:lastRenderedPageBreak/>
              <w:t>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w:t>
            </w:r>
            <w:r>
              <w:lastRenderedPageBreak/>
              <w:t>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w:t>
            </w:r>
            <w:r>
              <w:lastRenderedPageBreak/>
              <w:t>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w:t>
            </w:r>
            <w:r>
              <w:lastRenderedPageBreak/>
              <w:t>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 xml:space="preserve">бесплатно – в случае, если исправление ошибки в закладной и (или) в отметках на закладной вызвано </w:t>
            </w:r>
            <w:r>
              <w:lastRenderedPageBreak/>
              <w:t>ошибкой регистратора либо имеется копия постановления суда об исправлении ошибки нетехнического характера</w:t>
            </w:r>
          </w:p>
        </w:tc>
        <w:tc>
          <w:tcPr>
            <w:tcW w:w="434" w:type="pct"/>
            <w:tcMar>
              <w:top w:w="0" w:type="dxa"/>
              <w:left w:w="6" w:type="dxa"/>
              <w:bottom w:w="0" w:type="dxa"/>
              <w:right w:w="6" w:type="dxa"/>
            </w:tcMar>
            <w:hideMark/>
          </w:tcPr>
          <w:p w:rsidR="008B1EEE" w:rsidRDefault="008B1EEE">
            <w:pPr>
              <w:pStyle w:val="table10"/>
              <w:spacing w:before="120"/>
            </w:pPr>
            <w:r>
              <w:lastRenderedPageBreak/>
              <w:t>2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lastRenderedPageBreak/>
              <w:t>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655"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5"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655"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технический паспорт или ведомость технических характеристик</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w:t>
            </w:r>
            <w:r>
              <w:rPr>
                <w:b w:val="0"/>
                <w:sz w:val="20"/>
                <w:szCs w:val="20"/>
              </w:rPr>
              <w:lastRenderedPageBreak/>
              <w:t>капитальных строений (зданий, сооружений)******</w:t>
            </w:r>
          </w:p>
        </w:tc>
        <w:tc>
          <w:tcPr>
            <w:tcW w:w="655" w:type="pct"/>
            <w:tcMar>
              <w:top w:w="0" w:type="dxa"/>
              <w:left w:w="6" w:type="dxa"/>
              <w:bottom w:w="0" w:type="dxa"/>
              <w:right w:w="6" w:type="dxa"/>
            </w:tcMar>
            <w:hideMark/>
          </w:tcPr>
          <w:p w:rsidR="008B1EEE" w:rsidRDefault="008B1EEE">
            <w:pPr>
              <w:pStyle w:val="table10"/>
              <w:spacing w:before="120"/>
            </w:pPr>
            <w:r>
              <w:lastRenderedPageBreak/>
              <w:t xml:space="preserve">местный исполнительный и распорядительный </w:t>
            </w:r>
            <w:r>
              <w:lastRenderedPageBreak/>
              <w:t>орган</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t xml:space="preserve">разрешительная </w:t>
            </w:r>
            <w:r>
              <w:lastRenderedPageBreak/>
              <w:t>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434" w:type="pct"/>
            <w:tcMar>
              <w:top w:w="0" w:type="dxa"/>
              <w:left w:w="6" w:type="dxa"/>
              <w:bottom w:w="0" w:type="dxa"/>
              <w:right w:w="6" w:type="dxa"/>
            </w:tcMar>
            <w:hideMark/>
          </w:tcPr>
          <w:p w:rsidR="008B1EEE" w:rsidRDefault="008B1EEE">
            <w:pPr>
              <w:pStyle w:val="table10"/>
              <w:spacing w:before="120"/>
            </w:pPr>
            <w:r>
              <w:lastRenderedPageBreak/>
              <w:t>бесплатно</w:t>
            </w:r>
          </w:p>
        </w:tc>
        <w:tc>
          <w:tcPr>
            <w:tcW w:w="434"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в случае запроса </w:t>
            </w:r>
            <w:r>
              <w:lastRenderedPageBreak/>
              <w:t>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55"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655" w:type="pct"/>
            <w:tcMar>
              <w:top w:w="0" w:type="dxa"/>
              <w:left w:w="6" w:type="dxa"/>
              <w:bottom w:w="0" w:type="dxa"/>
              <w:right w:w="6" w:type="dxa"/>
            </w:tcMar>
            <w:hideMark/>
          </w:tcPr>
          <w:p w:rsidR="008B1EEE" w:rsidRDefault="008B1EEE">
            <w:pPr>
              <w:pStyle w:val="table10"/>
              <w:spacing w:before="120"/>
            </w:pPr>
            <w:r>
              <w:t xml:space="preserve">территориальная организация по государственной регистрации </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 в случае государственной регистрации перехода права собственности на земельный участок, </w:t>
            </w:r>
            <w:r>
              <w:lastRenderedPageBreak/>
              <w:t>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lastRenderedPageBreak/>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w:t>
            </w:r>
            <w:r>
              <w:lastRenderedPageBreak/>
              <w:t>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 xml:space="preserve">бессрочно </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w:t>
            </w:r>
            <w:r>
              <w:rPr>
                <w:b w:val="0"/>
                <w:sz w:val="20"/>
                <w:szCs w:val="20"/>
              </w:rPr>
              <w:lastRenderedPageBreak/>
              <w:t>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655" w:type="pct"/>
            <w:tcMar>
              <w:top w:w="0" w:type="dxa"/>
              <w:left w:w="6" w:type="dxa"/>
              <w:bottom w:w="0" w:type="dxa"/>
              <w:right w:w="6" w:type="dxa"/>
            </w:tcMar>
            <w:hideMark/>
          </w:tcPr>
          <w:p w:rsidR="008B1EEE" w:rsidRDefault="008B1EEE">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w:t>
            </w:r>
            <w:r>
              <w:lastRenderedPageBreak/>
              <w:t>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w:t>
            </w:r>
            <w:r>
              <w:lastRenderedPageBreak/>
              <w:t xml:space="preserve">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0,6 базовой величины – за государственную регистрацию </w:t>
            </w:r>
            <w:r>
              <w:lastRenderedPageBreak/>
              <w:t>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соответствующий факт, имеющий юридическое значение (копия постановления суда, </w:t>
            </w:r>
            <w:r>
              <w:lastRenderedPageBreak/>
              <w:t>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8B1EEE" w:rsidRDefault="008B1EEE">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22.17. Выдача:</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0,3 базовой величины, а при выполнении срочного заказа – 0,4 базовой величины</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 а при выполнении срочного заказа – 5 рабочих дней</w:t>
            </w:r>
          </w:p>
        </w:tc>
        <w:tc>
          <w:tcPr>
            <w:tcW w:w="436"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0,9 базовой величины, а при выполнении срочного заказа – 1 базовая величина</w:t>
            </w:r>
          </w:p>
        </w:tc>
        <w:tc>
          <w:tcPr>
            <w:tcW w:w="434" w:type="pct"/>
            <w:tcMar>
              <w:top w:w="0" w:type="dxa"/>
              <w:left w:w="6" w:type="dxa"/>
              <w:bottom w:w="0" w:type="dxa"/>
              <w:right w:w="6" w:type="dxa"/>
            </w:tcMar>
            <w:hideMark/>
          </w:tcPr>
          <w:p w:rsidR="008B1EEE" w:rsidRDefault="008B1EEE">
            <w:pPr>
              <w:pStyle w:val="table10"/>
              <w:spacing w:before="120"/>
            </w:pPr>
            <w:r>
              <w:t>1 месяц со дня подачи заявления, а при выполнении срочного заказа – 5 рабочих дней</w:t>
            </w:r>
          </w:p>
        </w:tc>
        <w:tc>
          <w:tcPr>
            <w:tcW w:w="436" w:type="pct"/>
            <w:tcMar>
              <w:top w:w="0" w:type="dxa"/>
              <w:left w:w="6" w:type="dxa"/>
              <w:bottom w:w="0" w:type="dxa"/>
              <w:right w:w="6" w:type="dxa"/>
            </w:tcMar>
            <w:hideMark/>
          </w:tcPr>
          <w:p w:rsidR="008B1EEE" w:rsidRDefault="008B1EEE">
            <w:pPr>
              <w:pStyle w:val="table10"/>
              <w:spacing w:before="120"/>
            </w:pPr>
            <w:r>
              <w:t>1 год</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655" w:type="pct"/>
            <w:tcMar>
              <w:top w:w="0" w:type="dxa"/>
              <w:left w:w="6" w:type="dxa"/>
              <w:bottom w:w="0" w:type="dxa"/>
              <w:right w:w="6" w:type="dxa"/>
            </w:tcMar>
            <w:hideMark/>
          </w:tcPr>
          <w:p w:rsidR="008B1EEE" w:rsidRDefault="008B1EEE">
            <w:pPr>
              <w:pStyle w:val="table10"/>
              <w:spacing w:before="120"/>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w:t>
            </w: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0,1 базовой величины</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0,1 базовой величины</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0,1 базовой величины</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6 месяцев</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22.17.8. выписки из регистрационной книги о правах, ограничениях (обременениях) прав на земельный участок</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0,2 базовой величины</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0,2 базовой величины</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0,2 базовой величины</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0,2 базовой величины</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 xml:space="preserve">22.17.12. свидетельства (удостоверения) о государственной регистрации создания, изменения, прекращения существования недвижимого имущества, </w:t>
            </w:r>
            <w:r>
              <w:rPr>
                <w:sz w:val="20"/>
                <w:szCs w:val="20"/>
              </w:rPr>
              <w:lastRenderedPageBreak/>
              <w:t>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655" w:type="pct"/>
            <w:tcMar>
              <w:top w:w="0" w:type="dxa"/>
              <w:left w:w="6" w:type="dxa"/>
              <w:bottom w:w="0" w:type="dxa"/>
              <w:right w:w="6" w:type="dxa"/>
            </w:tcMar>
            <w:hideMark/>
          </w:tcPr>
          <w:p w:rsidR="008B1EEE" w:rsidRDefault="008B1EEE">
            <w:pPr>
              <w:pStyle w:val="table10"/>
              <w:spacing w:before="120"/>
            </w:pPr>
            <w:r>
              <w:lastRenderedPageBreak/>
              <w:t xml:space="preserve">республиканская организация по </w:t>
            </w:r>
            <w:r>
              <w:lastRenderedPageBreak/>
              <w:t>государственной регистрации – в отношении предприятия,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r>
            <w:r>
              <w:lastRenderedPageBreak/>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0,5 базовой величины (без учета стоимости </w:t>
            </w:r>
            <w:r>
              <w:lastRenderedPageBreak/>
              <w:t>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0,3 базовой величины</w:t>
            </w:r>
          </w:p>
        </w:tc>
        <w:tc>
          <w:tcPr>
            <w:tcW w:w="434" w:type="pct"/>
            <w:tcMar>
              <w:top w:w="0" w:type="dxa"/>
              <w:left w:w="6" w:type="dxa"/>
              <w:bottom w:w="0" w:type="dxa"/>
              <w:right w:w="6" w:type="dxa"/>
            </w:tcMar>
            <w:hideMark/>
          </w:tcPr>
          <w:p w:rsidR="008B1EEE" w:rsidRDefault="008B1EEE">
            <w:pPr>
              <w:pStyle w:val="table10"/>
              <w:spacing w:before="120"/>
            </w:pPr>
            <w:r>
              <w:t>20 рабочих дней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0,3 базовой величины</w:t>
            </w:r>
          </w:p>
        </w:tc>
        <w:tc>
          <w:tcPr>
            <w:tcW w:w="434" w:type="pct"/>
            <w:tcMar>
              <w:top w:w="0" w:type="dxa"/>
              <w:left w:w="6" w:type="dxa"/>
              <w:bottom w:w="0" w:type="dxa"/>
              <w:right w:w="6" w:type="dxa"/>
            </w:tcMar>
            <w:hideMark/>
          </w:tcPr>
          <w:p w:rsidR="008B1EEE" w:rsidRDefault="008B1EEE">
            <w:pPr>
              <w:pStyle w:val="table10"/>
              <w:spacing w:before="120"/>
            </w:pPr>
            <w:r>
              <w:t>20 рабочих дней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22.18. Удостоверение:</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w:t>
            </w:r>
            <w:r>
              <w:lastRenderedPageBreak/>
              <w:t>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 xml:space="preserve">письменное согласие всех участников приватизации, как проживающих, так и не проживающих в отчуждаемом жилом помещении (в том </w:t>
            </w:r>
            <w:r>
              <w:lastRenderedPageBreak/>
              <w:t>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 xml:space="preserve">письменное согласие залогодержателя, если </w:t>
            </w:r>
            <w:r>
              <w:lastRenderedPageBreak/>
              <w:t>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w:t>
            </w:r>
            <w:r>
              <w:lastRenderedPageBreak/>
              <w:t>на праве собственности</w:t>
            </w:r>
            <w:r>
              <w:br/>
            </w:r>
            <w:r>
              <w:b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w:t>
            </w:r>
            <w:r>
              <w:lastRenderedPageBreak/>
              <w:t>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w:t>
            </w:r>
            <w:r>
              <w:lastRenderedPageBreak/>
              <w:t>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w:t>
            </w:r>
            <w:r>
              <w:lastRenderedPageBreak/>
              <w:t>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w:t>
            </w:r>
            <w:r>
              <w:lastRenderedPageBreak/>
              <w:t>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w:t>
            </w:r>
            <w:r>
              <w:lastRenderedPageBreak/>
              <w:t>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 xml:space="preserve">документ, подтверждающий </w:t>
            </w:r>
            <w:r>
              <w:lastRenderedPageBreak/>
              <w:t>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w:t>
            </w:r>
            <w:r>
              <w:lastRenderedPageBreak/>
              <w:t>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w:t>
            </w:r>
            <w:r>
              <w:lastRenderedPageBreak/>
              <w:t>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434" w:type="pct"/>
            <w:tcMar>
              <w:top w:w="0" w:type="dxa"/>
              <w:left w:w="6" w:type="dxa"/>
              <w:bottom w:w="0" w:type="dxa"/>
              <w:right w:w="6" w:type="dxa"/>
            </w:tcMar>
            <w:hideMark/>
          </w:tcPr>
          <w:p w:rsidR="008B1EEE" w:rsidRDefault="008B1EEE">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 xml:space="preserve">документ, подтверждающий согласие собственника </w:t>
            </w:r>
            <w:r>
              <w:lastRenderedPageBreak/>
              <w:t>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 xml:space="preserve">письменное согласие супруга (супруги), в том числе бывшего супруга (супруги), на отчуждение </w:t>
            </w:r>
            <w:r>
              <w:lastRenderedPageBreak/>
              <w:t>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1,6 базовой величины</w:t>
            </w:r>
            <w:r>
              <w:br/>
            </w:r>
            <w:r>
              <w:br/>
              <w:t xml:space="preserve">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w:t>
            </w:r>
            <w:r>
              <w:lastRenderedPageBreak/>
              <w:t>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22.18.3. договоров о залоге</w:t>
            </w:r>
          </w:p>
        </w:tc>
        <w:tc>
          <w:tcPr>
            <w:tcW w:w="655" w:type="pct"/>
            <w:tcMar>
              <w:top w:w="0" w:type="dxa"/>
              <w:left w:w="6" w:type="dxa"/>
              <w:bottom w:w="0" w:type="dxa"/>
              <w:right w:w="6" w:type="dxa"/>
            </w:tcMar>
            <w:hideMark/>
          </w:tcPr>
          <w:p w:rsidR="008B1EEE" w:rsidRDefault="008B1EEE">
            <w:pPr>
              <w:pStyle w:val="table10"/>
              <w:spacing w:before="120"/>
            </w:pPr>
            <w:r>
              <w:t xml:space="preserve">республиканская организация по государственной регистрации – в отношении предприятия, а </w:t>
            </w:r>
            <w:r>
              <w:lastRenderedPageBreak/>
              <w:t>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t>паспорт или иной документ, удостоверяющий личность</w:t>
            </w:r>
            <w:r>
              <w:br/>
            </w:r>
            <w:r>
              <w:lastRenderedPageBreak/>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w:t>
            </w:r>
            <w:r>
              <w:lastRenderedPageBreak/>
              <w:t>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 xml:space="preserve">документ об оценке (внутренней либо независимой) стоимости имущества, передаваемого в залог в качестве обеспечения исполнения обязательства по </w:t>
            </w:r>
            <w:r>
              <w:lastRenderedPageBreak/>
              <w:t>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 xml:space="preserve">договор комиссии, если сделка осуществляется </w:t>
            </w:r>
            <w:r>
              <w:lastRenderedPageBreak/>
              <w:t>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 xml:space="preserve">5 базовых величин, а при обращении пенсионеров, инвалидов, а также </w:t>
            </w:r>
            <w:r>
              <w:lastRenderedPageBreak/>
              <w:t>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3 рабочих дня (1 рабочий день – в случае удостоверения договора (соглашения) в </w:t>
            </w:r>
            <w:r>
              <w:lastRenderedPageBreak/>
              <w:t>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655" w:type="pct"/>
            <w:tcMar>
              <w:top w:w="0" w:type="dxa"/>
              <w:left w:w="6" w:type="dxa"/>
              <w:bottom w:w="0" w:type="dxa"/>
              <w:right w:w="6" w:type="dxa"/>
            </w:tcMar>
            <w:hideMark/>
          </w:tcPr>
          <w:p w:rsidR="008B1EEE" w:rsidRDefault="008B1EEE">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 xml:space="preserve">паспорт или иной документ, удостоверяющий </w:t>
            </w:r>
            <w:r>
              <w:lastRenderedPageBreak/>
              <w:t>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документ, подтверждающий согласие собственника недвижимого имущества или уполномоченного государственного органа на перераспределение </w:t>
            </w:r>
            <w:r>
              <w:lastRenderedPageBreak/>
              <w:t>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w:t>
            </w:r>
            <w:r>
              <w:lastRenderedPageBreak/>
              <w:t>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 xml:space="preserve">4 базовые величины, а при обращении пенсионеров, </w:t>
            </w:r>
            <w:r>
              <w:lastRenderedPageBreak/>
              <w:t>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3 рабочих дня (1 рабочий день – в случае удостоверения соглашения </w:t>
            </w:r>
            <w:r>
              <w:lastRenderedPageBreak/>
              <w:t>(договора)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w:t>
            </w:r>
            <w:r>
              <w:lastRenderedPageBreak/>
              <w:t>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434" w:type="pct"/>
            <w:tcMar>
              <w:top w:w="0" w:type="dxa"/>
              <w:left w:w="6" w:type="dxa"/>
              <w:bottom w:w="0" w:type="dxa"/>
              <w:right w:w="6" w:type="dxa"/>
            </w:tcMar>
            <w:hideMark/>
          </w:tcPr>
          <w:p w:rsidR="008B1EEE" w:rsidRDefault="008B1EEE">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655" w:type="pct"/>
            <w:tcMar>
              <w:top w:w="0" w:type="dxa"/>
              <w:left w:w="6" w:type="dxa"/>
              <w:bottom w:w="0" w:type="dxa"/>
              <w:right w:w="6" w:type="dxa"/>
            </w:tcMar>
            <w:hideMark/>
          </w:tcPr>
          <w:p w:rsidR="008B1EEE" w:rsidRDefault="008B1EEE">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lastRenderedPageBreak/>
              <w:t>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t>паспорт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w:t>
            </w:r>
            <w:r>
              <w:lastRenderedPageBreak/>
              <w:t>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 xml:space="preserve">0,4 базовой величины – дополнительно за удостоверение соглашения (договора) в </w:t>
            </w:r>
            <w:r>
              <w:lastRenderedPageBreak/>
              <w:t>ускоренном порядке</w:t>
            </w:r>
          </w:p>
        </w:tc>
        <w:tc>
          <w:tcPr>
            <w:tcW w:w="434" w:type="pct"/>
            <w:tcMar>
              <w:top w:w="0" w:type="dxa"/>
              <w:left w:w="6" w:type="dxa"/>
              <w:bottom w:w="0" w:type="dxa"/>
              <w:right w:w="6" w:type="dxa"/>
            </w:tcMar>
            <w:hideMark/>
          </w:tcPr>
          <w:p w:rsidR="008B1EEE" w:rsidRDefault="008B1EEE">
            <w:pPr>
              <w:pStyle w:val="table10"/>
              <w:spacing w:before="120"/>
            </w:pPr>
            <w:r>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w:t>
            </w:r>
            <w:r>
              <w:rPr>
                <w:sz w:val="20"/>
                <w:szCs w:val="20"/>
              </w:rPr>
              <w:lastRenderedPageBreak/>
              <w:t>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655" w:type="pct"/>
            <w:tcMar>
              <w:top w:w="0" w:type="dxa"/>
              <w:left w:w="6" w:type="dxa"/>
              <w:bottom w:w="0" w:type="dxa"/>
              <w:right w:w="6" w:type="dxa"/>
            </w:tcMar>
            <w:hideMark/>
          </w:tcPr>
          <w:p w:rsidR="008B1EEE" w:rsidRDefault="008B1EEE">
            <w:pPr>
              <w:pStyle w:val="table10"/>
              <w:spacing w:before="120"/>
            </w:pPr>
            <w:r>
              <w:lastRenderedPageBreak/>
              <w:t xml:space="preserve">республиканская организация по </w:t>
            </w:r>
            <w: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r>
            <w:r>
              <w:lastRenderedPageBreak/>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 xml:space="preserve">документ, подтверждающий согласие собственника недвижимого имущества или уполномоченного государственного органа на совершение </w:t>
            </w:r>
            <w:r>
              <w:lastRenderedPageBreak/>
              <w:t>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w:t>
            </w:r>
            <w:r>
              <w:lastRenderedPageBreak/>
              <w:t xml:space="preserve">(бывшего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w:t>
            </w:r>
            <w:r>
              <w:lastRenderedPageBreak/>
              <w:t>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w:t>
            </w:r>
            <w:r>
              <w:lastRenderedPageBreak/>
              <w:t>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0,6 базовой величины</w:t>
            </w:r>
            <w:r>
              <w:br/>
            </w:r>
            <w:r>
              <w:br/>
            </w:r>
            <w:r>
              <w:lastRenderedPageBreak/>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3 рабочих дня (1 рабочий день – в </w:t>
            </w:r>
            <w:r>
              <w:lastRenderedPageBreak/>
              <w:t>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655" w:type="pct"/>
            <w:tcMar>
              <w:top w:w="0" w:type="dxa"/>
              <w:left w:w="6" w:type="dxa"/>
              <w:bottom w:w="0" w:type="dxa"/>
              <w:right w:w="6" w:type="dxa"/>
            </w:tcMar>
            <w:hideMark/>
          </w:tcPr>
          <w:p w:rsidR="008B1EEE" w:rsidRDefault="008B1EEE">
            <w:pPr>
              <w:pStyle w:val="table10"/>
              <w:spacing w:before="120"/>
            </w:pPr>
            <w:r>
              <w:t xml:space="preserve">республиканская организация по </w:t>
            </w:r>
            <w: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0,1 базовой величины</w:t>
            </w:r>
          </w:p>
        </w:tc>
        <w:tc>
          <w:tcPr>
            <w:tcW w:w="434" w:type="pct"/>
            <w:tcMar>
              <w:top w:w="0" w:type="dxa"/>
              <w:left w:w="6" w:type="dxa"/>
              <w:bottom w:w="0" w:type="dxa"/>
              <w:right w:w="6" w:type="dxa"/>
            </w:tcMar>
            <w:hideMark/>
          </w:tcPr>
          <w:p w:rsidR="008B1EEE" w:rsidRDefault="008B1EEE">
            <w:pPr>
              <w:pStyle w:val="table10"/>
              <w:spacing w:before="120"/>
            </w:pPr>
            <w:r>
              <w:t xml:space="preserve">3 рабочих дня со дня подачи </w:t>
            </w:r>
            <w:r>
              <w:lastRenderedPageBreak/>
              <w:t>заявления</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intext"/>
              <w:spacing w:before="120" w:after="100"/>
              <w:ind w:firstLine="0"/>
              <w:jc w:val="left"/>
              <w:rPr>
                <w:sz w:val="20"/>
                <w:szCs w:val="20"/>
              </w:rPr>
            </w:pPr>
            <w:r>
              <w:rPr>
                <w:sz w:val="20"/>
                <w:szCs w:val="20"/>
              </w:rPr>
              <w:lastRenderedPageBreak/>
              <w:t xml:space="preserve">22.19.2. удостоверенного документа, являющегося основанием для государственной регистрации сделки с недвижимым имуществом </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434" w:type="pct"/>
            <w:tcMar>
              <w:top w:w="0" w:type="dxa"/>
              <w:left w:w="6" w:type="dxa"/>
              <w:bottom w:w="0" w:type="dxa"/>
              <w:right w:w="6" w:type="dxa"/>
            </w:tcMar>
            <w:hideMark/>
          </w:tcPr>
          <w:p w:rsidR="008B1EEE" w:rsidRDefault="008B1EEE">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434" w:type="pct"/>
            <w:tcMar>
              <w:top w:w="0" w:type="dxa"/>
              <w:left w:w="6" w:type="dxa"/>
              <w:bottom w:w="0" w:type="dxa"/>
              <w:right w:w="6" w:type="dxa"/>
            </w:tcMar>
            <w:hideMark/>
          </w:tcPr>
          <w:p w:rsidR="008B1EEE" w:rsidRDefault="008B1EEE">
            <w:pPr>
              <w:pStyle w:val="table10"/>
              <w:spacing w:before="120"/>
            </w:pPr>
            <w:r>
              <w:t>3 рабочих дня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655" w:type="pct"/>
            <w:tcMar>
              <w:top w:w="0" w:type="dxa"/>
              <w:left w:w="6" w:type="dxa"/>
              <w:bottom w:w="0" w:type="dxa"/>
              <w:right w:w="6" w:type="dxa"/>
            </w:tcMar>
            <w:hideMark/>
          </w:tcPr>
          <w:p w:rsidR="008B1EEE" w:rsidRDefault="008B1EEE">
            <w:pPr>
              <w:pStyle w:val="table10"/>
              <w:spacing w:before="120"/>
            </w:pPr>
            <w:r>
              <w:t xml:space="preserve">республиканская организация по государственной регистрации – в отношении предприятия, а также недвижимого </w:t>
            </w:r>
            <w:r>
              <w:lastRenderedPageBreak/>
              <w:t>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t xml:space="preserve">паспорт или иной документ, удостоверяющий личность (не представляется, если имеется копия </w:t>
            </w:r>
            <w:r>
              <w:lastRenderedPageBreak/>
              <w:t>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бесплатно – в случае, если исправление в документах единого государственного регистра недвижимого имущества, прав на него и сделок с ним </w:t>
            </w:r>
            <w:r>
              <w:lastRenderedPageBreak/>
              <w:t>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w:t>
            </w:r>
            <w:r>
              <w:lastRenderedPageBreak/>
              <w:t>основании его надстройки, пристройки, перестройки или перепланировки</w:t>
            </w:r>
            <w:r>
              <w:br/>
            </w:r>
            <w:r>
              <w:br/>
              <w:t>0,2 базовой величины – в иных случаях</w:t>
            </w:r>
          </w:p>
        </w:tc>
        <w:tc>
          <w:tcPr>
            <w:tcW w:w="434" w:type="pct"/>
            <w:tcMar>
              <w:top w:w="0" w:type="dxa"/>
              <w:left w:w="6" w:type="dxa"/>
              <w:bottom w:w="0" w:type="dxa"/>
              <w:right w:w="6" w:type="dxa"/>
            </w:tcMar>
            <w:hideMark/>
          </w:tcPr>
          <w:p w:rsidR="008B1EEE" w:rsidRDefault="008B1EEE">
            <w:pPr>
              <w:pStyle w:val="table10"/>
              <w:spacing w:before="120"/>
            </w:pPr>
            <w:r>
              <w:lastRenderedPageBreak/>
              <w:t xml:space="preserve">3 рабочих дня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655" w:type="pct"/>
            <w:tcMar>
              <w:top w:w="0" w:type="dxa"/>
              <w:left w:w="6" w:type="dxa"/>
              <w:bottom w:w="0" w:type="dxa"/>
              <w:right w:w="6" w:type="dxa"/>
            </w:tcMar>
            <w:hideMark/>
          </w:tcPr>
          <w:p w:rsidR="008B1EEE" w:rsidRDefault="008B1EEE">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 xml:space="preserve">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w:t>
            </w:r>
            <w:r>
              <w:lastRenderedPageBreak/>
              <w:t>(обременений)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w:t>
            </w:r>
            <w:r>
              <w:lastRenderedPageBreak/>
              <w:t>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w:t>
            </w:r>
            <w:r>
              <w:lastRenderedPageBreak/>
              <w:t>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 xml:space="preserve">документы, подтверждающие согласие залогодержателей предприятия, лиц, в пользу которых установлены ограничения (обременения) прав на </w:t>
            </w:r>
            <w:r>
              <w:lastRenderedPageBreak/>
              <w:t>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w:t>
            </w:r>
            <w:r>
              <w:lastRenderedPageBreak/>
              <w:t>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lastRenderedPageBreak/>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 xml:space="preserve">извещение о присвоении учетного номера плательщика организации-нерезиденту (кандидату в </w:t>
            </w:r>
            <w:r>
              <w:lastRenderedPageBreak/>
              <w:t>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w:t>
            </w:r>
            <w:r>
              <w:lastRenderedPageBreak/>
              <w:t>находящегося в общей совместной собственности супругов)</w:t>
            </w:r>
          </w:p>
        </w:tc>
        <w:tc>
          <w:tcPr>
            <w:tcW w:w="434" w:type="pct"/>
            <w:tcMar>
              <w:top w:w="0" w:type="dxa"/>
              <w:left w:w="6" w:type="dxa"/>
              <w:bottom w:w="0" w:type="dxa"/>
              <w:right w:w="6" w:type="dxa"/>
            </w:tcMar>
            <w:hideMark/>
          </w:tcPr>
          <w:p w:rsidR="008B1EEE" w:rsidRDefault="008B1EEE">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 xml:space="preserve">6 базовых величин – за государственную регистрацию возникновения, или перехода, или прекращения прав, ограничений </w:t>
            </w:r>
            <w:r>
              <w:lastRenderedPageBreak/>
              <w:t>(обременений)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434" w:type="pct"/>
            <w:tcMar>
              <w:top w:w="0" w:type="dxa"/>
              <w:left w:w="6" w:type="dxa"/>
              <w:bottom w:w="0" w:type="dxa"/>
              <w:right w:w="6" w:type="dxa"/>
            </w:tcMar>
            <w:hideMark/>
          </w:tcPr>
          <w:p w:rsidR="008B1EEE" w:rsidRDefault="008B1EEE">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655" w:type="pct"/>
            <w:tcMar>
              <w:top w:w="0" w:type="dxa"/>
              <w:left w:w="6" w:type="dxa"/>
              <w:bottom w:w="0" w:type="dxa"/>
              <w:right w:w="6" w:type="dxa"/>
            </w:tcMar>
            <w:hideMark/>
          </w:tcPr>
          <w:p w:rsidR="008B1EEE" w:rsidRDefault="008B1EEE">
            <w:pPr>
              <w:pStyle w:val="table10"/>
              <w:spacing w:before="120"/>
            </w:pPr>
            <w:r>
              <w:t>садоводческое товарищество</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7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655" w:type="pct"/>
            <w:tcMar>
              <w:top w:w="0" w:type="dxa"/>
              <w:left w:w="6" w:type="dxa"/>
              <w:bottom w:w="0" w:type="dxa"/>
              <w:right w:w="6" w:type="dxa"/>
            </w:tcMar>
            <w:hideMark/>
          </w:tcPr>
          <w:p w:rsidR="008B1EEE" w:rsidRDefault="008B1EEE">
            <w:pPr>
              <w:pStyle w:val="table10"/>
              <w:spacing w:before="120"/>
            </w:pPr>
            <w:r>
              <w:t>гаражный кооператив</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7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55" w:type="pct"/>
            <w:tcMar>
              <w:top w:w="0" w:type="dxa"/>
              <w:left w:w="6" w:type="dxa"/>
              <w:bottom w:w="0" w:type="dxa"/>
              <w:right w:w="6" w:type="dxa"/>
            </w:tcMar>
            <w:hideMark/>
          </w:tcPr>
          <w:p w:rsidR="008B1EEE" w:rsidRDefault="008B1EEE">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8B1EEE" w:rsidRDefault="008B1EEE">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 месяц со дня обращения</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5" w:type="pct"/>
            <w:tcMar>
              <w:top w:w="0" w:type="dxa"/>
              <w:left w:w="6" w:type="dxa"/>
              <w:bottom w:w="0" w:type="dxa"/>
              <w:right w:w="6" w:type="dxa"/>
            </w:tcMar>
            <w:hideMark/>
          </w:tcPr>
          <w:p w:rsidR="008B1EEE" w:rsidRDefault="008B1EEE">
            <w:pPr>
              <w:pStyle w:val="table10"/>
              <w:spacing w:before="120"/>
            </w:pPr>
            <w:r>
              <w:t>сельский (поселковый) исполнительный комитет</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t>бессрочно</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r>
              <w:rPr>
                <w:b w:val="0"/>
                <w:sz w:val="20"/>
                <w:szCs w:val="20"/>
              </w:rPr>
              <w:lastRenderedPageBreak/>
              <w:t>в похозяйственную книгу сельского (поселкового) исполнительного комитета)</w:t>
            </w:r>
          </w:p>
        </w:tc>
        <w:tc>
          <w:tcPr>
            <w:tcW w:w="655" w:type="pct"/>
            <w:tcMar>
              <w:top w:w="0" w:type="dxa"/>
              <w:left w:w="6" w:type="dxa"/>
              <w:bottom w:w="0" w:type="dxa"/>
              <w:right w:w="6" w:type="dxa"/>
            </w:tcMar>
            <w:hideMark/>
          </w:tcPr>
          <w:p w:rsidR="008B1EEE" w:rsidRDefault="008B1EEE">
            <w:pPr>
              <w:pStyle w:val="table10"/>
              <w:spacing w:before="120"/>
            </w:pPr>
            <w:r>
              <w:lastRenderedPageBreak/>
              <w:t xml:space="preserve">сельский (поселковый), городской (города районного подчинения), районный исполнительный </w:t>
            </w:r>
            <w:r>
              <w:lastRenderedPageBreak/>
              <w:t>комитет</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436" w:type="pct"/>
            <w:tcMar>
              <w:top w:w="0" w:type="dxa"/>
              <w:left w:w="6" w:type="dxa"/>
              <w:bottom w:w="0" w:type="dxa"/>
              <w:right w:w="6" w:type="dxa"/>
            </w:tcMar>
            <w:hideMark/>
          </w:tcPr>
          <w:p w:rsidR="008B1EEE" w:rsidRDefault="008B1EEE">
            <w:pPr>
              <w:pStyle w:val="table10"/>
              <w:spacing w:before="120"/>
            </w:pPr>
            <w:r>
              <w:lastRenderedPageBreak/>
              <w:t>бессрочно</w:t>
            </w:r>
          </w:p>
        </w:tc>
      </w:tr>
      <w:tr w:rsidR="008B1EEE">
        <w:trPr>
          <w:trHeight w:val="240"/>
        </w:trPr>
        <w:tc>
          <w:tcPr>
            <w:tcW w:w="5000" w:type="pct"/>
            <w:gridSpan w:val="6"/>
            <w:tcMar>
              <w:top w:w="0" w:type="dxa"/>
              <w:left w:w="6" w:type="dxa"/>
              <w:bottom w:w="0" w:type="dxa"/>
              <w:right w:w="6" w:type="dxa"/>
            </w:tcMar>
            <w:hideMark/>
          </w:tcPr>
          <w:p w:rsidR="008B1EEE" w:rsidRDefault="008B1EEE">
            <w:pPr>
              <w:pStyle w:val="chapter"/>
              <w:spacing w:before="120" w:after="0"/>
            </w:pPr>
            <w:r>
              <w:lastRenderedPageBreak/>
              <w:t>ГЛАВА 23</w:t>
            </w:r>
            <w:r>
              <w:br/>
              <w:t>СЕРТИФИКАЦИЯ</w:t>
            </w:r>
          </w:p>
        </w:tc>
      </w:tr>
      <w:tr w:rsidR="008B1EEE">
        <w:trPr>
          <w:trHeight w:val="238"/>
        </w:trPr>
        <w:tc>
          <w:tcPr>
            <w:tcW w:w="260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655" w:type="pct"/>
            <w:tcMar>
              <w:top w:w="0" w:type="dxa"/>
              <w:left w:w="6" w:type="dxa"/>
              <w:bottom w:w="0" w:type="dxa"/>
              <w:right w:w="6" w:type="dxa"/>
            </w:tcMar>
            <w:hideMark/>
          </w:tcPr>
          <w:p w:rsidR="008B1EEE" w:rsidRDefault="008B1EEE">
            <w:pPr>
              <w:pStyle w:val="table10"/>
              <w:spacing w:before="120"/>
            </w:pPr>
            <w:r>
              <w:t>организации, аккредитованные в качестве органов по сертификации</w:t>
            </w:r>
          </w:p>
        </w:tc>
        <w:tc>
          <w:tcPr>
            <w:tcW w:w="434" w:type="pct"/>
            <w:tcMar>
              <w:top w:w="0" w:type="dxa"/>
              <w:left w:w="6" w:type="dxa"/>
              <w:bottom w:w="0" w:type="dxa"/>
              <w:right w:w="6" w:type="dxa"/>
            </w:tcMar>
            <w:hideMark/>
          </w:tcPr>
          <w:p w:rsidR="008B1EEE" w:rsidRDefault="008B1EEE">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плата за услуги</w:t>
            </w:r>
          </w:p>
        </w:tc>
        <w:tc>
          <w:tcPr>
            <w:tcW w:w="434"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8B1EEE">
        <w:trPr>
          <w:trHeight w:val="238"/>
        </w:trPr>
        <w:tc>
          <w:tcPr>
            <w:tcW w:w="2607" w:type="pct"/>
            <w:tcMar>
              <w:top w:w="0" w:type="dxa"/>
              <w:left w:w="6" w:type="dxa"/>
              <w:bottom w:w="0" w:type="dxa"/>
              <w:right w:w="6" w:type="dxa"/>
            </w:tcMar>
            <w:hideMark/>
          </w:tcPr>
          <w:p w:rsidR="008B1EEE" w:rsidRDefault="008B1EEE">
            <w:pPr>
              <w:pStyle w:val="table10"/>
              <w:spacing w:before="120"/>
            </w:pPr>
            <w:r>
              <w:t> </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плата за услуги</w:t>
            </w:r>
          </w:p>
        </w:tc>
        <w:tc>
          <w:tcPr>
            <w:tcW w:w="434"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5 лет</w:t>
            </w:r>
          </w:p>
        </w:tc>
      </w:tr>
      <w:tr w:rsidR="008B1EEE">
        <w:trPr>
          <w:trHeight w:val="238"/>
        </w:trPr>
        <w:tc>
          <w:tcPr>
            <w:tcW w:w="2607" w:type="pct"/>
            <w:tcMar>
              <w:top w:w="0" w:type="dxa"/>
              <w:left w:w="6" w:type="dxa"/>
              <w:bottom w:w="0" w:type="dxa"/>
              <w:right w:w="6" w:type="dxa"/>
            </w:tcMar>
            <w:hideMark/>
          </w:tcPr>
          <w:p w:rsidR="008B1EEE" w:rsidRDefault="008B1EEE">
            <w:pPr>
              <w:pStyle w:val="table10"/>
              <w:spacing w:before="120"/>
            </w:pPr>
            <w:r>
              <w:t> </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 xml:space="preserve">для внесения изменений и (или) дополнений в сертификат </w:t>
            </w:r>
            <w:r>
              <w:lastRenderedPageBreak/>
              <w:t>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lastRenderedPageBreak/>
              <w:t>плата за услуги</w:t>
            </w:r>
          </w:p>
        </w:tc>
        <w:tc>
          <w:tcPr>
            <w:tcW w:w="434"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на срок действия выданного сертификата соответствия</w:t>
            </w:r>
          </w:p>
        </w:tc>
      </w:tr>
      <w:tr w:rsidR="008B1EEE">
        <w:trPr>
          <w:trHeight w:val="238"/>
        </w:trPr>
        <w:tc>
          <w:tcPr>
            <w:tcW w:w="2607" w:type="pct"/>
            <w:tcMar>
              <w:top w:w="0" w:type="dxa"/>
              <w:left w:w="6" w:type="dxa"/>
              <w:bottom w:w="0" w:type="dxa"/>
              <w:right w:w="6" w:type="dxa"/>
            </w:tcMar>
            <w:hideMark/>
          </w:tcPr>
          <w:p w:rsidR="008B1EEE" w:rsidRDefault="008B1EEE">
            <w:pPr>
              <w:pStyle w:val="table10"/>
              <w:spacing w:before="120"/>
            </w:pPr>
            <w:r>
              <w:lastRenderedPageBreak/>
              <w:t> </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плата за услуги</w:t>
            </w:r>
          </w:p>
        </w:tc>
        <w:tc>
          <w:tcPr>
            <w:tcW w:w="434"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на срок действия выданного сертификата соответствия</w:t>
            </w:r>
          </w:p>
        </w:tc>
      </w:tr>
      <w:tr w:rsidR="008B1EEE">
        <w:trPr>
          <w:trHeight w:val="238"/>
        </w:trPr>
        <w:tc>
          <w:tcPr>
            <w:tcW w:w="2607" w:type="pct"/>
            <w:tcMar>
              <w:top w:w="0" w:type="dxa"/>
              <w:left w:w="6" w:type="dxa"/>
              <w:bottom w:w="0" w:type="dxa"/>
              <w:right w:w="6" w:type="dxa"/>
            </w:tcMar>
            <w:hideMark/>
          </w:tcPr>
          <w:p w:rsidR="008B1EEE" w:rsidRDefault="008B1EEE">
            <w:pPr>
              <w:pStyle w:val="table10"/>
              <w:spacing w:before="120"/>
            </w:pPr>
            <w:r>
              <w:t> </w:t>
            </w:r>
          </w:p>
        </w:tc>
        <w:tc>
          <w:tcPr>
            <w:tcW w:w="655" w:type="pct"/>
            <w:tcMar>
              <w:top w:w="0" w:type="dxa"/>
              <w:left w:w="6" w:type="dxa"/>
              <w:bottom w:w="0" w:type="dxa"/>
              <w:right w:w="6" w:type="dxa"/>
            </w:tcMar>
            <w:hideMark/>
          </w:tcPr>
          <w:p w:rsidR="008B1EEE" w:rsidRDefault="008B1EEE">
            <w:pPr>
              <w:pStyle w:val="table10"/>
              <w:spacing w:before="120"/>
            </w:pPr>
            <w:r>
              <w:t> </w:t>
            </w:r>
          </w:p>
        </w:tc>
        <w:tc>
          <w:tcPr>
            <w:tcW w:w="434" w:type="pct"/>
            <w:tcMar>
              <w:top w:w="0" w:type="dxa"/>
              <w:left w:w="6" w:type="dxa"/>
              <w:bottom w:w="0" w:type="dxa"/>
              <w:right w:w="6" w:type="dxa"/>
            </w:tcMar>
            <w:hideMark/>
          </w:tcPr>
          <w:p w:rsidR="008B1EEE" w:rsidRDefault="008B1EEE">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434" w:type="pct"/>
            <w:tcMar>
              <w:top w:w="0" w:type="dxa"/>
              <w:left w:w="6" w:type="dxa"/>
              <w:bottom w:w="0" w:type="dxa"/>
              <w:right w:w="6" w:type="dxa"/>
            </w:tcMar>
            <w:hideMark/>
          </w:tcPr>
          <w:p w:rsidR="008B1EEE" w:rsidRDefault="008B1EEE">
            <w:pPr>
              <w:pStyle w:val="table10"/>
              <w:spacing w:before="120"/>
            </w:pPr>
            <w:r>
              <w:t>бесплатно</w:t>
            </w:r>
          </w:p>
        </w:tc>
        <w:tc>
          <w:tcPr>
            <w:tcW w:w="434" w:type="pct"/>
            <w:tcMar>
              <w:top w:w="0" w:type="dxa"/>
              <w:left w:w="6" w:type="dxa"/>
              <w:bottom w:w="0" w:type="dxa"/>
              <w:right w:w="6" w:type="dxa"/>
            </w:tcMar>
            <w:hideMark/>
          </w:tcPr>
          <w:p w:rsidR="008B1EEE" w:rsidRDefault="008B1EEE">
            <w:pPr>
              <w:pStyle w:val="table10"/>
              <w:spacing w:before="120"/>
            </w:pPr>
            <w:r>
              <w:t>5 дней со дня обращения</w:t>
            </w:r>
          </w:p>
        </w:tc>
        <w:tc>
          <w:tcPr>
            <w:tcW w:w="436" w:type="pct"/>
            <w:tcMar>
              <w:top w:w="0" w:type="dxa"/>
              <w:left w:w="6" w:type="dxa"/>
              <w:bottom w:w="0" w:type="dxa"/>
              <w:right w:w="6" w:type="dxa"/>
            </w:tcMar>
            <w:hideMark/>
          </w:tcPr>
          <w:p w:rsidR="008B1EEE" w:rsidRDefault="008B1EEE">
            <w:pPr>
              <w:pStyle w:val="table10"/>
              <w:spacing w:before="120"/>
            </w:pPr>
            <w:r>
              <w:t> </w:t>
            </w:r>
          </w:p>
        </w:tc>
      </w:tr>
      <w:tr w:rsidR="008B1EEE">
        <w:trPr>
          <w:trHeight w:val="238"/>
        </w:trPr>
        <w:tc>
          <w:tcPr>
            <w:tcW w:w="5000" w:type="pct"/>
            <w:gridSpan w:val="6"/>
            <w:tcMar>
              <w:top w:w="0" w:type="dxa"/>
              <w:left w:w="6" w:type="dxa"/>
              <w:bottom w:w="0" w:type="dxa"/>
              <w:right w:w="6" w:type="dxa"/>
            </w:tcMar>
            <w:hideMark/>
          </w:tcPr>
          <w:p w:rsidR="008B1EEE" w:rsidRDefault="008B1EEE">
            <w:pPr>
              <w:pStyle w:val="chapter"/>
              <w:spacing w:before="120" w:after="0"/>
            </w:pPr>
            <w:r>
              <w:t>ГЛАВА 24</w:t>
            </w:r>
            <w:r>
              <w:br/>
              <w:t>ОЦЕНОЧНАЯ ДЕЯТЕЛЬНОСТЬ</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24.1. Выдача свидетельства об аттестации оценщика</w:t>
            </w:r>
          </w:p>
        </w:tc>
        <w:tc>
          <w:tcPr>
            <w:tcW w:w="655" w:type="pct"/>
            <w:tcMar>
              <w:top w:w="0" w:type="dxa"/>
              <w:left w:w="6" w:type="dxa"/>
              <w:bottom w:w="0" w:type="dxa"/>
              <w:right w:w="6" w:type="dxa"/>
            </w:tcMar>
            <w:hideMark/>
          </w:tcPr>
          <w:p w:rsidR="008B1EEE" w:rsidRDefault="008B1EEE">
            <w:pPr>
              <w:pStyle w:val="table10"/>
              <w:spacing w:before="120"/>
            </w:pPr>
            <w:r>
              <w:t xml:space="preserve">Государственный комитет по имуществу, Государственный комитет по науке и </w:t>
            </w:r>
            <w:r>
              <w:lastRenderedPageBreak/>
              <w:t>технологиям</w:t>
            </w:r>
          </w:p>
        </w:tc>
        <w:tc>
          <w:tcPr>
            <w:tcW w:w="434" w:type="pct"/>
            <w:tcMar>
              <w:top w:w="0" w:type="dxa"/>
              <w:left w:w="6" w:type="dxa"/>
              <w:bottom w:w="0" w:type="dxa"/>
              <w:right w:w="6" w:type="dxa"/>
            </w:tcMar>
            <w:hideMark/>
          </w:tcPr>
          <w:p w:rsidR="008B1EEE" w:rsidRDefault="008B1EEE">
            <w:pPr>
              <w:pStyle w:val="table10"/>
              <w:spacing w:before="120"/>
            </w:pPr>
            <w:r>
              <w:lastRenderedPageBreak/>
              <w:t>заявление</w:t>
            </w:r>
            <w:r>
              <w:br/>
            </w:r>
            <w:r>
              <w:br/>
              <w:t>копии документов (дубликатов) о высшем образовании</w:t>
            </w:r>
            <w:r>
              <w:br/>
            </w:r>
            <w:r>
              <w:lastRenderedPageBreak/>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434" w:type="pct"/>
            <w:tcMar>
              <w:top w:w="0" w:type="dxa"/>
              <w:left w:w="6" w:type="dxa"/>
              <w:bottom w:w="0" w:type="dxa"/>
              <w:right w:w="6" w:type="dxa"/>
            </w:tcMar>
            <w:hideMark/>
          </w:tcPr>
          <w:p w:rsidR="008B1EEE" w:rsidRDefault="008B1EEE">
            <w:pPr>
              <w:pStyle w:val="table10"/>
              <w:spacing w:before="120"/>
            </w:pPr>
            <w:r>
              <w:lastRenderedPageBreak/>
              <w:t>8 базовых величин</w:t>
            </w:r>
          </w:p>
        </w:tc>
        <w:tc>
          <w:tcPr>
            <w:tcW w:w="434" w:type="pct"/>
            <w:tcMar>
              <w:top w:w="0" w:type="dxa"/>
              <w:left w:w="6" w:type="dxa"/>
              <w:bottom w:w="0" w:type="dxa"/>
              <w:right w:w="6" w:type="dxa"/>
            </w:tcMar>
            <w:hideMark/>
          </w:tcPr>
          <w:p w:rsidR="008B1EEE" w:rsidRDefault="008B1EEE">
            <w:pPr>
              <w:pStyle w:val="table10"/>
              <w:spacing w:before="120"/>
            </w:pPr>
            <w:r>
              <w:t xml:space="preserve">5 рабочих дней со дня проведения аттестации претендента на получение </w:t>
            </w:r>
            <w:r>
              <w:lastRenderedPageBreak/>
              <w:t>свидетельства об аттестации оценщика</w:t>
            </w:r>
          </w:p>
        </w:tc>
        <w:tc>
          <w:tcPr>
            <w:tcW w:w="436" w:type="pct"/>
            <w:tcMar>
              <w:top w:w="0" w:type="dxa"/>
              <w:left w:w="6" w:type="dxa"/>
              <w:bottom w:w="0" w:type="dxa"/>
              <w:right w:w="6" w:type="dxa"/>
            </w:tcMar>
            <w:hideMark/>
          </w:tcPr>
          <w:p w:rsidR="008B1EEE" w:rsidRDefault="008B1EEE">
            <w:pPr>
              <w:pStyle w:val="table10"/>
              <w:spacing w:before="120"/>
            </w:pPr>
            <w:r>
              <w:lastRenderedPageBreak/>
              <w:t>3 года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24.2. Продление срока действия свидетельства об аттестации оценщика</w:t>
            </w:r>
          </w:p>
        </w:tc>
        <w:tc>
          <w:tcPr>
            <w:tcW w:w="655" w:type="pct"/>
            <w:tcMar>
              <w:top w:w="0" w:type="dxa"/>
              <w:left w:w="6" w:type="dxa"/>
              <w:bottom w:w="0" w:type="dxa"/>
              <w:right w:w="6" w:type="dxa"/>
            </w:tcMar>
            <w:hideMark/>
          </w:tcPr>
          <w:p w:rsidR="008B1EEE" w:rsidRDefault="008B1EEE">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w:t>
            </w:r>
            <w:r>
              <w:lastRenderedPageBreak/>
              <w:t xml:space="preserve">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w:t>
            </w:r>
            <w:r>
              <w:lastRenderedPageBreak/>
              <w:t>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копия документа </w:t>
            </w:r>
            <w:r>
              <w:lastRenderedPageBreak/>
              <w:t xml:space="preserve">(документов)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w:t>
            </w:r>
            <w:r>
              <w:lastRenderedPageBreak/>
              <w:t xml:space="preserve">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w:t>
            </w:r>
            <w:r>
              <w:lastRenderedPageBreak/>
              <w:t>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w:t>
            </w:r>
            <w:r>
              <w:lastRenderedPageBreak/>
              <w:t>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документы, подтверждающие уважительность причин, помешавших оценщику подать заявление о продлении срока действия свидетельства об </w:t>
            </w:r>
            <w:r>
              <w:lastRenderedPageBreak/>
              <w:t>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434" w:type="pct"/>
            <w:tcMar>
              <w:top w:w="0" w:type="dxa"/>
              <w:left w:w="6" w:type="dxa"/>
              <w:bottom w:w="0" w:type="dxa"/>
              <w:right w:w="6" w:type="dxa"/>
            </w:tcMar>
            <w:hideMark/>
          </w:tcPr>
          <w:p w:rsidR="008B1EEE" w:rsidRDefault="008B1EEE">
            <w:pPr>
              <w:pStyle w:val="table10"/>
              <w:spacing w:before="120"/>
            </w:pPr>
            <w:r>
              <w:lastRenderedPageBreak/>
              <w:t>4 базовые величины</w:t>
            </w:r>
          </w:p>
        </w:tc>
        <w:tc>
          <w:tcPr>
            <w:tcW w:w="434" w:type="pct"/>
            <w:tcMar>
              <w:top w:w="0" w:type="dxa"/>
              <w:left w:w="6" w:type="dxa"/>
              <w:bottom w:w="0" w:type="dxa"/>
              <w:right w:w="6" w:type="dxa"/>
            </w:tcMar>
            <w:hideMark/>
          </w:tcPr>
          <w:p w:rsidR="008B1EEE" w:rsidRDefault="008B1EEE">
            <w:pPr>
              <w:pStyle w:val="table10"/>
              <w:spacing w:before="120"/>
            </w:pPr>
            <w:r>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w:t>
            </w:r>
            <w:r>
              <w:lastRenderedPageBreak/>
              <w:t>оценщика в установленный срок, – 1 месяц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lastRenderedPageBreak/>
              <w:t>3 года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lastRenderedPageBreak/>
              <w:t>24.3. Внесение изменений и (или) дополнений в свидетельство об аттестации оценщика</w:t>
            </w:r>
          </w:p>
        </w:tc>
        <w:tc>
          <w:tcPr>
            <w:tcW w:w="655" w:type="pct"/>
            <w:tcMar>
              <w:top w:w="0" w:type="dxa"/>
              <w:left w:w="6" w:type="dxa"/>
              <w:bottom w:w="0" w:type="dxa"/>
              <w:right w:w="6" w:type="dxa"/>
            </w:tcMar>
            <w:hideMark/>
          </w:tcPr>
          <w:p w:rsidR="008B1EEE" w:rsidRDefault="008B1EEE">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4 базовые величины</w:t>
            </w:r>
          </w:p>
        </w:tc>
        <w:tc>
          <w:tcPr>
            <w:tcW w:w="434" w:type="pct"/>
            <w:tcMar>
              <w:top w:w="0" w:type="dxa"/>
              <w:left w:w="6" w:type="dxa"/>
              <w:bottom w:w="0" w:type="dxa"/>
              <w:right w:w="6" w:type="dxa"/>
            </w:tcMar>
            <w:hideMark/>
          </w:tcPr>
          <w:p w:rsidR="008B1EEE" w:rsidRDefault="008B1EEE">
            <w:pPr>
              <w:pStyle w:val="table10"/>
              <w:spacing w:before="120"/>
            </w:pPr>
            <w:r>
              <w:t>7 рабочих дней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на срок действия свидетельства</w:t>
            </w:r>
          </w:p>
        </w:tc>
      </w:tr>
      <w:tr w:rsidR="008B1EEE">
        <w:trPr>
          <w:trHeight w:val="240"/>
        </w:trPr>
        <w:tc>
          <w:tcPr>
            <w:tcW w:w="2607" w:type="pct"/>
            <w:tcMar>
              <w:top w:w="0" w:type="dxa"/>
              <w:left w:w="6" w:type="dxa"/>
              <w:bottom w:w="0" w:type="dxa"/>
              <w:right w:w="6" w:type="dxa"/>
            </w:tcMar>
            <w:hideMark/>
          </w:tcPr>
          <w:p w:rsidR="008B1EEE" w:rsidRDefault="008B1EEE">
            <w:pPr>
              <w:pStyle w:val="article"/>
              <w:spacing w:before="120"/>
              <w:ind w:left="0" w:firstLine="0"/>
              <w:rPr>
                <w:b w:val="0"/>
                <w:sz w:val="20"/>
                <w:szCs w:val="20"/>
              </w:rPr>
            </w:pPr>
            <w:r>
              <w:rPr>
                <w:b w:val="0"/>
                <w:sz w:val="20"/>
                <w:szCs w:val="20"/>
              </w:rPr>
              <w:t>24.4. Выдача дубликата свидетельства об аттестации оценщика</w:t>
            </w:r>
          </w:p>
        </w:tc>
        <w:tc>
          <w:tcPr>
            <w:tcW w:w="655" w:type="pct"/>
            <w:tcMar>
              <w:top w:w="0" w:type="dxa"/>
              <w:left w:w="6" w:type="dxa"/>
              <w:bottom w:w="0" w:type="dxa"/>
              <w:right w:w="6" w:type="dxa"/>
            </w:tcMar>
            <w:hideMark/>
          </w:tcPr>
          <w:p w:rsidR="008B1EEE" w:rsidRDefault="008B1EEE">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8B1EEE" w:rsidRDefault="008B1EEE">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434" w:type="pct"/>
            <w:tcMar>
              <w:top w:w="0" w:type="dxa"/>
              <w:left w:w="6" w:type="dxa"/>
              <w:bottom w:w="0" w:type="dxa"/>
              <w:right w:w="6" w:type="dxa"/>
            </w:tcMar>
            <w:hideMark/>
          </w:tcPr>
          <w:p w:rsidR="008B1EEE" w:rsidRDefault="008B1EEE">
            <w:pPr>
              <w:pStyle w:val="table10"/>
              <w:spacing w:before="120"/>
            </w:pPr>
            <w:r>
              <w:t>5 базовых величин</w:t>
            </w:r>
          </w:p>
        </w:tc>
        <w:tc>
          <w:tcPr>
            <w:tcW w:w="434" w:type="pct"/>
            <w:tcMar>
              <w:top w:w="0" w:type="dxa"/>
              <w:left w:w="6" w:type="dxa"/>
              <w:bottom w:w="0" w:type="dxa"/>
              <w:right w:w="6" w:type="dxa"/>
            </w:tcMar>
            <w:hideMark/>
          </w:tcPr>
          <w:p w:rsidR="008B1EEE" w:rsidRDefault="008B1EEE">
            <w:pPr>
              <w:pStyle w:val="table10"/>
              <w:spacing w:before="120"/>
            </w:pPr>
            <w:r>
              <w:t>7 рабочих дней со дня подачи заявления</w:t>
            </w:r>
          </w:p>
        </w:tc>
        <w:tc>
          <w:tcPr>
            <w:tcW w:w="436" w:type="pct"/>
            <w:tcMar>
              <w:top w:w="0" w:type="dxa"/>
              <w:left w:w="6" w:type="dxa"/>
              <w:bottom w:w="0" w:type="dxa"/>
              <w:right w:w="6" w:type="dxa"/>
            </w:tcMar>
            <w:hideMark/>
          </w:tcPr>
          <w:p w:rsidR="008B1EEE" w:rsidRDefault="008B1EEE">
            <w:pPr>
              <w:pStyle w:val="table10"/>
              <w:spacing w:before="120"/>
            </w:pPr>
            <w:r>
              <w:t>на срок действия свидетельства</w:t>
            </w:r>
          </w:p>
        </w:tc>
      </w:tr>
    </w:tbl>
    <w:p w:rsidR="008B1EEE" w:rsidRDefault="008B1EEE">
      <w:pPr>
        <w:pStyle w:val="newncpi"/>
      </w:pPr>
      <w:r>
        <w:t> </w:t>
      </w:r>
    </w:p>
    <w:p w:rsidR="008B1EEE" w:rsidRDefault="008B1EEE">
      <w:pPr>
        <w:pStyle w:val="snoskiline"/>
      </w:pPr>
      <w:r>
        <w:t>______________________________</w:t>
      </w:r>
    </w:p>
    <w:p w:rsidR="008B1EEE" w:rsidRDefault="008B1EEE">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B1EEE" w:rsidRDefault="008B1EEE">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B1EEE" w:rsidRDefault="008B1EEE">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B1EEE" w:rsidRDefault="008B1EEE">
      <w:pPr>
        <w:pStyle w:val="snoski"/>
      </w:pPr>
      <w: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B1EEE" w:rsidRDefault="008B1EEE">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B1EEE" w:rsidRDefault="008B1EEE">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B1EEE" w:rsidRDefault="008B1EEE">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B1EEE" w:rsidRDefault="008B1EEE">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B1EEE" w:rsidRDefault="008B1EEE">
      <w:pPr>
        <w:pStyle w:val="snoski"/>
      </w:pPr>
      <w:r>
        <w:t>**** Государственная пошлина за выдачу разрешения на допуск уплачивается по ставке:</w:t>
      </w:r>
    </w:p>
    <w:p w:rsidR="008B1EEE" w:rsidRDefault="008B1EEE">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B1EEE" w:rsidRDefault="008B1EEE">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8B1EEE" w:rsidRDefault="008B1EEE">
      <w:pPr>
        <w:pStyle w:val="snoski"/>
      </w:pPr>
      <w:r>
        <w:t>Государственная пошлина за выдачу разрешения на допуск не уплачивается в отношении транспортных средств:</w:t>
      </w:r>
    </w:p>
    <w:p w:rsidR="008B1EEE" w:rsidRDefault="008B1EEE">
      <w:pPr>
        <w:pStyle w:val="snoski"/>
      </w:pPr>
      <w:r>
        <w:t>специально оборудованных для использования инвалидами;</w:t>
      </w:r>
    </w:p>
    <w:p w:rsidR="008B1EEE" w:rsidRDefault="008B1EEE">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8B1EEE" w:rsidRDefault="008B1EEE">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B1EEE" w:rsidRDefault="008B1EEE">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B1EEE" w:rsidRDefault="008B1EEE">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B1EEE" w:rsidRDefault="008B1EEE">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B1EEE" w:rsidRDefault="008B1EEE">
      <w:pPr>
        <w:pStyle w:val="snoski"/>
      </w:pPr>
      <w:r>
        <w:t>********* В случаях, определенных Президентом Республики Беларусь, либо при добровольной сертификации.</w:t>
      </w:r>
    </w:p>
    <w:p w:rsidR="008B1EEE" w:rsidRDefault="008B1EEE">
      <w:pPr>
        <w:pStyle w:val="snoski"/>
      </w:pPr>
      <w:r>
        <w:t>********** Под сельской местностью понимается территория:</w:t>
      </w:r>
    </w:p>
    <w:p w:rsidR="008B1EEE" w:rsidRDefault="008B1EEE">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8B1EEE" w:rsidRDefault="008B1EEE">
      <w:pPr>
        <w:pStyle w:val="snoski"/>
      </w:pPr>
      <w:r>
        <w:t>поселков городского типа и городов районного подчинения, являющихся территориальными единицами;</w:t>
      </w:r>
    </w:p>
    <w:p w:rsidR="008B1EEE" w:rsidRDefault="008B1EEE">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B1EEE" w:rsidRDefault="008B1EEE">
      <w:pPr>
        <w:pStyle w:val="snoski"/>
        <w:spacing w:after="240"/>
      </w:pPr>
      <w:r>
        <w:t> </w:t>
      </w:r>
    </w:p>
    <w:p w:rsidR="00DE7A57" w:rsidRDefault="00DE7A57"/>
    <w:sectPr w:rsidR="00DE7A57" w:rsidSect="008B1EEE">
      <w:pgSz w:w="16838" w:h="11906" w:orient="landscape"/>
      <w:pgMar w:top="567" w:right="289" w:bottom="567" w:left="340" w:header="280"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43" w:rsidRDefault="008F6643" w:rsidP="008B1EEE">
      <w:r>
        <w:separator/>
      </w:r>
    </w:p>
  </w:endnote>
  <w:endnote w:type="continuationSeparator" w:id="0">
    <w:p w:rsidR="008F6643" w:rsidRDefault="008F6643" w:rsidP="008B1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EE" w:rsidRDefault="008B1EE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EE" w:rsidRDefault="008B1EE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B1EEE" w:rsidTr="008B1EEE">
      <w:tc>
        <w:tcPr>
          <w:tcW w:w="1800" w:type="dxa"/>
          <w:shd w:val="clear" w:color="auto" w:fill="auto"/>
          <w:vAlign w:val="center"/>
        </w:tcPr>
        <w:p w:rsidR="008B1EEE" w:rsidRDefault="008B1EEE">
          <w:pPr>
            <w:pStyle w:val="ac"/>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B1EEE" w:rsidRDefault="008B1EEE">
          <w:pPr>
            <w:pStyle w:val="ac"/>
            <w:rPr>
              <w:i/>
            </w:rPr>
          </w:pPr>
          <w:r>
            <w:rPr>
              <w:i/>
            </w:rPr>
            <w:t>Официальная правовая информация</w:t>
          </w:r>
        </w:p>
        <w:p w:rsidR="008B1EEE" w:rsidRDefault="008B1EEE">
          <w:pPr>
            <w:pStyle w:val="ac"/>
            <w:rPr>
              <w:i/>
            </w:rPr>
          </w:pPr>
          <w:r>
            <w:rPr>
              <w:i/>
            </w:rPr>
            <w:t>Информационно-поисковая система "ЭТАЛОН", 29.07.2022</w:t>
          </w:r>
        </w:p>
        <w:p w:rsidR="008B1EEE" w:rsidRPr="008B1EEE" w:rsidRDefault="008B1EEE">
          <w:pPr>
            <w:pStyle w:val="ac"/>
            <w:rPr>
              <w:i/>
            </w:rPr>
          </w:pPr>
          <w:r>
            <w:rPr>
              <w:i/>
            </w:rPr>
            <w:t>Национальный центр правовой информации Республики Беларусь</w:t>
          </w:r>
        </w:p>
      </w:tc>
    </w:tr>
  </w:tbl>
  <w:p w:rsidR="008B1EEE" w:rsidRDefault="008B1E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43" w:rsidRDefault="008F6643" w:rsidP="008B1EEE">
      <w:r>
        <w:separator/>
      </w:r>
    </w:p>
  </w:footnote>
  <w:footnote w:type="continuationSeparator" w:id="0">
    <w:p w:rsidR="008F6643" w:rsidRDefault="008F6643" w:rsidP="008B1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EE" w:rsidRDefault="008B1EEE" w:rsidP="008757A2">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B1EEE" w:rsidRDefault="008B1EE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EE" w:rsidRPr="008B1EEE" w:rsidRDefault="008B1EEE" w:rsidP="008757A2">
    <w:pPr>
      <w:pStyle w:val="aa"/>
      <w:framePr w:wrap="around" w:vAnchor="text" w:hAnchor="margin" w:xAlign="center" w:y="1"/>
      <w:rPr>
        <w:rStyle w:val="ae"/>
      </w:rPr>
    </w:pPr>
    <w:r w:rsidRPr="008B1EEE">
      <w:rPr>
        <w:rStyle w:val="ae"/>
      </w:rPr>
      <w:fldChar w:fldCharType="begin"/>
    </w:r>
    <w:r w:rsidRPr="008B1EEE">
      <w:rPr>
        <w:rStyle w:val="ae"/>
      </w:rPr>
      <w:instrText xml:space="preserve">PAGE  </w:instrText>
    </w:r>
    <w:r w:rsidRPr="008B1EEE">
      <w:rPr>
        <w:rStyle w:val="ae"/>
      </w:rPr>
      <w:fldChar w:fldCharType="separate"/>
    </w:r>
    <w:r>
      <w:rPr>
        <w:rStyle w:val="ae"/>
        <w:noProof/>
      </w:rPr>
      <w:t>2</w:t>
    </w:r>
    <w:r w:rsidRPr="008B1EEE">
      <w:rPr>
        <w:rStyle w:val="ae"/>
      </w:rPr>
      <w:fldChar w:fldCharType="end"/>
    </w:r>
  </w:p>
  <w:p w:rsidR="008B1EEE" w:rsidRPr="008B1EEE" w:rsidRDefault="008B1EE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EE" w:rsidRDefault="008B1EE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1EEE"/>
    <w:rsid w:val="000006F5"/>
    <w:rsid w:val="000C2C21"/>
    <w:rsid w:val="003C1BFA"/>
    <w:rsid w:val="00463FCA"/>
    <w:rsid w:val="005B5393"/>
    <w:rsid w:val="00777DD5"/>
    <w:rsid w:val="00855B6A"/>
    <w:rsid w:val="008B1EEE"/>
    <w:rsid w:val="008B6C3D"/>
    <w:rsid w:val="008F6643"/>
    <w:rsid w:val="00A73C75"/>
    <w:rsid w:val="00BA0C7D"/>
    <w:rsid w:val="00DC101F"/>
    <w:rsid w:val="00DE7A57"/>
    <w:rsid w:val="00ED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FA"/>
    <w:rPr>
      <w:sz w:val="24"/>
      <w:szCs w:val="24"/>
    </w:rPr>
  </w:style>
  <w:style w:type="paragraph" w:styleId="1">
    <w:name w:val="heading 1"/>
    <w:basedOn w:val="a"/>
    <w:next w:val="a"/>
    <w:link w:val="10"/>
    <w:qFormat/>
    <w:rsid w:val="003C1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1BFA"/>
    <w:pPr>
      <w:keepNext/>
      <w:spacing w:line="240" w:lineRule="exact"/>
      <w:jc w:val="center"/>
      <w:outlineLvl w:val="1"/>
    </w:pPr>
    <w:rPr>
      <w:sz w:val="30"/>
    </w:rPr>
  </w:style>
  <w:style w:type="paragraph" w:styleId="6">
    <w:name w:val="heading 6"/>
    <w:basedOn w:val="a"/>
    <w:next w:val="a"/>
    <w:link w:val="60"/>
    <w:semiHidden/>
    <w:unhideWhenUsed/>
    <w:qFormat/>
    <w:rsid w:val="003C1BF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BFA"/>
    <w:rPr>
      <w:rFonts w:ascii="Arial" w:hAnsi="Arial" w:cs="Arial"/>
      <w:b/>
      <w:bCs/>
      <w:kern w:val="32"/>
      <w:sz w:val="32"/>
      <w:szCs w:val="32"/>
    </w:rPr>
  </w:style>
  <w:style w:type="character" w:customStyle="1" w:styleId="20">
    <w:name w:val="Заголовок 2 Знак"/>
    <w:basedOn w:val="a0"/>
    <w:link w:val="2"/>
    <w:rsid w:val="003C1BFA"/>
    <w:rPr>
      <w:sz w:val="30"/>
      <w:szCs w:val="24"/>
    </w:rPr>
  </w:style>
  <w:style w:type="character" w:customStyle="1" w:styleId="60">
    <w:name w:val="Заголовок 6 Знак"/>
    <w:link w:val="6"/>
    <w:semiHidden/>
    <w:rsid w:val="003C1BFA"/>
    <w:rPr>
      <w:rFonts w:ascii="Calibri" w:eastAsia="Times New Roman" w:hAnsi="Calibri" w:cs="Times New Roman"/>
      <w:b/>
      <w:bCs/>
      <w:sz w:val="22"/>
      <w:szCs w:val="22"/>
    </w:rPr>
  </w:style>
  <w:style w:type="paragraph" w:styleId="a3">
    <w:name w:val="Title"/>
    <w:basedOn w:val="a"/>
    <w:link w:val="a4"/>
    <w:qFormat/>
    <w:rsid w:val="003C1BFA"/>
    <w:pPr>
      <w:jc w:val="center"/>
    </w:pPr>
    <w:rPr>
      <w:b/>
      <w:bCs/>
      <w:sz w:val="40"/>
    </w:rPr>
  </w:style>
  <w:style w:type="character" w:customStyle="1" w:styleId="a4">
    <w:name w:val="Название Знак"/>
    <w:basedOn w:val="a0"/>
    <w:link w:val="a3"/>
    <w:rsid w:val="003C1BFA"/>
    <w:rPr>
      <w:b/>
      <w:bCs/>
      <w:sz w:val="40"/>
      <w:szCs w:val="24"/>
    </w:rPr>
  </w:style>
  <w:style w:type="paragraph" w:styleId="a5">
    <w:name w:val="Subtitle"/>
    <w:basedOn w:val="a"/>
    <w:next w:val="a"/>
    <w:link w:val="a6"/>
    <w:qFormat/>
    <w:rsid w:val="003C1BF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1BFA"/>
    <w:rPr>
      <w:rFonts w:asciiTheme="majorHAnsi" w:eastAsiaTheme="majorEastAsia" w:hAnsiTheme="majorHAnsi" w:cstheme="majorBidi"/>
      <w:sz w:val="24"/>
      <w:szCs w:val="24"/>
    </w:rPr>
  </w:style>
  <w:style w:type="character" w:styleId="a7">
    <w:name w:val="Strong"/>
    <w:basedOn w:val="a0"/>
    <w:qFormat/>
    <w:rsid w:val="003C1BFA"/>
    <w:rPr>
      <w:b/>
      <w:bCs/>
    </w:rPr>
  </w:style>
  <w:style w:type="character" w:styleId="a8">
    <w:name w:val="Hyperlink"/>
    <w:basedOn w:val="a0"/>
    <w:uiPriority w:val="99"/>
    <w:semiHidden/>
    <w:unhideWhenUsed/>
    <w:rsid w:val="008B1EEE"/>
    <w:rPr>
      <w:color w:val="154C94"/>
      <w:u w:val="single"/>
    </w:rPr>
  </w:style>
  <w:style w:type="character" w:styleId="a9">
    <w:name w:val="FollowedHyperlink"/>
    <w:basedOn w:val="a0"/>
    <w:uiPriority w:val="99"/>
    <w:semiHidden/>
    <w:unhideWhenUsed/>
    <w:rsid w:val="008B1EEE"/>
    <w:rPr>
      <w:color w:val="154C94"/>
      <w:u w:val="single"/>
    </w:rPr>
  </w:style>
  <w:style w:type="paragraph" w:customStyle="1" w:styleId="article">
    <w:name w:val="article"/>
    <w:basedOn w:val="a"/>
    <w:rsid w:val="008B1EEE"/>
    <w:pPr>
      <w:spacing w:before="240" w:after="240"/>
      <w:ind w:left="1922" w:hanging="1355"/>
    </w:pPr>
    <w:rPr>
      <w:b/>
      <w:bCs/>
    </w:rPr>
  </w:style>
  <w:style w:type="paragraph" w:customStyle="1" w:styleId="title">
    <w:name w:val="title"/>
    <w:basedOn w:val="a"/>
    <w:rsid w:val="008B1EEE"/>
    <w:pPr>
      <w:spacing w:before="240" w:after="240"/>
      <w:ind w:right="2268"/>
    </w:pPr>
    <w:rPr>
      <w:b/>
      <w:bCs/>
      <w:sz w:val="28"/>
      <w:szCs w:val="28"/>
    </w:rPr>
  </w:style>
  <w:style w:type="paragraph" w:customStyle="1" w:styleId="titlencpi">
    <w:name w:val="titlencpi"/>
    <w:basedOn w:val="a"/>
    <w:rsid w:val="008B1EEE"/>
    <w:pPr>
      <w:spacing w:before="240" w:after="240"/>
      <w:ind w:right="2268"/>
    </w:pPr>
    <w:rPr>
      <w:b/>
      <w:bCs/>
      <w:sz w:val="28"/>
      <w:szCs w:val="28"/>
    </w:rPr>
  </w:style>
  <w:style w:type="paragraph" w:customStyle="1" w:styleId="aspaper">
    <w:name w:val="aspaper"/>
    <w:basedOn w:val="a"/>
    <w:rsid w:val="008B1EEE"/>
    <w:pPr>
      <w:jc w:val="center"/>
    </w:pPr>
    <w:rPr>
      <w:rFonts w:eastAsiaTheme="minorEastAsia"/>
      <w:b/>
      <w:bCs/>
      <w:color w:val="FF0000"/>
    </w:rPr>
  </w:style>
  <w:style w:type="paragraph" w:customStyle="1" w:styleId="chapter">
    <w:name w:val="chapter"/>
    <w:basedOn w:val="a"/>
    <w:rsid w:val="008B1EEE"/>
    <w:pPr>
      <w:spacing w:before="240" w:after="240"/>
      <w:jc w:val="center"/>
    </w:pPr>
    <w:rPr>
      <w:rFonts w:eastAsiaTheme="minorEastAsia"/>
      <w:b/>
      <w:bCs/>
      <w:caps/>
    </w:rPr>
  </w:style>
  <w:style w:type="paragraph" w:customStyle="1" w:styleId="titleg">
    <w:name w:val="titleg"/>
    <w:basedOn w:val="a"/>
    <w:rsid w:val="008B1EEE"/>
    <w:pPr>
      <w:jc w:val="center"/>
    </w:pPr>
    <w:rPr>
      <w:rFonts w:eastAsiaTheme="minorEastAsia"/>
      <w:b/>
      <w:bCs/>
    </w:rPr>
  </w:style>
  <w:style w:type="paragraph" w:customStyle="1" w:styleId="titlepr">
    <w:name w:val="titlepr"/>
    <w:basedOn w:val="a"/>
    <w:rsid w:val="008B1EEE"/>
    <w:pPr>
      <w:jc w:val="center"/>
    </w:pPr>
    <w:rPr>
      <w:rFonts w:eastAsiaTheme="minorEastAsia"/>
      <w:b/>
      <w:bCs/>
    </w:rPr>
  </w:style>
  <w:style w:type="paragraph" w:customStyle="1" w:styleId="agree">
    <w:name w:val="agree"/>
    <w:basedOn w:val="a"/>
    <w:rsid w:val="008B1EEE"/>
    <w:pPr>
      <w:spacing w:after="28"/>
    </w:pPr>
    <w:rPr>
      <w:rFonts w:eastAsiaTheme="minorEastAsia"/>
      <w:sz w:val="22"/>
      <w:szCs w:val="22"/>
    </w:rPr>
  </w:style>
  <w:style w:type="paragraph" w:customStyle="1" w:styleId="razdel">
    <w:name w:val="razdel"/>
    <w:basedOn w:val="a"/>
    <w:rsid w:val="008B1EEE"/>
    <w:pPr>
      <w:ind w:firstLine="567"/>
      <w:jc w:val="center"/>
    </w:pPr>
    <w:rPr>
      <w:rFonts w:eastAsiaTheme="minorEastAsia"/>
      <w:b/>
      <w:bCs/>
      <w:caps/>
      <w:sz w:val="32"/>
      <w:szCs w:val="32"/>
    </w:rPr>
  </w:style>
  <w:style w:type="paragraph" w:customStyle="1" w:styleId="podrazdel">
    <w:name w:val="podrazdel"/>
    <w:basedOn w:val="a"/>
    <w:rsid w:val="008B1EEE"/>
    <w:pPr>
      <w:jc w:val="center"/>
    </w:pPr>
    <w:rPr>
      <w:rFonts w:eastAsiaTheme="minorEastAsia"/>
      <w:b/>
      <w:bCs/>
      <w:caps/>
    </w:rPr>
  </w:style>
  <w:style w:type="paragraph" w:customStyle="1" w:styleId="titlep">
    <w:name w:val="titlep"/>
    <w:basedOn w:val="a"/>
    <w:rsid w:val="008B1EEE"/>
    <w:pPr>
      <w:spacing w:before="240" w:after="240"/>
      <w:jc w:val="center"/>
    </w:pPr>
    <w:rPr>
      <w:rFonts w:eastAsiaTheme="minorEastAsia"/>
      <w:b/>
      <w:bCs/>
    </w:rPr>
  </w:style>
  <w:style w:type="paragraph" w:customStyle="1" w:styleId="onestring">
    <w:name w:val="onestring"/>
    <w:basedOn w:val="a"/>
    <w:rsid w:val="008B1EEE"/>
    <w:pPr>
      <w:jc w:val="right"/>
    </w:pPr>
    <w:rPr>
      <w:rFonts w:eastAsiaTheme="minorEastAsia"/>
      <w:sz w:val="22"/>
      <w:szCs w:val="22"/>
    </w:rPr>
  </w:style>
  <w:style w:type="paragraph" w:customStyle="1" w:styleId="titleu">
    <w:name w:val="titleu"/>
    <w:basedOn w:val="a"/>
    <w:rsid w:val="008B1EEE"/>
    <w:pPr>
      <w:spacing w:before="240" w:after="240"/>
    </w:pPr>
    <w:rPr>
      <w:rFonts w:eastAsiaTheme="minorEastAsia"/>
      <w:b/>
      <w:bCs/>
    </w:rPr>
  </w:style>
  <w:style w:type="paragraph" w:customStyle="1" w:styleId="titlek">
    <w:name w:val="titlek"/>
    <w:basedOn w:val="a"/>
    <w:rsid w:val="008B1EEE"/>
    <w:pPr>
      <w:spacing w:before="240"/>
      <w:jc w:val="center"/>
    </w:pPr>
    <w:rPr>
      <w:rFonts w:eastAsiaTheme="minorEastAsia"/>
      <w:caps/>
    </w:rPr>
  </w:style>
  <w:style w:type="paragraph" w:customStyle="1" w:styleId="izvlechen">
    <w:name w:val="izvlechen"/>
    <w:basedOn w:val="a"/>
    <w:rsid w:val="008B1EEE"/>
    <w:rPr>
      <w:rFonts w:eastAsiaTheme="minorEastAsia"/>
      <w:sz w:val="20"/>
      <w:szCs w:val="20"/>
    </w:rPr>
  </w:style>
  <w:style w:type="paragraph" w:customStyle="1" w:styleId="point">
    <w:name w:val="point"/>
    <w:basedOn w:val="a"/>
    <w:rsid w:val="008B1EEE"/>
    <w:pPr>
      <w:ind w:firstLine="567"/>
      <w:jc w:val="both"/>
    </w:pPr>
    <w:rPr>
      <w:rFonts w:eastAsiaTheme="minorEastAsia"/>
    </w:rPr>
  </w:style>
  <w:style w:type="paragraph" w:customStyle="1" w:styleId="underpoint">
    <w:name w:val="underpoint"/>
    <w:basedOn w:val="a"/>
    <w:rsid w:val="008B1EEE"/>
    <w:pPr>
      <w:ind w:firstLine="567"/>
      <w:jc w:val="both"/>
    </w:pPr>
    <w:rPr>
      <w:rFonts w:eastAsiaTheme="minorEastAsia"/>
    </w:rPr>
  </w:style>
  <w:style w:type="paragraph" w:customStyle="1" w:styleId="signed">
    <w:name w:val="signed"/>
    <w:basedOn w:val="a"/>
    <w:rsid w:val="008B1EEE"/>
    <w:pPr>
      <w:ind w:firstLine="567"/>
      <w:jc w:val="both"/>
    </w:pPr>
    <w:rPr>
      <w:rFonts w:eastAsiaTheme="minorEastAsia"/>
    </w:rPr>
  </w:style>
  <w:style w:type="paragraph" w:customStyle="1" w:styleId="odobren">
    <w:name w:val="odobren"/>
    <w:basedOn w:val="a"/>
    <w:rsid w:val="008B1EEE"/>
    <w:rPr>
      <w:rFonts w:eastAsiaTheme="minorEastAsia"/>
      <w:sz w:val="22"/>
      <w:szCs w:val="22"/>
    </w:rPr>
  </w:style>
  <w:style w:type="paragraph" w:customStyle="1" w:styleId="odobren1">
    <w:name w:val="odobren1"/>
    <w:basedOn w:val="a"/>
    <w:rsid w:val="008B1EEE"/>
    <w:pPr>
      <w:spacing w:after="120"/>
    </w:pPr>
    <w:rPr>
      <w:rFonts w:eastAsiaTheme="minorEastAsia"/>
      <w:sz w:val="22"/>
      <w:szCs w:val="22"/>
    </w:rPr>
  </w:style>
  <w:style w:type="paragraph" w:customStyle="1" w:styleId="comment">
    <w:name w:val="comment"/>
    <w:basedOn w:val="a"/>
    <w:rsid w:val="008B1EEE"/>
    <w:pPr>
      <w:ind w:firstLine="709"/>
      <w:jc w:val="both"/>
    </w:pPr>
    <w:rPr>
      <w:rFonts w:eastAsiaTheme="minorEastAsia"/>
      <w:sz w:val="20"/>
      <w:szCs w:val="20"/>
    </w:rPr>
  </w:style>
  <w:style w:type="paragraph" w:customStyle="1" w:styleId="preamble">
    <w:name w:val="preamble"/>
    <w:basedOn w:val="a"/>
    <w:rsid w:val="008B1EEE"/>
    <w:pPr>
      <w:ind w:firstLine="567"/>
      <w:jc w:val="both"/>
    </w:pPr>
    <w:rPr>
      <w:rFonts w:eastAsiaTheme="minorEastAsia"/>
    </w:rPr>
  </w:style>
  <w:style w:type="paragraph" w:customStyle="1" w:styleId="snoski">
    <w:name w:val="snoski"/>
    <w:basedOn w:val="a"/>
    <w:rsid w:val="008B1EEE"/>
    <w:pPr>
      <w:ind w:firstLine="567"/>
      <w:jc w:val="both"/>
    </w:pPr>
    <w:rPr>
      <w:rFonts w:eastAsiaTheme="minorEastAsia"/>
      <w:sz w:val="20"/>
      <w:szCs w:val="20"/>
    </w:rPr>
  </w:style>
  <w:style w:type="paragraph" w:customStyle="1" w:styleId="snoskiline">
    <w:name w:val="snoskiline"/>
    <w:basedOn w:val="a"/>
    <w:rsid w:val="008B1EEE"/>
    <w:pPr>
      <w:jc w:val="both"/>
    </w:pPr>
    <w:rPr>
      <w:rFonts w:eastAsiaTheme="minorEastAsia"/>
      <w:sz w:val="20"/>
      <w:szCs w:val="20"/>
    </w:rPr>
  </w:style>
  <w:style w:type="paragraph" w:customStyle="1" w:styleId="paragraph">
    <w:name w:val="paragraph"/>
    <w:basedOn w:val="a"/>
    <w:rsid w:val="008B1EEE"/>
    <w:pPr>
      <w:spacing w:before="240" w:after="240"/>
      <w:ind w:firstLine="567"/>
      <w:jc w:val="center"/>
    </w:pPr>
    <w:rPr>
      <w:rFonts w:eastAsiaTheme="minorEastAsia"/>
      <w:b/>
      <w:bCs/>
    </w:rPr>
  </w:style>
  <w:style w:type="paragraph" w:customStyle="1" w:styleId="table10">
    <w:name w:val="table10"/>
    <w:basedOn w:val="a"/>
    <w:rsid w:val="008B1EEE"/>
    <w:rPr>
      <w:rFonts w:eastAsiaTheme="minorEastAsia"/>
      <w:sz w:val="20"/>
      <w:szCs w:val="20"/>
    </w:rPr>
  </w:style>
  <w:style w:type="paragraph" w:customStyle="1" w:styleId="numnrpa">
    <w:name w:val="numnrpa"/>
    <w:basedOn w:val="a"/>
    <w:rsid w:val="008B1EEE"/>
    <w:rPr>
      <w:rFonts w:eastAsiaTheme="minorEastAsia"/>
      <w:sz w:val="36"/>
      <w:szCs w:val="36"/>
    </w:rPr>
  </w:style>
  <w:style w:type="paragraph" w:customStyle="1" w:styleId="append">
    <w:name w:val="append"/>
    <w:basedOn w:val="a"/>
    <w:rsid w:val="008B1EEE"/>
    <w:rPr>
      <w:rFonts w:eastAsiaTheme="minorEastAsia"/>
      <w:sz w:val="22"/>
      <w:szCs w:val="22"/>
    </w:rPr>
  </w:style>
  <w:style w:type="paragraph" w:customStyle="1" w:styleId="prinodobren">
    <w:name w:val="prinodobren"/>
    <w:basedOn w:val="a"/>
    <w:rsid w:val="008B1EEE"/>
    <w:pPr>
      <w:spacing w:before="240" w:after="240"/>
    </w:pPr>
    <w:rPr>
      <w:rFonts w:eastAsiaTheme="minorEastAsia"/>
      <w:i/>
      <w:iCs/>
    </w:rPr>
  </w:style>
  <w:style w:type="paragraph" w:customStyle="1" w:styleId="spiski">
    <w:name w:val="spiski"/>
    <w:basedOn w:val="a"/>
    <w:rsid w:val="008B1EEE"/>
    <w:rPr>
      <w:rFonts w:eastAsiaTheme="minorEastAsia"/>
    </w:rPr>
  </w:style>
  <w:style w:type="paragraph" w:customStyle="1" w:styleId="nonumheader">
    <w:name w:val="nonumheader"/>
    <w:basedOn w:val="a"/>
    <w:rsid w:val="008B1EEE"/>
    <w:pPr>
      <w:spacing w:before="240" w:after="240"/>
      <w:jc w:val="center"/>
    </w:pPr>
    <w:rPr>
      <w:rFonts w:eastAsiaTheme="minorEastAsia"/>
      <w:b/>
      <w:bCs/>
    </w:rPr>
  </w:style>
  <w:style w:type="paragraph" w:customStyle="1" w:styleId="numheader">
    <w:name w:val="numheader"/>
    <w:basedOn w:val="a"/>
    <w:rsid w:val="008B1EEE"/>
    <w:pPr>
      <w:spacing w:before="240" w:after="240"/>
      <w:jc w:val="center"/>
    </w:pPr>
    <w:rPr>
      <w:rFonts w:eastAsiaTheme="minorEastAsia"/>
      <w:b/>
      <w:bCs/>
    </w:rPr>
  </w:style>
  <w:style w:type="paragraph" w:customStyle="1" w:styleId="agreefio">
    <w:name w:val="agreefio"/>
    <w:basedOn w:val="a"/>
    <w:rsid w:val="008B1EEE"/>
    <w:pPr>
      <w:ind w:firstLine="1021"/>
      <w:jc w:val="both"/>
    </w:pPr>
    <w:rPr>
      <w:rFonts w:eastAsiaTheme="minorEastAsia"/>
      <w:sz w:val="22"/>
      <w:szCs w:val="22"/>
    </w:rPr>
  </w:style>
  <w:style w:type="paragraph" w:customStyle="1" w:styleId="agreedate">
    <w:name w:val="agreedate"/>
    <w:basedOn w:val="a"/>
    <w:rsid w:val="008B1EEE"/>
    <w:pPr>
      <w:jc w:val="both"/>
    </w:pPr>
    <w:rPr>
      <w:rFonts w:eastAsiaTheme="minorEastAsia"/>
      <w:sz w:val="22"/>
      <w:szCs w:val="22"/>
    </w:rPr>
  </w:style>
  <w:style w:type="paragraph" w:customStyle="1" w:styleId="changeadd">
    <w:name w:val="changeadd"/>
    <w:basedOn w:val="a"/>
    <w:rsid w:val="008B1EEE"/>
    <w:pPr>
      <w:ind w:left="1134" w:firstLine="567"/>
      <w:jc w:val="both"/>
    </w:pPr>
    <w:rPr>
      <w:rFonts w:eastAsiaTheme="minorEastAsia"/>
    </w:rPr>
  </w:style>
  <w:style w:type="paragraph" w:customStyle="1" w:styleId="changei">
    <w:name w:val="changei"/>
    <w:basedOn w:val="a"/>
    <w:rsid w:val="008B1EEE"/>
    <w:pPr>
      <w:ind w:left="1021"/>
    </w:pPr>
    <w:rPr>
      <w:rFonts w:eastAsiaTheme="minorEastAsia"/>
    </w:rPr>
  </w:style>
  <w:style w:type="paragraph" w:customStyle="1" w:styleId="changeutrs">
    <w:name w:val="changeutrs"/>
    <w:basedOn w:val="a"/>
    <w:rsid w:val="008B1EEE"/>
    <w:pPr>
      <w:spacing w:after="240"/>
      <w:ind w:left="1134"/>
      <w:jc w:val="both"/>
    </w:pPr>
  </w:style>
  <w:style w:type="paragraph" w:customStyle="1" w:styleId="changeold">
    <w:name w:val="changeold"/>
    <w:basedOn w:val="a"/>
    <w:rsid w:val="008B1EEE"/>
    <w:pPr>
      <w:spacing w:before="240" w:after="240"/>
      <w:ind w:firstLine="567"/>
      <w:jc w:val="center"/>
    </w:pPr>
    <w:rPr>
      <w:rFonts w:eastAsiaTheme="minorEastAsia"/>
      <w:i/>
      <w:iCs/>
    </w:rPr>
  </w:style>
  <w:style w:type="paragraph" w:customStyle="1" w:styleId="append1">
    <w:name w:val="append1"/>
    <w:basedOn w:val="a"/>
    <w:rsid w:val="008B1EEE"/>
    <w:pPr>
      <w:spacing w:after="28"/>
    </w:pPr>
    <w:rPr>
      <w:rFonts w:eastAsiaTheme="minorEastAsia"/>
      <w:sz w:val="22"/>
      <w:szCs w:val="22"/>
    </w:rPr>
  </w:style>
  <w:style w:type="paragraph" w:customStyle="1" w:styleId="cap1">
    <w:name w:val="cap1"/>
    <w:basedOn w:val="a"/>
    <w:rsid w:val="008B1EEE"/>
    <w:rPr>
      <w:rFonts w:eastAsiaTheme="minorEastAsia"/>
      <w:sz w:val="22"/>
      <w:szCs w:val="22"/>
    </w:rPr>
  </w:style>
  <w:style w:type="paragraph" w:customStyle="1" w:styleId="capu1">
    <w:name w:val="capu1"/>
    <w:basedOn w:val="a"/>
    <w:rsid w:val="008B1EEE"/>
    <w:pPr>
      <w:spacing w:after="120"/>
    </w:pPr>
    <w:rPr>
      <w:rFonts w:eastAsiaTheme="minorEastAsia"/>
      <w:sz w:val="22"/>
      <w:szCs w:val="22"/>
    </w:rPr>
  </w:style>
  <w:style w:type="paragraph" w:customStyle="1" w:styleId="newncpi">
    <w:name w:val="newncpi"/>
    <w:basedOn w:val="a"/>
    <w:rsid w:val="008B1EEE"/>
    <w:pPr>
      <w:ind w:firstLine="567"/>
      <w:jc w:val="both"/>
    </w:pPr>
    <w:rPr>
      <w:rFonts w:eastAsiaTheme="minorEastAsia"/>
    </w:rPr>
  </w:style>
  <w:style w:type="paragraph" w:customStyle="1" w:styleId="newncpi0">
    <w:name w:val="newncpi0"/>
    <w:basedOn w:val="a"/>
    <w:rsid w:val="008B1EEE"/>
    <w:pPr>
      <w:jc w:val="both"/>
    </w:pPr>
    <w:rPr>
      <w:rFonts w:eastAsiaTheme="minorEastAsia"/>
    </w:rPr>
  </w:style>
  <w:style w:type="paragraph" w:customStyle="1" w:styleId="newncpi1">
    <w:name w:val="newncpi1"/>
    <w:basedOn w:val="a"/>
    <w:rsid w:val="008B1EEE"/>
    <w:pPr>
      <w:ind w:left="567"/>
      <w:jc w:val="both"/>
    </w:pPr>
    <w:rPr>
      <w:rFonts w:eastAsiaTheme="minorEastAsia"/>
    </w:rPr>
  </w:style>
  <w:style w:type="paragraph" w:customStyle="1" w:styleId="edizmeren">
    <w:name w:val="edizmeren"/>
    <w:basedOn w:val="a"/>
    <w:rsid w:val="008B1EEE"/>
    <w:pPr>
      <w:jc w:val="right"/>
    </w:pPr>
    <w:rPr>
      <w:rFonts w:eastAsiaTheme="minorEastAsia"/>
      <w:sz w:val="20"/>
      <w:szCs w:val="20"/>
    </w:rPr>
  </w:style>
  <w:style w:type="paragraph" w:customStyle="1" w:styleId="zagrazdel">
    <w:name w:val="zagrazdel"/>
    <w:basedOn w:val="a"/>
    <w:rsid w:val="008B1EEE"/>
    <w:pPr>
      <w:spacing w:before="240" w:after="240"/>
      <w:jc w:val="center"/>
    </w:pPr>
    <w:rPr>
      <w:rFonts w:eastAsiaTheme="minorEastAsia"/>
      <w:b/>
      <w:bCs/>
      <w:caps/>
    </w:rPr>
  </w:style>
  <w:style w:type="paragraph" w:customStyle="1" w:styleId="placeprin">
    <w:name w:val="placeprin"/>
    <w:basedOn w:val="a"/>
    <w:rsid w:val="008B1EEE"/>
    <w:pPr>
      <w:jc w:val="center"/>
    </w:pPr>
    <w:rPr>
      <w:rFonts w:eastAsiaTheme="minorEastAsia"/>
    </w:rPr>
  </w:style>
  <w:style w:type="paragraph" w:customStyle="1" w:styleId="primer">
    <w:name w:val="primer"/>
    <w:basedOn w:val="a"/>
    <w:rsid w:val="008B1EEE"/>
    <w:pPr>
      <w:ind w:firstLine="567"/>
      <w:jc w:val="both"/>
    </w:pPr>
    <w:rPr>
      <w:rFonts w:eastAsiaTheme="minorEastAsia"/>
      <w:sz w:val="20"/>
      <w:szCs w:val="20"/>
    </w:rPr>
  </w:style>
  <w:style w:type="paragraph" w:customStyle="1" w:styleId="withpar">
    <w:name w:val="withpar"/>
    <w:basedOn w:val="a"/>
    <w:rsid w:val="008B1EEE"/>
    <w:pPr>
      <w:ind w:firstLine="567"/>
      <w:jc w:val="both"/>
    </w:pPr>
    <w:rPr>
      <w:rFonts w:eastAsiaTheme="minorEastAsia"/>
    </w:rPr>
  </w:style>
  <w:style w:type="paragraph" w:customStyle="1" w:styleId="withoutpar">
    <w:name w:val="withoutpar"/>
    <w:basedOn w:val="a"/>
    <w:rsid w:val="008B1EEE"/>
    <w:pPr>
      <w:spacing w:after="60"/>
      <w:jc w:val="both"/>
    </w:pPr>
    <w:rPr>
      <w:rFonts w:eastAsiaTheme="minorEastAsia"/>
    </w:rPr>
  </w:style>
  <w:style w:type="paragraph" w:customStyle="1" w:styleId="undline">
    <w:name w:val="undline"/>
    <w:basedOn w:val="a"/>
    <w:rsid w:val="008B1EEE"/>
    <w:pPr>
      <w:jc w:val="both"/>
    </w:pPr>
    <w:rPr>
      <w:rFonts w:eastAsiaTheme="minorEastAsia"/>
      <w:sz w:val="20"/>
      <w:szCs w:val="20"/>
    </w:rPr>
  </w:style>
  <w:style w:type="paragraph" w:customStyle="1" w:styleId="underline">
    <w:name w:val="underline"/>
    <w:basedOn w:val="a"/>
    <w:rsid w:val="008B1EEE"/>
    <w:pPr>
      <w:jc w:val="both"/>
    </w:pPr>
    <w:rPr>
      <w:rFonts w:eastAsiaTheme="minorEastAsia"/>
      <w:sz w:val="20"/>
      <w:szCs w:val="20"/>
    </w:rPr>
  </w:style>
  <w:style w:type="paragraph" w:customStyle="1" w:styleId="ncpicomment">
    <w:name w:val="ncpicomment"/>
    <w:basedOn w:val="a"/>
    <w:rsid w:val="008B1EEE"/>
    <w:pPr>
      <w:spacing w:before="120"/>
      <w:ind w:left="1134"/>
      <w:jc w:val="both"/>
    </w:pPr>
    <w:rPr>
      <w:rFonts w:eastAsiaTheme="minorEastAsia"/>
      <w:i/>
      <w:iCs/>
    </w:rPr>
  </w:style>
  <w:style w:type="paragraph" w:customStyle="1" w:styleId="rekviziti">
    <w:name w:val="rekviziti"/>
    <w:basedOn w:val="a"/>
    <w:rsid w:val="008B1EEE"/>
    <w:pPr>
      <w:ind w:left="1134"/>
      <w:jc w:val="both"/>
    </w:pPr>
    <w:rPr>
      <w:rFonts w:eastAsiaTheme="minorEastAsia"/>
    </w:rPr>
  </w:style>
  <w:style w:type="paragraph" w:customStyle="1" w:styleId="ncpidel">
    <w:name w:val="ncpidel"/>
    <w:basedOn w:val="a"/>
    <w:rsid w:val="008B1EEE"/>
    <w:pPr>
      <w:ind w:left="1134" w:firstLine="567"/>
      <w:jc w:val="both"/>
    </w:pPr>
    <w:rPr>
      <w:rFonts w:eastAsiaTheme="minorEastAsia"/>
    </w:rPr>
  </w:style>
  <w:style w:type="paragraph" w:customStyle="1" w:styleId="tsifra">
    <w:name w:val="tsifra"/>
    <w:basedOn w:val="a"/>
    <w:rsid w:val="008B1EEE"/>
    <w:rPr>
      <w:rFonts w:eastAsiaTheme="minorEastAsia"/>
      <w:b/>
      <w:bCs/>
      <w:sz w:val="36"/>
      <w:szCs w:val="36"/>
    </w:rPr>
  </w:style>
  <w:style w:type="paragraph" w:customStyle="1" w:styleId="articleintext">
    <w:name w:val="articleintext"/>
    <w:basedOn w:val="a"/>
    <w:rsid w:val="008B1EEE"/>
    <w:pPr>
      <w:ind w:firstLine="567"/>
      <w:jc w:val="both"/>
    </w:pPr>
    <w:rPr>
      <w:rFonts w:eastAsiaTheme="minorEastAsia"/>
    </w:rPr>
  </w:style>
  <w:style w:type="paragraph" w:customStyle="1" w:styleId="newncpiv">
    <w:name w:val="newncpiv"/>
    <w:basedOn w:val="a"/>
    <w:rsid w:val="008B1EEE"/>
    <w:pPr>
      <w:ind w:firstLine="567"/>
      <w:jc w:val="both"/>
    </w:pPr>
    <w:rPr>
      <w:rFonts w:eastAsiaTheme="minorEastAsia"/>
      <w:i/>
      <w:iCs/>
    </w:rPr>
  </w:style>
  <w:style w:type="paragraph" w:customStyle="1" w:styleId="snoskiv">
    <w:name w:val="snoskiv"/>
    <w:basedOn w:val="a"/>
    <w:rsid w:val="008B1EEE"/>
    <w:pPr>
      <w:ind w:firstLine="567"/>
      <w:jc w:val="both"/>
    </w:pPr>
    <w:rPr>
      <w:rFonts w:eastAsiaTheme="minorEastAsia"/>
      <w:i/>
      <w:iCs/>
      <w:sz w:val="20"/>
      <w:szCs w:val="20"/>
    </w:rPr>
  </w:style>
  <w:style w:type="paragraph" w:customStyle="1" w:styleId="articlev">
    <w:name w:val="articlev"/>
    <w:basedOn w:val="a"/>
    <w:rsid w:val="008B1EEE"/>
    <w:pPr>
      <w:spacing w:before="240" w:after="240"/>
      <w:ind w:firstLine="567"/>
    </w:pPr>
    <w:rPr>
      <w:rFonts w:eastAsiaTheme="minorEastAsia"/>
      <w:i/>
      <w:iCs/>
    </w:rPr>
  </w:style>
  <w:style w:type="paragraph" w:customStyle="1" w:styleId="contentword">
    <w:name w:val="contentword"/>
    <w:basedOn w:val="a"/>
    <w:rsid w:val="008B1EEE"/>
    <w:pPr>
      <w:spacing w:before="240" w:after="240"/>
      <w:ind w:firstLine="567"/>
      <w:jc w:val="center"/>
    </w:pPr>
    <w:rPr>
      <w:rFonts w:eastAsiaTheme="minorEastAsia"/>
      <w:caps/>
      <w:sz w:val="22"/>
      <w:szCs w:val="22"/>
    </w:rPr>
  </w:style>
  <w:style w:type="paragraph" w:customStyle="1" w:styleId="contenttext">
    <w:name w:val="contenttext"/>
    <w:basedOn w:val="a"/>
    <w:rsid w:val="008B1EEE"/>
    <w:pPr>
      <w:ind w:left="1134" w:hanging="1134"/>
    </w:pPr>
    <w:rPr>
      <w:rFonts w:eastAsiaTheme="minorEastAsia"/>
      <w:sz w:val="22"/>
      <w:szCs w:val="22"/>
    </w:rPr>
  </w:style>
  <w:style w:type="paragraph" w:customStyle="1" w:styleId="gosreg">
    <w:name w:val="gosreg"/>
    <w:basedOn w:val="a"/>
    <w:rsid w:val="008B1EEE"/>
    <w:pPr>
      <w:jc w:val="both"/>
    </w:pPr>
    <w:rPr>
      <w:rFonts w:eastAsiaTheme="minorEastAsia"/>
      <w:i/>
      <w:iCs/>
      <w:sz w:val="20"/>
      <w:szCs w:val="20"/>
    </w:rPr>
  </w:style>
  <w:style w:type="paragraph" w:customStyle="1" w:styleId="articlect">
    <w:name w:val="articlect"/>
    <w:basedOn w:val="a"/>
    <w:rsid w:val="008B1EEE"/>
    <w:pPr>
      <w:spacing w:before="240" w:after="240"/>
      <w:jc w:val="center"/>
    </w:pPr>
    <w:rPr>
      <w:rFonts w:eastAsiaTheme="minorEastAsia"/>
      <w:b/>
      <w:bCs/>
    </w:rPr>
  </w:style>
  <w:style w:type="paragraph" w:customStyle="1" w:styleId="letter">
    <w:name w:val="letter"/>
    <w:basedOn w:val="a"/>
    <w:rsid w:val="008B1EEE"/>
    <w:pPr>
      <w:spacing w:before="240" w:after="240"/>
    </w:pPr>
    <w:rPr>
      <w:rFonts w:eastAsiaTheme="minorEastAsia"/>
    </w:rPr>
  </w:style>
  <w:style w:type="paragraph" w:customStyle="1" w:styleId="recepient">
    <w:name w:val="recepient"/>
    <w:basedOn w:val="a"/>
    <w:rsid w:val="008B1EEE"/>
    <w:pPr>
      <w:ind w:left="5103"/>
    </w:pPr>
    <w:rPr>
      <w:rFonts w:eastAsiaTheme="minorEastAsia"/>
    </w:rPr>
  </w:style>
  <w:style w:type="paragraph" w:customStyle="1" w:styleId="doklad">
    <w:name w:val="doklad"/>
    <w:basedOn w:val="a"/>
    <w:rsid w:val="008B1EEE"/>
    <w:pPr>
      <w:ind w:left="2835"/>
    </w:pPr>
    <w:rPr>
      <w:rFonts w:eastAsiaTheme="minorEastAsia"/>
    </w:rPr>
  </w:style>
  <w:style w:type="paragraph" w:customStyle="1" w:styleId="onpaper">
    <w:name w:val="onpaper"/>
    <w:basedOn w:val="a"/>
    <w:rsid w:val="008B1EEE"/>
    <w:pPr>
      <w:ind w:firstLine="567"/>
      <w:jc w:val="both"/>
    </w:pPr>
    <w:rPr>
      <w:rFonts w:eastAsiaTheme="minorEastAsia"/>
      <w:i/>
      <w:iCs/>
      <w:sz w:val="20"/>
      <w:szCs w:val="20"/>
    </w:rPr>
  </w:style>
  <w:style w:type="paragraph" w:customStyle="1" w:styleId="formula">
    <w:name w:val="formula"/>
    <w:basedOn w:val="a"/>
    <w:rsid w:val="008B1EEE"/>
    <w:pPr>
      <w:jc w:val="center"/>
    </w:pPr>
    <w:rPr>
      <w:rFonts w:eastAsiaTheme="minorEastAsia"/>
    </w:rPr>
  </w:style>
  <w:style w:type="paragraph" w:customStyle="1" w:styleId="tableblank">
    <w:name w:val="tableblank"/>
    <w:basedOn w:val="a"/>
    <w:rsid w:val="008B1EEE"/>
    <w:rPr>
      <w:rFonts w:eastAsiaTheme="minorEastAsia"/>
    </w:rPr>
  </w:style>
  <w:style w:type="paragraph" w:customStyle="1" w:styleId="table9">
    <w:name w:val="table9"/>
    <w:basedOn w:val="a"/>
    <w:rsid w:val="008B1EEE"/>
    <w:rPr>
      <w:rFonts w:eastAsiaTheme="minorEastAsia"/>
      <w:sz w:val="18"/>
      <w:szCs w:val="18"/>
    </w:rPr>
  </w:style>
  <w:style w:type="paragraph" w:customStyle="1" w:styleId="table8">
    <w:name w:val="table8"/>
    <w:basedOn w:val="a"/>
    <w:rsid w:val="008B1EEE"/>
    <w:rPr>
      <w:rFonts w:eastAsiaTheme="minorEastAsia"/>
      <w:sz w:val="16"/>
      <w:szCs w:val="16"/>
    </w:rPr>
  </w:style>
  <w:style w:type="paragraph" w:customStyle="1" w:styleId="table7">
    <w:name w:val="table7"/>
    <w:basedOn w:val="a"/>
    <w:rsid w:val="008B1EEE"/>
    <w:rPr>
      <w:rFonts w:eastAsiaTheme="minorEastAsia"/>
      <w:sz w:val="14"/>
      <w:szCs w:val="14"/>
    </w:rPr>
  </w:style>
  <w:style w:type="paragraph" w:customStyle="1" w:styleId="begform">
    <w:name w:val="begform"/>
    <w:basedOn w:val="a"/>
    <w:rsid w:val="008B1EEE"/>
    <w:pPr>
      <w:ind w:firstLine="567"/>
      <w:jc w:val="both"/>
    </w:pPr>
    <w:rPr>
      <w:rFonts w:eastAsiaTheme="minorEastAsia"/>
    </w:rPr>
  </w:style>
  <w:style w:type="paragraph" w:customStyle="1" w:styleId="endform">
    <w:name w:val="endform"/>
    <w:basedOn w:val="a"/>
    <w:rsid w:val="008B1EEE"/>
    <w:pPr>
      <w:ind w:firstLine="567"/>
      <w:jc w:val="both"/>
    </w:pPr>
    <w:rPr>
      <w:rFonts w:eastAsiaTheme="minorEastAsia"/>
    </w:rPr>
  </w:style>
  <w:style w:type="paragraph" w:customStyle="1" w:styleId="snoskishablon">
    <w:name w:val="snoskishablon"/>
    <w:basedOn w:val="a"/>
    <w:rsid w:val="008B1EEE"/>
    <w:pPr>
      <w:ind w:firstLine="567"/>
      <w:jc w:val="both"/>
    </w:pPr>
    <w:rPr>
      <w:rFonts w:eastAsiaTheme="minorEastAsia"/>
      <w:sz w:val="20"/>
      <w:szCs w:val="20"/>
    </w:rPr>
  </w:style>
  <w:style w:type="paragraph" w:customStyle="1" w:styleId="fav">
    <w:name w:val="fav"/>
    <w:basedOn w:val="a"/>
    <w:rsid w:val="008B1EEE"/>
    <w:pPr>
      <w:shd w:val="clear" w:color="auto" w:fill="D5EDC0"/>
      <w:spacing w:before="100" w:beforeAutospacing="1" w:after="100" w:afterAutospacing="1"/>
    </w:pPr>
    <w:rPr>
      <w:rFonts w:eastAsiaTheme="minorEastAsia"/>
    </w:rPr>
  </w:style>
  <w:style w:type="paragraph" w:customStyle="1" w:styleId="fav1">
    <w:name w:val="fav1"/>
    <w:basedOn w:val="a"/>
    <w:rsid w:val="008B1EEE"/>
    <w:pPr>
      <w:shd w:val="clear" w:color="auto" w:fill="D5EDC0"/>
      <w:spacing w:before="100" w:beforeAutospacing="1" w:after="100" w:afterAutospacing="1"/>
      <w:ind w:left="570"/>
    </w:pPr>
    <w:rPr>
      <w:rFonts w:eastAsiaTheme="minorEastAsia"/>
    </w:rPr>
  </w:style>
  <w:style w:type="paragraph" w:customStyle="1" w:styleId="fav2">
    <w:name w:val="fav2"/>
    <w:basedOn w:val="a"/>
    <w:rsid w:val="008B1EEE"/>
    <w:pPr>
      <w:shd w:val="clear" w:color="auto" w:fill="D5EDC0"/>
      <w:spacing w:before="100" w:beforeAutospacing="1" w:after="100" w:afterAutospacing="1"/>
    </w:pPr>
    <w:rPr>
      <w:rFonts w:eastAsiaTheme="minorEastAsia"/>
    </w:rPr>
  </w:style>
  <w:style w:type="paragraph" w:customStyle="1" w:styleId="dopinfo">
    <w:name w:val="dopinfo"/>
    <w:basedOn w:val="a"/>
    <w:rsid w:val="008B1EEE"/>
    <w:pPr>
      <w:spacing w:before="100" w:beforeAutospacing="1" w:after="100" w:afterAutospacing="1"/>
    </w:pPr>
    <w:rPr>
      <w:rFonts w:eastAsiaTheme="minorEastAsia"/>
    </w:rPr>
  </w:style>
  <w:style w:type="paragraph" w:customStyle="1" w:styleId="divinsselect">
    <w:name w:val="divinsselect"/>
    <w:basedOn w:val="a"/>
    <w:rsid w:val="008B1EE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8B1EEE"/>
    <w:rPr>
      <w:rFonts w:ascii="Times New Roman" w:hAnsi="Times New Roman" w:cs="Times New Roman" w:hint="default"/>
      <w:caps/>
    </w:rPr>
  </w:style>
  <w:style w:type="character" w:customStyle="1" w:styleId="promulgator">
    <w:name w:val="promulgator"/>
    <w:basedOn w:val="a0"/>
    <w:rsid w:val="008B1EEE"/>
    <w:rPr>
      <w:rFonts w:ascii="Times New Roman" w:hAnsi="Times New Roman" w:cs="Times New Roman" w:hint="default"/>
      <w:caps/>
    </w:rPr>
  </w:style>
  <w:style w:type="character" w:customStyle="1" w:styleId="datepr">
    <w:name w:val="datepr"/>
    <w:basedOn w:val="a0"/>
    <w:rsid w:val="008B1EEE"/>
    <w:rPr>
      <w:rFonts w:ascii="Times New Roman" w:hAnsi="Times New Roman" w:cs="Times New Roman" w:hint="default"/>
    </w:rPr>
  </w:style>
  <w:style w:type="character" w:customStyle="1" w:styleId="datecity">
    <w:name w:val="datecity"/>
    <w:basedOn w:val="a0"/>
    <w:rsid w:val="008B1EEE"/>
    <w:rPr>
      <w:rFonts w:ascii="Times New Roman" w:hAnsi="Times New Roman" w:cs="Times New Roman" w:hint="default"/>
      <w:sz w:val="24"/>
      <w:szCs w:val="24"/>
    </w:rPr>
  </w:style>
  <w:style w:type="character" w:customStyle="1" w:styleId="datereg">
    <w:name w:val="datereg"/>
    <w:basedOn w:val="a0"/>
    <w:rsid w:val="008B1EEE"/>
    <w:rPr>
      <w:rFonts w:ascii="Times New Roman" w:hAnsi="Times New Roman" w:cs="Times New Roman" w:hint="default"/>
    </w:rPr>
  </w:style>
  <w:style w:type="character" w:customStyle="1" w:styleId="number">
    <w:name w:val="number"/>
    <w:basedOn w:val="a0"/>
    <w:rsid w:val="008B1EEE"/>
    <w:rPr>
      <w:rFonts w:ascii="Times New Roman" w:hAnsi="Times New Roman" w:cs="Times New Roman" w:hint="default"/>
    </w:rPr>
  </w:style>
  <w:style w:type="character" w:customStyle="1" w:styleId="bigsimbol">
    <w:name w:val="bigsimbol"/>
    <w:basedOn w:val="a0"/>
    <w:rsid w:val="008B1EEE"/>
    <w:rPr>
      <w:rFonts w:ascii="Times New Roman" w:hAnsi="Times New Roman" w:cs="Times New Roman" w:hint="default"/>
      <w:caps/>
    </w:rPr>
  </w:style>
  <w:style w:type="character" w:customStyle="1" w:styleId="razr">
    <w:name w:val="razr"/>
    <w:basedOn w:val="a0"/>
    <w:rsid w:val="008B1EEE"/>
    <w:rPr>
      <w:rFonts w:ascii="Times New Roman" w:hAnsi="Times New Roman" w:cs="Times New Roman" w:hint="default"/>
      <w:spacing w:val="30"/>
    </w:rPr>
  </w:style>
  <w:style w:type="character" w:customStyle="1" w:styleId="onesymbol">
    <w:name w:val="onesymbol"/>
    <w:basedOn w:val="a0"/>
    <w:rsid w:val="008B1EEE"/>
    <w:rPr>
      <w:rFonts w:ascii="Symbol" w:hAnsi="Symbol" w:hint="default"/>
    </w:rPr>
  </w:style>
  <w:style w:type="character" w:customStyle="1" w:styleId="onewind3">
    <w:name w:val="onewind3"/>
    <w:basedOn w:val="a0"/>
    <w:rsid w:val="008B1EEE"/>
    <w:rPr>
      <w:rFonts w:ascii="Wingdings 3" w:hAnsi="Wingdings 3" w:hint="default"/>
    </w:rPr>
  </w:style>
  <w:style w:type="character" w:customStyle="1" w:styleId="onewind2">
    <w:name w:val="onewind2"/>
    <w:basedOn w:val="a0"/>
    <w:rsid w:val="008B1EEE"/>
    <w:rPr>
      <w:rFonts w:ascii="Wingdings 2" w:hAnsi="Wingdings 2" w:hint="default"/>
    </w:rPr>
  </w:style>
  <w:style w:type="character" w:customStyle="1" w:styleId="onewind">
    <w:name w:val="onewind"/>
    <w:basedOn w:val="a0"/>
    <w:rsid w:val="008B1EEE"/>
    <w:rPr>
      <w:rFonts w:ascii="Wingdings" w:hAnsi="Wingdings" w:hint="default"/>
    </w:rPr>
  </w:style>
  <w:style w:type="character" w:customStyle="1" w:styleId="rednoun">
    <w:name w:val="rednoun"/>
    <w:basedOn w:val="a0"/>
    <w:rsid w:val="008B1EEE"/>
  </w:style>
  <w:style w:type="character" w:customStyle="1" w:styleId="post">
    <w:name w:val="post"/>
    <w:basedOn w:val="a0"/>
    <w:rsid w:val="008B1EEE"/>
    <w:rPr>
      <w:rFonts w:ascii="Times New Roman" w:hAnsi="Times New Roman" w:cs="Times New Roman" w:hint="default"/>
      <w:b/>
      <w:bCs/>
      <w:sz w:val="22"/>
      <w:szCs w:val="22"/>
    </w:rPr>
  </w:style>
  <w:style w:type="character" w:customStyle="1" w:styleId="pers">
    <w:name w:val="pers"/>
    <w:basedOn w:val="a0"/>
    <w:rsid w:val="008B1EEE"/>
    <w:rPr>
      <w:rFonts w:ascii="Times New Roman" w:hAnsi="Times New Roman" w:cs="Times New Roman" w:hint="default"/>
      <w:b/>
      <w:bCs/>
      <w:sz w:val="22"/>
      <w:szCs w:val="22"/>
    </w:rPr>
  </w:style>
  <w:style w:type="character" w:customStyle="1" w:styleId="arabic">
    <w:name w:val="arabic"/>
    <w:basedOn w:val="a0"/>
    <w:rsid w:val="008B1EEE"/>
    <w:rPr>
      <w:rFonts w:ascii="Times New Roman" w:hAnsi="Times New Roman" w:cs="Times New Roman" w:hint="default"/>
    </w:rPr>
  </w:style>
  <w:style w:type="character" w:customStyle="1" w:styleId="articlec">
    <w:name w:val="articlec"/>
    <w:basedOn w:val="a0"/>
    <w:rsid w:val="008B1EEE"/>
    <w:rPr>
      <w:rFonts w:ascii="Times New Roman" w:hAnsi="Times New Roman" w:cs="Times New Roman" w:hint="default"/>
      <w:b/>
      <w:bCs/>
    </w:rPr>
  </w:style>
  <w:style w:type="character" w:customStyle="1" w:styleId="roman">
    <w:name w:val="roman"/>
    <w:basedOn w:val="a0"/>
    <w:rsid w:val="008B1EEE"/>
    <w:rPr>
      <w:rFonts w:ascii="Arial" w:hAnsi="Arial" w:cs="Arial" w:hint="default"/>
    </w:rPr>
  </w:style>
  <w:style w:type="character" w:customStyle="1" w:styleId="snoskiindex">
    <w:name w:val="snoskiindex"/>
    <w:basedOn w:val="a0"/>
    <w:rsid w:val="008B1EEE"/>
    <w:rPr>
      <w:rFonts w:ascii="Times New Roman" w:hAnsi="Times New Roman" w:cs="Times New Roman" w:hint="default"/>
    </w:rPr>
  </w:style>
  <w:style w:type="table" w:customStyle="1" w:styleId="tablencpi">
    <w:name w:val="tablencpi"/>
    <w:basedOn w:val="a1"/>
    <w:rsid w:val="008B1EEE"/>
    <w:tblPr>
      <w:tblInd w:w="0" w:type="dxa"/>
      <w:tblCellMar>
        <w:top w:w="0" w:type="dxa"/>
        <w:left w:w="0" w:type="dxa"/>
        <w:bottom w:w="0" w:type="dxa"/>
        <w:right w:w="0" w:type="dxa"/>
      </w:tblCellMar>
    </w:tblPr>
  </w:style>
  <w:style w:type="character" w:customStyle="1" w:styleId="shaplost">
    <w:name w:val="shaplost"/>
    <w:basedOn w:val="a0"/>
    <w:rsid w:val="008B1EEE"/>
  </w:style>
  <w:style w:type="character" w:customStyle="1" w:styleId="article0">
    <w:name w:val="article0"/>
    <w:basedOn w:val="a0"/>
    <w:rsid w:val="008B1EEE"/>
  </w:style>
  <w:style w:type="paragraph" w:styleId="aa">
    <w:name w:val="header"/>
    <w:basedOn w:val="a"/>
    <w:link w:val="ab"/>
    <w:uiPriority w:val="99"/>
    <w:semiHidden/>
    <w:unhideWhenUsed/>
    <w:rsid w:val="008B1EEE"/>
    <w:pPr>
      <w:tabs>
        <w:tab w:val="center" w:pos="4677"/>
        <w:tab w:val="right" w:pos="9355"/>
      </w:tabs>
    </w:pPr>
  </w:style>
  <w:style w:type="character" w:customStyle="1" w:styleId="ab">
    <w:name w:val="Верхний колонтитул Знак"/>
    <w:basedOn w:val="a0"/>
    <w:link w:val="aa"/>
    <w:uiPriority w:val="99"/>
    <w:semiHidden/>
    <w:rsid w:val="008B1EEE"/>
    <w:rPr>
      <w:sz w:val="24"/>
      <w:szCs w:val="24"/>
    </w:rPr>
  </w:style>
  <w:style w:type="paragraph" w:styleId="ac">
    <w:name w:val="footer"/>
    <w:basedOn w:val="a"/>
    <w:link w:val="ad"/>
    <w:uiPriority w:val="99"/>
    <w:semiHidden/>
    <w:unhideWhenUsed/>
    <w:rsid w:val="008B1EEE"/>
    <w:pPr>
      <w:tabs>
        <w:tab w:val="center" w:pos="4677"/>
        <w:tab w:val="right" w:pos="9355"/>
      </w:tabs>
    </w:pPr>
  </w:style>
  <w:style w:type="character" w:customStyle="1" w:styleId="ad">
    <w:name w:val="Нижний колонтитул Знак"/>
    <w:basedOn w:val="a0"/>
    <w:link w:val="ac"/>
    <w:uiPriority w:val="99"/>
    <w:semiHidden/>
    <w:rsid w:val="008B1EEE"/>
    <w:rPr>
      <w:sz w:val="24"/>
      <w:szCs w:val="24"/>
    </w:rPr>
  </w:style>
  <w:style w:type="character" w:styleId="ae">
    <w:name w:val="page number"/>
    <w:basedOn w:val="a0"/>
    <w:uiPriority w:val="99"/>
    <w:semiHidden/>
    <w:unhideWhenUsed/>
    <w:rsid w:val="008B1EEE"/>
  </w:style>
  <w:style w:type="table" w:styleId="af">
    <w:name w:val="Table Grid"/>
    <w:basedOn w:val="a1"/>
    <w:uiPriority w:val="59"/>
    <w:rsid w:val="008B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714</Pages>
  <Words>114028</Words>
  <Characters>833551</Characters>
  <Application>Microsoft Office Word</Application>
  <DocSecurity>0</DocSecurity>
  <Lines>55570</Lines>
  <Paragraphs>5122</Paragraphs>
  <ScaleCrop>false</ScaleCrop>
  <Company/>
  <LinksUpToDate>false</LinksUpToDate>
  <CharactersWithSpaces>942457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2022-07-29T07:20:00Z</dcterms:created>
  <dcterms:modified xsi:type="dcterms:W3CDTF">2022-07-29T07:21:00Z</dcterms:modified>
</cp:coreProperties>
</file>