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FD6" w:rsidRDefault="009F7FD6"/>
    <w:p w:rsidR="009F7FD6" w:rsidRDefault="009F7FD6">
      <w:r w:rsidRPr="009F7FD6">
        <w:rPr>
          <w:noProof/>
          <w:lang w:eastAsia="ru-RU"/>
        </w:rPr>
        <w:drawing>
          <wp:inline distT="0" distB="0" distL="0" distR="0">
            <wp:extent cx="10374173" cy="7316221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4173" cy="73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D6" w:rsidRDefault="009F7FD6">
      <w:bookmarkStart w:id="0" w:name="_GoBack"/>
      <w:r w:rsidRPr="009F7FD6">
        <w:rPr>
          <w:noProof/>
          <w:lang w:eastAsia="ru-RU"/>
        </w:rPr>
        <w:lastRenderedPageBreak/>
        <w:drawing>
          <wp:inline distT="0" distB="0" distL="0" distR="0">
            <wp:extent cx="10248488" cy="7173310"/>
            <wp:effectExtent l="0" t="0" r="63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4043" cy="719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7FD6" w:rsidRDefault="009F7FD6"/>
    <w:p w:rsidR="009F7FD6" w:rsidRDefault="009F7FD6"/>
    <w:p w:rsidR="009F7FD6" w:rsidRDefault="009F7FD6"/>
    <w:p w:rsidR="009F7FD6" w:rsidRDefault="009F7FD6"/>
    <w:tbl>
      <w:tblPr>
        <w:tblW w:w="17280" w:type="dxa"/>
        <w:tblInd w:w="93" w:type="dxa"/>
        <w:tblLook w:val="04A0"/>
      </w:tblPr>
      <w:tblGrid>
        <w:gridCol w:w="760"/>
        <w:gridCol w:w="3220"/>
        <w:gridCol w:w="980"/>
        <w:gridCol w:w="1760"/>
        <w:gridCol w:w="1300"/>
        <w:gridCol w:w="1560"/>
        <w:gridCol w:w="2200"/>
        <w:gridCol w:w="2300"/>
        <w:gridCol w:w="3200"/>
      </w:tblGrid>
      <w:tr w:rsidR="006679F4" w:rsidRPr="006679F4" w:rsidTr="006679F4">
        <w:trPr>
          <w:trHeight w:val="330"/>
        </w:trPr>
        <w:tc>
          <w:tcPr>
            <w:tcW w:w="172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4. </w:t>
            </w:r>
            <w:proofErr w:type="spellStart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Уделовский</w:t>
            </w:r>
            <w:proofErr w:type="spellEnd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4.1.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43,8723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35,4969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юго-восточнее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.П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анфиловщина</w:t>
            </w:r>
            <w:proofErr w:type="spellEnd"/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4.2.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74,4718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49,6150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восточнее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.М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осар</w:t>
            </w:r>
            <w:proofErr w:type="spellEnd"/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4.3.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54,5559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40,3807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южнее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.М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айсютино</w:t>
            </w:r>
            <w:proofErr w:type="spellEnd"/>
          </w:p>
        </w:tc>
      </w:tr>
      <w:tr w:rsidR="00DC5E43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E43" w:rsidRPr="006679F4" w:rsidRDefault="00DC5E43" w:rsidP="00320AF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4.4</w:t>
            </w: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E43" w:rsidRPr="006679F4" w:rsidRDefault="00DC5E43" w:rsidP="00320AF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КФХ "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Ластовка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А.А.</w:t>
            </w: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E43" w:rsidRPr="006679F4" w:rsidRDefault="00DC5E43" w:rsidP="00320AF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E43" w:rsidRPr="006679F4" w:rsidRDefault="00DC5E43" w:rsidP="00320AF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18,20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E43" w:rsidRPr="006679F4" w:rsidRDefault="00DC5E43" w:rsidP="00320AF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17,34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E43" w:rsidRPr="006679F4" w:rsidRDefault="00DC5E43" w:rsidP="00320AF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E43" w:rsidRPr="006679F4" w:rsidRDefault="00DC5E43" w:rsidP="00320AF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E43" w:rsidRPr="006679F4" w:rsidRDefault="00DC5E43" w:rsidP="00320AF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A64" w:rsidRDefault="00DC5E43" w:rsidP="00320AFF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восточнее д</w:t>
            </w:r>
            <w:proofErr w:type="gram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.Л</w:t>
            </w:r>
            <w:proofErr w:type="gram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ужк</w:t>
            </w:r>
            <w:r w:rsidR="002E5A6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и, </w:t>
            </w:r>
          </w:p>
          <w:p w:rsidR="002E5A64" w:rsidRDefault="002E5A64" w:rsidP="00320AFF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к/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–</w:t>
            </w:r>
          </w:p>
          <w:p w:rsidR="002E5A64" w:rsidRPr="006679F4" w:rsidRDefault="002E5A64" w:rsidP="00320AFF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221588207101000032</w:t>
            </w:r>
          </w:p>
        </w:tc>
      </w:tr>
      <w:tr w:rsidR="00DE0A6A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335E00" w:rsidP="00224EE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4.5</w:t>
            </w:r>
            <w:r w:rsidR="00DE0A6A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DE0A6A" w:rsidP="00224EE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590443" w:rsidP="00224EE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590443" w:rsidP="00224EE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9,92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740963" w:rsidP="00224EE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DE0A6A" w:rsidP="00224EE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DE0A6A" w:rsidP="00224EE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DE0A6A" w:rsidP="00224EE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335E00" w:rsidP="00224EEF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севернее</w:t>
            </w:r>
            <w:r w:rsidR="0059044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59044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аг</w:t>
            </w:r>
            <w:proofErr w:type="gramStart"/>
            <w:r w:rsidR="0059044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.У</w:t>
            </w:r>
            <w:proofErr w:type="gramEnd"/>
            <w:r w:rsidR="0059044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дело</w:t>
            </w:r>
            <w:proofErr w:type="spellEnd"/>
          </w:p>
        </w:tc>
      </w:tr>
    </w:tbl>
    <w:p w:rsidR="004823EE" w:rsidRDefault="004823EE" w:rsidP="004823EE"/>
    <w:p w:rsidR="009F7FD6" w:rsidRDefault="009F7FD6"/>
    <w:p w:rsidR="009F7FD6" w:rsidRDefault="009F7FD6"/>
    <w:p w:rsidR="009F7FD6" w:rsidRDefault="009F7FD6"/>
    <w:p w:rsidR="009F7FD6" w:rsidRDefault="009F7FD6"/>
    <w:p w:rsidR="009F7FD6" w:rsidRDefault="009F7FD6">
      <w:pPr>
        <w:sectPr w:rsidR="009F7FD6" w:rsidSect="009F7FD6">
          <w:pgSz w:w="16838" w:h="11906" w:orient="landscape"/>
          <w:pgMar w:top="0" w:right="0" w:bottom="0" w:left="0" w:header="709" w:footer="709" w:gutter="0"/>
          <w:cols w:space="708"/>
          <w:docGrid w:linePitch="408"/>
        </w:sectPr>
      </w:pPr>
    </w:p>
    <w:p w:rsidR="00E464FD" w:rsidRDefault="009F7FD6">
      <w:r w:rsidRPr="008A508F">
        <w:rPr>
          <w:noProof/>
          <w:lang w:eastAsia="ru-RU"/>
        </w:rPr>
        <w:lastRenderedPageBreak/>
        <w:drawing>
          <wp:inline distT="0" distB="0" distL="0" distR="0">
            <wp:extent cx="7489774" cy="10631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6169" cy="106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74728" cy="1062276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8132" cy="1067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61080" cy="1063315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6207" cy="1065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598009" cy="10604310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16805" cy="1063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73449" cy="1062490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9449" cy="1066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74725" cy="107122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7107" cy="107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80045" cy="10645254"/>
            <wp:effectExtent l="0" t="0" r="698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6332" cy="106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95339" cy="107292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4122" cy="107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D266A7">
      <w:r w:rsidRPr="00D266A7">
        <w:rPr>
          <w:noProof/>
          <w:lang w:eastAsia="ru-RU"/>
        </w:rPr>
        <w:lastRenderedPageBreak/>
        <w:drawing>
          <wp:inline distT="0" distB="0" distL="0" distR="0">
            <wp:extent cx="7468049" cy="105546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8457" cy="1058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A7" w:rsidRDefault="00D266A7">
      <w:r w:rsidRPr="00D266A7">
        <w:rPr>
          <w:noProof/>
          <w:lang w:eastAsia="ru-RU"/>
        </w:rPr>
        <w:lastRenderedPageBreak/>
        <w:drawing>
          <wp:inline distT="0" distB="0" distL="0" distR="0">
            <wp:extent cx="7481693" cy="10664430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2907" cy="1070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73" w:rsidRDefault="00DE6C73" w:rsidP="00DE6C73">
      <w:pPr>
        <w:spacing w:line="360" w:lineRule="auto"/>
        <w:jc w:val="center"/>
        <w:rPr>
          <w:b/>
          <w:sz w:val="24"/>
          <w:szCs w:val="24"/>
        </w:rPr>
      </w:pPr>
    </w:p>
    <w:p w:rsidR="00C724E9" w:rsidRDefault="00C724E9" w:rsidP="00C724E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F629A" w:rsidRDefault="00EF629A" w:rsidP="00EF629A">
      <w:pPr>
        <w:spacing w:line="360" w:lineRule="auto"/>
        <w:jc w:val="center"/>
        <w:rPr>
          <w:b/>
          <w:sz w:val="24"/>
          <w:szCs w:val="24"/>
        </w:rPr>
      </w:pPr>
    </w:p>
    <w:p w:rsidR="00EF629A" w:rsidRDefault="00EF629A" w:rsidP="00EF629A">
      <w:pPr>
        <w:spacing w:line="360" w:lineRule="auto"/>
        <w:jc w:val="center"/>
        <w:rPr>
          <w:b/>
          <w:sz w:val="24"/>
          <w:szCs w:val="24"/>
        </w:rPr>
      </w:pPr>
    </w:p>
    <w:p w:rsidR="00EF629A" w:rsidRPr="008836B7" w:rsidRDefault="00EF629A" w:rsidP="00EF629A">
      <w:pPr>
        <w:spacing w:line="360" w:lineRule="auto"/>
        <w:jc w:val="center"/>
        <w:rPr>
          <w:b/>
          <w:sz w:val="24"/>
          <w:szCs w:val="24"/>
        </w:rPr>
      </w:pPr>
      <w:r w:rsidRPr="008836B7">
        <w:rPr>
          <w:b/>
          <w:sz w:val="24"/>
          <w:szCs w:val="24"/>
        </w:rPr>
        <w:t>Часть земельно-кадастрового плана Глубокского района Витебской области</w:t>
      </w:r>
    </w:p>
    <w:p w:rsidR="00EF629A" w:rsidRDefault="00DE0A6A" w:rsidP="00EF629A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Границы земельного</w:t>
      </w:r>
      <w:r w:rsidR="00040BE8">
        <w:rPr>
          <w:sz w:val="28"/>
          <w:szCs w:val="28"/>
        </w:rPr>
        <w:t xml:space="preserve"> уча</w:t>
      </w:r>
      <w:r>
        <w:rPr>
          <w:sz w:val="28"/>
          <w:szCs w:val="28"/>
        </w:rPr>
        <w:t>стка</w:t>
      </w:r>
      <w:r w:rsidR="00727A7C">
        <w:rPr>
          <w:sz w:val="28"/>
          <w:szCs w:val="28"/>
        </w:rPr>
        <w:t xml:space="preserve"> </w:t>
      </w:r>
      <w:r>
        <w:rPr>
          <w:sz w:val="28"/>
          <w:szCs w:val="28"/>
        </w:rPr>
        <w:t>УП «За Р</w:t>
      </w:r>
      <w:r w:rsidR="00590443">
        <w:rPr>
          <w:sz w:val="28"/>
          <w:szCs w:val="28"/>
        </w:rPr>
        <w:t>одину», площадью 9,92</w:t>
      </w:r>
      <w:r w:rsidR="00EF629A">
        <w:rPr>
          <w:sz w:val="28"/>
          <w:szCs w:val="28"/>
        </w:rPr>
        <w:t xml:space="preserve"> га</w:t>
      </w:r>
      <w:proofErr w:type="gramStart"/>
      <w:r w:rsidR="00EF629A">
        <w:rPr>
          <w:sz w:val="28"/>
          <w:szCs w:val="28"/>
        </w:rPr>
        <w:t>.</w:t>
      </w:r>
      <w:proofErr w:type="gramEnd"/>
      <w:r w:rsidR="00EF629A">
        <w:rPr>
          <w:sz w:val="28"/>
          <w:szCs w:val="28"/>
        </w:rPr>
        <w:t xml:space="preserve"> </w:t>
      </w:r>
      <w:proofErr w:type="gramStart"/>
      <w:r w:rsidR="00EF629A">
        <w:rPr>
          <w:sz w:val="28"/>
          <w:szCs w:val="28"/>
        </w:rPr>
        <w:t>д</w:t>
      </w:r>
      <w:proofErr w:type="gramEnd"/>
      <w:r w:rsidR="00EF629A">
        <w:rPr>
          <w:sz w:val="28"/>
          <w:szCs w:val="28"/>
        </w:rPr>
        <w:t xml:space="preserve">ля включения </w:t>
      </w:r>
    </w:p>
    <w:p w:rsidR="00EF629A" w:rsidRDefault="00EF629A" w:rsidP="00EF629A">
      <w:pPr>
        <w:jc w:val="center"/>
        <w:rPr>
          <w:sz w:val="28"/>
          <w:szCs w:val="28"/>
        </w:rPr>
      </w:pPr>
      <w:r>
        <w:rPr>
          <w:sz w:val="28"/>
          <w:szCs w:val="28"/>
        </w:rPr>
        <w:t>в фонд пер</w:t>
      </w:r>
      <w:r w:rsidR="00DE0A6A">
        <w:rPr>
          <w:sz w:val="28"/>
          <w:szCs w:val="28"/>
        </w:rPr>
        <w:t xml:space="preserve">ераспределения земель вблизи </w:t>
      </w:r>
      <w:proofErr w:type="spellStart"/>
      <w:r w:rsidR="00DE0A6A">
        <w:rPr>
          <w:sz w:val="28"/>
          <w:szCs w:val="28"/>
        </w:rPr>
        <w:t>аг</w:t>
      </w:r>
      <w:proofErr w:type="spellEnd"/>
      <w:r w:rsidR="00DE0A6A">
        <w:rPr>
          <w:sz w:val="28"/>
          <w:szCs w:val="28"/>
        </w:rPr>
        <w:t xml:space="preserve">. </w:t>
      </w:r>
      <w:proofErr w:type="spellStart"/>
      <w:r w:rsidR="00DE0A6A">
        <w:rPr>
          <w:sz w:val="28"/>
          <w:szCs w:val="28"/>
        </w:rPr>
        <w:t>Удело</w:t>
      </w:r>
      <w:proofErr w:type="spellEnd"/>
      <w:r>
        <w:rPr>
          <w:sz w:val="28"/>
          <w:szCs w:val="28"/>
        </w:rPr>
        <w:t xml:space="preserve"> </w:t>
      </w:r>
    </w:p>
    <w:p w:rsidR="00EF629A" w:rsidRDefault="00EF629A" w:rsidP="00EF629A">
      <w:pPr>
        <w:jc w:val="center"/>
        <w:rPr>
          <w:sz w:val="28"/>
          <w:szCs w:val="28"/>
        </w:rPr>
      </w:pPr>
      <w:r>
        <w:rPr>
          <w:sz w:val="28"/>
          <w:szCs w:val="28"/>
        </w:rPr>
        <w:t>Глубокского района Витебской области.</w:t>
      </w:r>
    </w:p>
    <w:p w:rsidR="00040BE8" w:rsidRDefault="00040BE8" w:rsidP="00EF629A">
      <w:pPr>
        <w:jc w:val="center"/>
        <w:rPr>
          <w:sz w:val="28"/>
          <w:szCs w:val="28"/>
        </w:rPr>
      </w:pPr>
    </w:p>
    <w:p w:rsidR="00040BE8" w:rsidRDefault="00040BE8" w:rsidP="00EF629A">
      <w:pPr>
        <w:jc w:val="center"/>
        <w:rPr>
          <w:sz w:val="28"/>
          <w:szCs w:val="28"/>
        </w:rPr>
      </w:pPr>
    </w:p>
    <w:p w:rsidR="00040BE8" w:rsidRDefault="00DE0A6A" w:rsidP="00EF629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60310" cy="5728970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72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29A" w:rsidRDefault="00EF629A" w:rsidP="00EF629A">
      <w:pPr>
        <w:jc w:val="center"/>
        <w:rPr>
          <w:sz w:val="28"/>
          <w:szCs w:val="28"/>
        </w:rPr>
      </w:pPr>
    </w:p>
    <w:p w:rsidR="00EF629A" w:rsidRDefault="00F41BA4" w:rsidP="00040BE8">
      <w:pPr>
        <w:tabs>
          <w:tab w:val="left" w:pos="2185"/>
        </w:tabs>
        <w:jc w:val="center"/>
      </w:pPr>
      <w:r>
        <w:rPr>
          <w:noProof/>
          <w:lang w:eastAsia="ru-RU"/>
        </w:rPr>
        <w:pict>
          <v:rect id="_x0000_s1040" style="position:absolute;left:0;text-align:left;margin-left:13.95pt;margin-top:502.3pt;width:34.5pt;height:17.25pt;z-index:251668480" fillcolor="yellow" strokecolor="red"/>
        </w:pict>
      </w:r>
      <w:r w:rsidR="00EF629A">
        <w:tab/>
      </w:r>
    </w:p>
    <w:p w:rsidR="00EF629A" w:rsidRPr="00EF629A" w:rsidRDefault="00EF629A" w:rsidP="00EF629A"/>
    <w:p w:rsidR="00EF629A" w:rsidRDefault="00F41BA4" w:rsidP="00EF629A">
      <w:pPr>
        <w:tabs>
          <w:tab w:val="left" w:pos="1920"/>
        </w:tabs>
      </w:pPr>
      <w:r>
        <w:rPr>
          <w:noProof/>
          <w:lang w:eastAsia="ru-RU"/>
        </w:rPr>
        <w:pict>
          <v:rect id="_x0000_s1043" style="position:absolute;margin-left:13.95pt;margin-top:3.95pt;width:34.5pt;height:17.25pt;z-index:251670528" fillcolor="yellow" strokecolor="red"/>
        </w:pict>
      </w:r>
      <w:r w:rsidR="00040BE8">
        <w:t xml:space="preserve">                </w:t>
      </w:r>
      <w:r w:rsidR="00EF629A">
        <w:t>- предлагаемые земельные участки для включения в перечень</w:t>
      </w:r>
    </w:p>
    <w:p w:rsidR="00EF629A" w:rsidRDefault="00EF629A" w:rsidP="00EF629A">
      <w:pPr>
        <w:tabs>
          <w:tab w:val="left" w:pos="1920"/>
        </w:tabs>
      </w:pPr>
    </w:p>
    <w:p w:rsidR="00EF629A" w:rsidRDefault="00EF629A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6961B8">
      <w:pPr>
        <w:spacing w:line="360" w:lineRule="auto"/>
        <w:jc w:val="center"/>
        <w:rPr>
          <w:b/>
          <w:sz w:val="24"/>
          <w:szCs w:val="24"/>
        </w:rPr>
      </w:pPr>
    </w:p>
    <w:p w:rsidR="006961B8" w:rsidRPr="008836B7" w:rsidRDefault="006961B8" w:rsidP="006961B8">
      <w:pPr>
        <w:spacing w:line="360" w:lineRule="auto"/>
        <w:jc w:val="center"/>
        <w:rPr>
          <w:b/>
          <w:sz w:val="24"/>
          <w:szCs w:val="24"/>
        </w:rPr>
      </w:pPr>
      <w:r w:rsidRPr="008836B7">
        <w:rPr>
          <w:b/>
          <w:sz w:val="24"/>
          <w:szCs w:val="24"/>
        </w:rPr>
        <w:t>Часть земельно-кадастрового плана Глубокского района Витебской области</w:t>
      </w:r>
    </w:p>
    <w:p w:rsidR="002E5A64" w:rsidRDefault="006961B8" w:rsidP="006961B8">
      <w:pPr>
        <w:jc w:val="center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sz w:val="28"/>
          <w:szCs w:val="28"/>
        </w:rPr>
        <w:t>Границы земельн</w:t>
      </w:r>
      <w:r w:rsidR="002E5A64">
        <w:rPr>
          <w:sz w:val="28"/>
          <w:szCs w:val="28"/>
        </w:rPr>
        <w:t>ого участка, к/</w:t>
      </w:r>
      <w:proofErr w:type="spellStart"/>
      <w:r w:rsidR="002E5A64">
        <w:rPr>
          <w:sz w:val="28"/>
          <w:szCs w:val="28"/>
        </w:rPr>
        <w:t>н</w:t>
      </w:r>
      <w:proofErr w:type="spellEnd"/>
      <w:r w:rsidR="002E5A64">
        <w:rPr>
          <w:sz w:val="28"/>
          <w:szCs w:val="28"/>
        </w:rPr>
        <w:t xml:space="preserve"> </w:t>
      </w:r>
      <w:r w:rsidR="002E5A64" w:rsidRPr="002E5A64">
        <w:rPr>
          <w:sz w:val="28"/>
          <w:szCs w:val="28"/>
        </w:rPr>
        <w:t xml:space="preserve">- </w:t>
      </w:r>
      <w:r w:rsidRPr="002E5A64">
        <w:rPr>
          <w:sz w:val="28"/>
          <w:szCs w:val="28"/>
        </w:rPr>
        <w:t xml:space="preserve"> </w:t>
      </w:r>
      <w:r w:rsidR="002E5A64" w:rsidRPr="002E5A64">
        <w:rPr>
          <w:rFonts w:eastAsia="Times New Roman" w:cs="Times New Roman"/>
          <w:color w:val="000000"/>
          <w:sz w:val="28"/>
          <w:szCs w:val="28"/>
          <w:lang w:eastAsia="ru-RU"/>
        </w:rPr>
        <w:t>221588207101000032</w:t>
      </w:r>
    </w:p>
    <w:p w:rsidR="006961B8" w:rsidRDefault="006961B8" w:rsidP="006961B8">
      <w:pPr>
        <w:jc w:val="center"/>
        <w:rPr>
          <w:sz w:val="28"/>
          <w:szCs w:val="28"/>
        </w:rPr>
      </w:pPr>
      <w:r>
        <w:rPr>
          <w:sz w:val="28"/>
          <w:szCs w:val="28"/>
        </w:rPr>
        <w:t>площадью 18,20 га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ля включения </w:t>
      </w:r>
    </w:p>
    <w:p w:rsidR="006961B8" w:rsidRDefault="006961B8" w:rsidP="006961B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фонд перераспределения земель вблизи д. Лужки </w:t>
      </w:r>
    </w:p>
    <w:p w:rsidR="006961B8" w:rsidRDefault="006961B8" w:rsidP="006961B8">
      <w:pPr>
        <w:jc w:val="center"/>
        <w:rPr>
          <w:sz w:val="28"/>
          <w:szCs w:val="28"/>
        </w:rPr>
      </w:pPr>
      <w:r>
        <w:rPr>
          <w:sz w:val="28"/>
          <w:szCs w:val="28"/>
        </w:rPr>
        <w:t>Глубокского района Витебской области.</w:t>
      </w:r>
    </w:p>
    <w:p w:rsidR="002B52A0" w:rsidRDefault="002B52A0" w:rsidP="006961B8">
      <w:pPr>
        <w:jc w:val="center"/>
        <w:rPr>
          <w:sz w:val="28"/>
          <w:szCs w:val="28"/>
        </w:rPr>
      </w:pPr>
    </w:p>
    <w:p w:rsidR="002B52A0" w:rsidRDefault="002B52A0" w:rsidP="006961B8">
      <w:pPr>
        <w:jc w:val="center"/>
        <w:rPr>
          <w:sz w:val="28"/>
          <w:szCs w:val="28"/>
        </w:rPr>
      </w:pPr>
    </w:p>
    <w:p w:rsidR="002B52A0" w:rsidRDefault="002B52A0" w:rsidP="006961B8">
      <w:pPr>
        <w:jc w:val="center"/>
        <w:rPr>
          <w:sz w:val="28"/>
          <w:szCs w:val="28"/>
        </w:rPr>
      </w:pPr>
    </w:p>
    <w:p w:rsidR="006961B8" w:rsidRDefault="002B52A0" w:rsidP="006961B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60310" cy="4613910"/>
            <wp:effectExtent l="1905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F41BA4" w:rsidP="00EF629A">
      <w:pPr>
        <w:tabs>
          <w:tab w:val="left" w:pos="1920"/>
        </w:tabs>
      </w:pPr>
      <w:r>
        <w:rPr>
          <w:noProof/>
          <w:lang w:eastAsia="ru-RU"/>
        </w:rPr>
        <w:pict>
          <v:rect id="_x0000_s1045" style="position:absolute;margin-left:48.45pt;margin-top:14.65pt;width:34.5pt;height:17.25pt;z-index:251671552" fillcolor="yellow" strokecolor="red"/>
        </w:pict>
      </w:r>
    </w:p>
    <w:p w:rsidR="006961B8" w:rsidRDefault="006961B8" w:rsidP="00EF629A">
      <w:pPr>
        <w:tabs>
          <w:tab w:val="left" w:pos="1920"/>
        </w:tabs>
      </w:pPr>
      <w:r>
        <w:t xml:space="preserve">                         - предлагаемые земельные участки для включения в перечень</w:t>
      </w:r>
    </w:p>
    <w:p w:rsidR="006961B8" w:rsidRDefault="006961B8" w:rsidP="00EF629A">
      <w:pPr>
        <w:tabs>
          <w:tab w:val="left" w:pos="1920"/>
        </w:tabs>
      </w:pPr>
    </w:p>
    <w:p w:rsidR="006961B8" w:rsidRPr="00EF629A" w:rsidRDefault="00F41BA4" w:rsidP="00EF629A">
      <w:pPr>
        <w:tabs>
          <w:tab w:val="left" w:pos="1920"/>
        </w:tabs>
      </w:pPr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46" type="#_x0000_t109" style="position:absolute;margin-left:53.3pt;margin-top:2.25pt;width:34.5pt;height:17.25pt;z-index:251672576" strokecolor="#c00000">
            <v:stroke dashstyle="dash"/>
          </v:shape>
        </w:pict>
      </w:r>
      <w:r w:rsidR="006961B8">
        <w:t xml:space="preserve">                         - охранная зона электрических сетей</w:t>
      </w:r>
    </w:p>
    <w:sectPr w:rsidR="006961B8" w:rsidRPr="00EF629A" w:rsidSect="009F7FD6">
      <w:pgSz w:w="11906" w:h="16838"/>
      <w:pgMar w:top="0" w:right="0" w:bottom="0" w:left="0" w:header="709" w:footer="709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A508F"/>
    <w:rsid w:val="00040BE8"/>
    <w:rsid w:val="000C530F"/>
    <w:rsid w:val="00132CE9"/>
    <w:rsid w:val="001926CF"/>
    <w:rsid w:val="001A32FE"/>
    <w:rsid w:val="001A67F8"/>
    <w:rsid w:val="001F10A1"/>
    <w:rsid w:val="002021A5"/>
    <w:rsid w:val="00226470"/>
    <w:rsid w:val="0023351B"/>
    <w:rsid w:val="00250473"/>
    <w:rsid w:val="00270CCF"/>
    <w:rsid w:val="002B52A0"/>
    <w:rsid w:val="002B576F"/>
    <w:rsid w:val="002E5713"/>
    <w:rsid w:val="002E5A64"/>
    <w:rsid w:val="0031698E"/>
    <w:rsid w:val="00335E00"/>
    <w:rsid w:val="00363D41"/>
    <w:rsid w:val="003677CE"/>
    <w:rsid w:val="00382E5F"/>
    <w:rsid w:val="00387090"/>
    <w:rsid w:val="00390FF8"/>
    <w:rsid w:val="003C248E"/>
    <w:rsid w:val="003E20C3"/>
    <w:rsid w:val="004823EE"/>
    <w:rsid w:val="00495E32"/>
    <w:rsid w:val="00500C5E"/>
    <w:rsid w:val="00561E5B"/>
    <w:rsid w:val="00590443"/>
    <w:rsid w:val="005A709A"/>
    <w:rsid w:val="006154BB"/>
    <w:rsid w:val="00635375"/>
    <w:rsid w:val="0065705E"/>
    <w:rsid w:val="00666BEC"/>
    <w:rsid w:val="006679F4"/>
    <w:rsid w:val="006961B8"/>
    <w:rsid w:val="006B48C2"/>
    <w:rsid w:val="006D0167"/>
    <w:rsid w:val="006F3B00"/>
    <w:rsid w:val="00712809"/>
    <w:rsid w:val="007158E4"/>
    <w:rsid w:val="00726221"/>
    <w:rsid w:val="00727A7C"/>
    <w:rsid w:val="00740963"/>
    <w:rsid w:val="00746C10"/>
    <w:rsid w:val="007C4DC3"/>
    <w:rsid w:val="007D24E4"/>
    <w:rsid w:val="007F61D1"/>
    <w:rsid w:val="0082284B"/>
    <w:rsid w:val="0083066A"/>
    <w:rsid w:val="00836DA6"/>
    <w:rsid w:val="008746B8"/>
    <w:rsid w:val="008A508F"/>
    <w:rsid w:val="008D115A"/>
    <w:rsid w:val="008F1DB4"/>
    <w:rsid w:val="008F5AB3"/>
    <w:rsid w:val="00941D2A"/>
    <w:rsid w:val="00972B54"/>
    <w:rsid w:val="00974F33"/>
    <w:rsid w:val="009F723E"/>
    <w:rsid w:val="009F7FD6"/>
    <w:rsid w:val="00A16279"/>
    <w:rsid w:val="00A2571F"/>
    <w:rsid w:val="00A46912"/>
    <w:rsid w:val="00A62A37"/>
    <w:rsid w:val="00AA17A3"/>
    <w:rsid w:val="00AB3DCA"/>
    <w:rsid w:val="00AC1EAE"/>
    <w:rsid w:val="00B07FCF"/>
    <w:rsid w:val="00B164E8"/>
    <w:rsid w:val="00B35A5E"/>
    <w:rsid w:val="00B76E47"/>
    <w:rsid w:val="00B97AF9"/>
    <w:rsid w:val="00BB3AE1"/>
    <w:rsid w:val="00BD231B"/>
    <w:rsid w:val="00BD4841"/>
    <w:rsid w:val="00BD4C3F"/>
    <w:rsid w:val="00C1651B"/>
    <w:rsid w:val="00C724E9"/>
    <w:rsid w:val="00C80EF8"/>
    <w:rsid w:val="00CE013E"/>
    <w:rsid w:val="00CF7985"/>
    <w:rsid w:val="00D0243A"/>
    <w:rsid w:val="00D06E8A"/>
    <w:rsid w:val="00D266A7"/>
    <w:rsid w:val="00D64B1B"/>
    <w:rsid w:val="00D82216"/>
    <w:rsid w:val="00DC0560"/>
    <w:rsid w:val="00DC1796"/>
    <w:rsid w:val="00DC5E43"/>
    <w:rsid w:val="00DE0A6A"/>
    <w:rsid w:val="00DE6C73"/>
    <w:rsid w:val="00E34189"/>
    <w:rsid w:val="00E36DAB"/>
    <w:rsid w:val="00E464FD"/>
    <w:rsid w:val="00EE623B"/>
    <w:rsid w:val="00EF629A"/>
    <w:rsid w:val="00F41BA4"/>
    <w:rsid w:val="00F51A12"/>
    <w:rsid w:val="00F71F41"/>
    <w:rsid w:val="00FA5F24"/>
    <w:rsid w:val="00FF6283"/>
    <w:rsid w:val="00FF7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C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C73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8D11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D115A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D11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D11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D115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9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ZIS</dc:creator>
  <cp:lastModifiedBy>ZemSAI</cp:lastModifiedBy>
  <cp:revision>2</cp:revision>
  <cp:lastPrinted>2024-02-09T13:08:00Z</cp:lastPrinted>
  <dcterms:created xsi:type="dcterms:W3CDTF">2025-01-30T08:02:00Z</dcterms:created>
  <dcterms:modified xsi:type="dcterms:W3CDTF">2025-01-30T08:02:00Z</dcterms:modified>
</cp:coreProperties>
</file>