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0E" w:rsidRDefault="0018790E" w:rsidP="0018790E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 проведении общереспубликанского конкурса эскизных проектов памятного знака жертвам геноцида белорусского народа в годы Великой Отечественной войны</w:t>
      </w:r>
    </w:p>
    <w:p w:rsidR="0018790E" w:rsidRPr="0018790E" w:rsidRDefault="0018790E" w:rsidP="0018790E">
      <w:pPr>
        <w:autoSpaceDE w:val="0"/>
        <w:autoSpaceDN w:val="0"/>
        <w:adjustRightInd w:val="0"/>
        <w:spacing w:after="140" w:line="240" w:lineRule="auto"/>
        <w:ind w:firstLine="709"/>
        <w:jc w:val="both"/>
        <w:rPr>
          <w:rFonts w:ascii="Calibri" w:hAnsi="Calibri" w:cs="Calibri"/>
        </w:rPr>
      </w:pPr>
    </w:p>
    <w:p w:rsidR="0018790E" w:rsidRDefault="0018790E" w:rsidP="0018790E">
      <w:pPr>
        <w:autoSpaceDE w:val="0"/>
        <w:autoSpaceDN w:val="0"/>
        <w:adjustRightInd w:val="0"/>
        <w:spacing w:after="14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Министерством культуры Республики Беларусь при поддержке Генеральной прокуратуры Республики Беларусь объявлен общереспубликанский конкурс эскизных проектов памятного знака жертвам геноцида белорусского народа в годы Великой Отечественной войны (далее – конкурс).</w:t>
      </w:r>
    </w:p>
    <w:p w:rsidR="0018790E" w:rsidRDefault="0018790E" w:rsidP="0018790E">
      <w:pPr>
        <w:autoSpaceDE w:val="0"/>
        <w:autoSpaceDN w:val="0"/>
        <w:adjustRightInd w:val="0"/>
        <w:spacing w:after="14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Целью конкурса является поиск наиболее выразительного образного решения, которое средствами монументального искусства отразит трагические события, связанные с массовым уничтожением миллионов мирных граждан нацистскими преступниками и их соучастниками на белорусской земле в годы Великой Отечественной войны, станет уникальным народным символом памяти жертвам геноцида.</w:t>
      </w:r>
    </w:p>
    <w:p w:rsidR="0018790E" w:rsidRDefault="0018790E" w:rsidP="0018790E">
      <w:pPr>
        <w:autoSpaceDE w:val="0"/>
        <w:autoSpaceDN w:val="0"/>
        <w:adjustRightInd w:val="0"/>
        <w:spacing w:after="14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К участию в конкурсе приглашаются авторы или авторские коллективы из скульпторов и архитекторов, а также и не имеющие специального образования граждане нашей страны, ближнего и дальнего зарубежья. Приветствуется </w:t>
      </w:r>
      <w:proofErr w:type="gramStart"/>
      <w:r>
        <w:rPr>
          <w:rFonts w:ascii="Times New Roman CYR" w:hAnsi="Times New Roman CYR" w:cs="Times New Roman CYR"/>
          <w:sz w:val="30"/>
          <w:szCs w:val="30"/>
        </w:rPr>
        <w:t>участие</w:t>
      </w:r>
      <w:proofErr w:type="gramEnd"/>
      <w:r>
        <w:rPr>
          <w:rFonts w:ascii="Times New Roman CYR" w:hAnsi="Times New Roman CYR" w:cs="Times New Roman CYR"/>
          <w:sz w:val="30"/>
          <w:szCs w:val="30"/>
        </w:rPr>
        <w:t xml:space="preserve"> как коллективов учебных заведений, так и отдельных учащихся, студентов, учителей и преподавателей.</w:t>
      </w:r>
    </w:p>
    <w:p w:rsidR="0018790E" w:rsidRDefault="0018790E" w:rsidP="0018790E">
      <w:pPr>
        <w:autoSpaceDE w:val="0"/>
        <w:autoSpaceDN w:val="0"/>
        <w:adjustRightInd w:val="0"/>
        <w:spacing w:after="140" w:line="240" w:lineRule="auto"/>
        <w:ind w:firstLine="709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Проведение данного мероприятия в Год исторической памяти с широким народным обсуждением направлено на поиск национальной идеи, формирование объективного отношения общества к историческому прошлому, сохранение и укрепление единства белорусского народа.</w:t>
      </w:r>
    </w:p>
    <w:p w:rsidR="0018790E" w:rsidRPr="0018790E" w:rsidRDefault="0018790E" w:rsidP="0018790E">
      <w:pPr>
        <w:autoSpaceDE w:val="0"/>
        <w:autoSpaceDN w:val="0"/>
        <w:adjustRightInd w:val="0"/>
        <w:spacing w:after="14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Заявки на участие и эскизные проекты принимаются до 1 ноября 2022 года. Подробная информация о конкурсе, его условиях, критериях и порядке оценки представленных участниками материалов, сроки объявления результатов, а также иные необходимые сведения размещены на официальных сайтах Министерства культуры (</w:t>
      </w:r>
      <w:hyperlink r:id="rId4" w:history="1">
        <w:r>
          <w:rPr>
            <w:rFonts w:ascii="Times New Roman CYR" w:hAnsi="Times New Roman CYR" w:cs="Times New Roman CYR"/>
            <w:color w:val="0000FF"/>
            <w:sz w:val="30"/>
            <w:szCs w:val="30"/>
            <w:u w:val="single"/>
          </w:rPr>
          <w:t>www.kultura.by</w:t>
        </w:r>
      </w:hyperlink>
      <w:r w:rsidRPr="0018790E">
        <w:rPr>
          <w:rFonts w:ascii="Times New Roman" w:hAnsi="Times New Roman" w:cs="Times New Roman"/>
          <w:sz w:val="30"/>
          <w:szCs w:val="30"/>
        </w:rPr>
        <w:t xml:space="preserve">) </w:t>
      </w:r>
      <w:r>
        <w:rPr>
          <w:rFonts w:ascii="Times New Roman CYR" w:hAnsi="Times New Roman CYR" w:cs="Times New Roman CYR"/>
          <w:sz w:val="30"/>
          <w:szCs w:val="30"/>
        </w:rPr>
        <w:t>и Генеральной прокуратуры (</w:t>
      </w:r>
      <w:hyperlink r:id="rId5" w:history="1">
        <w:r>
          <w:rPr>
            <w:rFonts w:ascii="Times New Roman CYR" w:hAnsi="Times New Roman CYR" w:cs="Times New Roman CYR"/>
            <w:color w:val="0000FF"/>
            <w:sz w:val="30"/>
            <w:szCs w:val="30"/>
            <w:u w:val="single"/>
          </w:rPr>
          <w:t>www.prokuratura.gov.by)</w:t>
        </w:r>
      </w:hyperlink>
      <w:r w:rsidRPr="0018790E">
        <w:rPr>
          <w:rFonts w:ascii="Times New Roman" w:hAnsi="Times New Roman" w:cs="Times New Roman"/>
          <w:sz w:val="30"/>
          <w:szCs w:val="30"/>
        </w:rPr>
        <w:t>.</w:t>
      </w:r>
    </w:p>
    <w:p w:rsidR="0018790E" w:rsidRPr="0018790E" w:rsidRDefault="0018790E" w:rsidP="001879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62D67" w:rsidRDefault="00262D67"/>
    <w:sectPr w:rsidR="00262D67" w:rsidSect="000943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790E"/>
    <w:rsid w:val="0018790E"/>
    <w:rsid w:val="0026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kuratura.gov.by/ru/media/info/konkursy/obshcherespublikanskiy-konkurs-eskiznykh-proektov-pamyatnogo-znaka-zhertvam-genotsida-belorusskogo-n/" TargetMode="External"/><Relationship Id="rId4" Type="http://schemas.openxmlformats.org/officeDocument/2006/relationships/hyperlink" Target="https://kultura.by/konkursy/ministerstvo-kultury-provodit-povtornyy-konkurs-eskiznykh-proektov-pamyatnogo-znaka-zhertvam-genots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YankinaAV</dc:creator>
  <cp:lastModifiedBy>YankinaAV</cp:lastModifiedBy>
  <cp:revision>1</cp:revision>
  <dcterms:created xsi:type="dcterms:W3CDTF">2022-08-30T07:21:00Z</dcterms:created>
  <dcterms:modified xsi:type="dcterms:W3CDTF">2022-08-30T07:22:00Z</dcterms:modified>
</cp:coreProperties>
</file>